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811AE8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811AE8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811AE8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811AE8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811AE8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Pr="00811AE8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811AE8">
        <w:rPr>
          <w:rFonts w:ascii="Arial" w:hAnsi="Arial" w:cs="Arial"/>
          <w:b w:val="0"/>
          <w:sz w:val="19"/>
          <w:szCs w:val="19"/>
        </w:rPr>
        <w:t>. zm.)</w:t>
      </w:r>
      <w:r w:rsidRPr="00811AE8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6C6385" w:rsidRPr="00811AE8" w:rsidRDefault="006C638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6C6385" w:rsidRPr="00811AE8" w:rsidRDefault="006C6385" w:rsidP="006C6385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>Położenie nieruchomości:</w:t>
      </w:r>
      <w:r w:rsidRPr="00811AE8">
        <w:rPr>
          <w:rFonts w:ascii="Arial" w:hAnsi="Arial" w:cs="Arial"/>
          <w:sz w:val="19"/>
          <w:szCs w:val="19"/>
        </w:rPr>
        <w:tab/>
      </w:r>
      <w:r w:rsidRPr="00811AE8">
        <w:rPr>
          <w:rFonts w:ascii="Arial" w:hAnsi="Arial" w:cs="Arial"/>
          <w:b w:val="0"/>
          <w:sz w:val="19"/>
          <w:szCs w:val="19"/>
        </w:rPr>
        <w:t>T</w:t>
      </w:r>
      <w:r w:rsidRPr="00811AE8">
        <w:rPr>
          <w:rFonts w:ascii="Arial" w:hAnsi="Arial" w:cs="Arial"/>
          <w:b w:val="0"/>
          <w:bCs w:val="0"/>
          <w:sz w:val="19"/>
          <w:szCs w:val="19"/>
        </w:rPr>
        <w:t>ychy, al. Bielska</w:t>
      </w:r>
    </w:p>
    <w:p w:rsidR="006C6385" w:rsidRPr="00811AE8" w:rsidRDefault="006C6385" w:rsidP="006C6385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6C6385" w:rsidRPr="00811AE8" w:rsidRDefault="006C6385" w:rsidP="006C6385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6C6385" w:rsidRPr="00811AE8" w:rsidRDefault="006C6385" w:rsidP="006C6385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6C6385" w:rsidRPr="00811AE8" w:rsidRDefault="006C6385" w:rsidP="006C6385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>-</w:t>
      </w:r>
      <w:r w:rsidRPr="00811AE8">
        <w:rPr>
          <w:rFonts w:ascii="Arial" w:hAnsi="Arial" w:cs="Arial"/>
          <w:b w:val="0"/>
          <w:sz w:val="19"/>
          <w:szCs w:val="19"/>
        </w:rPr>
        <w:t xml:space="preserve"> działka nr 4716/50 o pow. 74864 m</w:t>
      </w:r>
      <w:r w:rsidRPr="00811AE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811AE8">
        <w:rPr>
          <w:rFonts w:ascii="Arial" w:hAnsi="Arial" w:cs="Arial"/>
          <w:b w:val="0"/>
          <w:sz w:val="19"/>
          <w:szCs w:val="19"/>
        </w:rPr>
        <w:t>, użytek Bz-74587 m</w:t>
      </w:r>
      <w:r w:rsidRPr="00811AE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811AE8">
        <w:rPr>
          <w:rFonts w:ascii="Arial" w:hAnsi="Arial" w:cs="Arial"/>
          <w:b w:val="0"/>
          <w:sz w:val="19"/>
          <w:szCs w:val="19"/>
        </w:rPr>
        <w:t>, B-241 m2, Bi- 36 m</w:t>
      </w:r>
      <w:r w:rsidRPr="00811AE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811AE8">
        <w:rPr>
          <w:rFonts w:ascii="Arial" w:hAnsi="Arial" w:cs="Arial"/>
          <w:b w:val="0"/>
          <w:sz w:val="19"/>
          <w:szCs w:val="19"/>
        </w:rPr>
        <w:t xml:space="preserve">, obręb </w:t>
      </w:r>
      <w:r w:rsidR="008D0D93" w:rsidRPr="00811AE8">
        <w:rPr>
          <w:rFonts w:ascii="Arial" w:hAnsi="Arial" w:cs="Arial"/>
          <w:b w:val="0"/>
          <w:sz w:val="19"/>
          <w:szCs w:val="19"/>
        </w:rPr>
        <w:t>Tychy, k. m. 2</w:t>
      </w:r>
      <w:r w:rsidR="00811AE8">
        <w:rPr>
          <w:rFonts w:ascii="Arial" w:hAnsi="Arial" w:cs="Arial"/>
          <w:b w:val="0"/>
          <w:sz w:val="19"/>
          <w:szCs w:val="19"/>
        </w:rPr>
        <w:t>,</w:t>
      </w:r>
      <w:r w:rsidR="00811AE8" w:rsidRPr="00811AE8">
        <w:rPr>
          <w:rStyle w:val="TytuZnak"/>
          <w:rFonts w:ascii="Arial" w:eastAsiaTheme="majorEastAsia" w:hAnsi="Arial" w:cs="Arial"/>
          <w:sz w:val="19"/>
          <w:szCs w:val="19"/>
        </w:rPr>
        <w:t xml:space="preserve"> </w:t>
      </w:r>
      <w:r w:rsidR="00811AE8">
        <w:rPr>
          <w:rStyle w:val="TytuZnak"/>
          <w:rFonts w:ascii="Arial" w:eastAsiaTheme="majorEastAsia" w:hAnsi="Arial" w:cs="Arial"/>
          <w:sz w:val="19"/>
          <w:szCs w:val="19"/>
        </w:rPr>
        <w:t xml:space="preserve">identyfikator </w:t>
      </w:r>
      <w:r w:rsidR="00811AE8" w:rsidRPr="00811AE8">
        <w:rPr>
          <w:rStyle w:val="TytuZnak"/>
          <w:rFonts w:ascii="Arial" w:eastAsiaTheme="majorEastAsia" w:hAnsi="Arial" w:cs="Arial"/>
          <w:sz w:val="19"/>
          <w:szCs w:val="19"/>
        </w:rPr>
        <w:t>nr</w:t>
      </w:r>
      <w:r w:rsidR="00811AE8" w:rsidRPr="00811AE8">
        <w:rPr>
          <w:rFonts w:ascii="Arial" w:hAnsi="Arial" w:cs="Arial"/>
          <w:sz w:val="19"/>
          <w:szCs w:val="19"/>
        </w:rPr>
        <w:t xml:space="preserve"> </w:t>
      </w:r>
      <w:r w:rsidR="00811AE8" w:rsidRPr="00811AE8">
        <w:rPr>
          <w:rFonts w:ascii="Arial" w:hAnsi="Arial" w:cs="Arial"/>
          <w:sz w:val="19"/>
          <w:szCs w:val="19"/>
        </w:rPr>
        <w:tab/>
      </w:r>
      <w:r w:rsidR="00811AE8" w:rsidRPr="00811AE8">
        <w:rPr>
          <w:rFonts w:ascii="Arial" w:hAnsi="Arial" w:cs="Arial"/>
          <w:b w:val="0"/>
          <w:sz w:val="19"/>
          <w:szCs w:val="19"/>
        </w:rPr>
        <w:t>247701_1.0001.AR_2.4716/50</w:t>
      </w:r>
      <w:r w:rsidR="00811AE8">
        <w:rPr>
          <w:sz w:val="19"/>
          <w:szCs w:val="19"/>
        </w:rPr>
        <w:t xml:space="preserve"> </w:t>
      </w:r>
      <w:r w:rsidR="00811AE8" w:rsidRPr="00164E02">
        <w:rPr>
          <w:rStyle w:val="TytuZnak"/>
          <w:rFonts w:ascii="Arial" w:eastAsiaTheme="majorEastAsia" w:hAnsi="Arial" w:cs="Arial"/>
          <w:sz w:val="19"/>
          <w:szCs w:val="19"/>
        </w:rPr>
        <w:t>księga</w:t>
      </w:r>
      <w:r w:rsidR="00811AE8">
        <w:rPr>
          <w:rStyle w:val="TytuZnak"/>
          <w:rFonts w:ascii="Arial" w:eastAsiaTheme="majorEastAsia" w:hAnsi="Arial" w:cs="Arial"/>
          <w:sz w:val="19"/>
          <w:szCs w:val="19"/>
        </w:rPr>
        <w:t xml:space="preserve"> wieczysta prowadzona jest dla </w:t>
      </w:r>
      <w:r w:rsidR="00811AE8" w:rsidRPr="00164E02">
        <w:rPr>
          <w:rStyle w:val="TytuZnak"/>
          <w:rFonts w:ascii="Arial" w:eastAsiaTheme="majorEastAsia" w:hAnsi="Arial" w:cs="Arial"/>
          <w:sz w:val="19"/>
          <w:szCs w:val="19"/>
        </w:rPr>
        <w:t xml:space="preserve">4 nieruchomości </w:t>
      </w:r>
      <w:r w:rsidR="00811AE8" w:rsidRPr="00164E02">
        <w:rPr>
          <w:rStyle w:val="TytuZnak"/>
          <w:rFonts w:ascii="Arial" w:eastAsiaTheme="majorEastAsia" w:hAnsi="Arial" w:cs="Arial"/>
          <w:sz w:val="19"/>
          <w:szCs w:val="19"/>
        </w:rPr>
        <w:br/>
        <w:t xml:space="preserve">o łącznej powierzchni </w:t>
      </w:r>
      <w:r w:rsidR="00811AE8">
        <w:rPr>
          <w:rStyle w:val="TytuZnak"/>
          <w:rFonts w:ascii="Arial" w:eastAsiaTheme="majorEastAsia" w:hAnsi="Arial" w:cs="Arial"/>
          <w:sz w:val="19"/>
          <w:szCs w:val="19"/>
        </w:rPr>
        <w:t>7,6702</w:t>
      </w:r>
      <w:r w:rsidR="00811AE8" w:rsidRPr="00164E02">
        <w:rPr>
          <w:rStyle w:val="TytuZnak"/>
          <w:rFonts w:ascii="Arial" w:eastAsiaTheme="majorEastAsia" w:hAnsi="Arial" w:cs="Arial"/>
          <w:sz w:val="19"/>
          <w:szCs w:val="19"/>
        </w:rPr>
        <w:t xml:space="preserve"> ha,</w:t>
      </w:r>
      <w:r w:rsidR="00811AE8">
        <w:rPr>
          <w:rStyle w:val="TytuZnak"/>
          <w:rFonts w:ascii="Arial" w:eastAsiaTheme="majorEastAsia" w:hAnsi="Arial" w:cs="Arial"/>
          <w:sz w:val="19"/>
          <w:szCs w:val="19"/>
        </w:rPr>
        <w:t xml:space="preserve"> a działka wpisana jest pod nr </w:t>
      </w:r>
      <w:r w:rsidR="00811AE8" w:rsidRPr="00164E02">
        <w:rPr>
          <w:rStyle w:val="TytuZnak"/>
          <w:rFonts w:ascii="Arial" w:eastAsiaTheme="majorEastAsia" w:hAnsi="Arial" w:cs="Arial"/>
          <w:sz w:val="19"/>
          <w:szCs w:val="19"/>
        </w:rPr>
        <w:t>3.</w:t>
      </w:r>
    </w:p>
    <w:p w:rsidR="006C6385" w:rsidRPr="00811AE8" w:rsidRDefault="006C6385" w:rsidP="006C6385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6C6385" w:rsidRPr="00811AE8" w:rsidRDefault="006C6385" w:rsidP="006C6385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>Powierzchnia nieruchomości do wydzierżawienia:</w:t>
      </w:r>
      <w:r w:rsidRPr="00811AE8">
        <w:rPr>
          <w:rFonts w:ascii="Arial" w:hAnsi="Arial" w:cs="Arial"/>
          <w:sz w:val="19"/>
          <w:szCs w:val="19"/>
        </w:rPr>
        <w:tab/>
      </w:r>
      <w:r w:rsidRPr="00811AE8">
        <w:rPr>
          <w:rFonts w:ascii="Arial" w:hAnsi="Arial" w:cs="Arial"/>
          <w:b w:val="0"/>
          <w:sz w:val="19"/>
          <w:szCs w:val="19"/>
        </w:rPr>
        <w:t xml:space="preserve">18 </w:t>
      </w:r>
      <w:r w:rsidRPr="00811AE8">
        <w:rPr>
          <w:rFonts w:ascii="Arial" w:hAnsi="Arial" w:cs="Arial"/>
          <w:b w:val="0"/>
          <w:bCs w:val="0"/>
          <w:sz w:val="19"/>
          <w:szCs w:val="19"/>
        </w:rPr>
        <w:t>m</w:t>
      </w:r>
      <w:r w:rsidRPr="00811AE8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6C6385" w:rsidRPr="00811AE8" w:rsidRDefault="006C6385" w:rsidP="006C6385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6C6385" w:rsidRPr="00811AE8" w:rsidRDefault="006C6385" w:rsidP="006C6385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>Właściciel:</w:t>
      </w:r>
      <w:r w:rsidRPr="00811AE8">
        <w:rPr>
          <w:rFonts w:ascii="Arial" w:hAnsi="Arial" w:cs="Arial"/>
          <w:sz w:val="19"/>
          <w:szCs w:val="19"/>
        </w:rPr>
        <w:tab/>
      </w:r>
      <w:r w:rsidRPr="00811AE8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6C6385" w:rsidRPr="00811AE8" w:rsidRDefault="006C6385" w:rsidP="006C6385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6C6385" w:rsidRPr="00811AE8" w:rsidRDefault="006C6385" w:rsidP="006C6385">
      <w:pPr>
        <w:pStyle w:val="Tytu"/>
        <w:jc w:val="both"/>
        <w:rPr>
          <w:rFonts w:ascii="Arial" w:hAnsi="Arial" w:cs="Arial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6C6385" w:rsidRPr="00811AE8" w:rsidRDefault="006C6385" w:rsidP="006C6385">
      <w:pPr>
        <w:spacing w:line="108" w:lineRule="atLeast"/>
        <w:jc w:val="both"/>
        <w:rPr>
          <w:rFonts w:ascii="Arial" w:hAnsi="Arial" w:cs="Arial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 xml:space="preserve">Przedmiotowy grunt położony jest na obszarze obowiązywania Uchwały Nr 0150/XLII/979/10 Rady Miasta Tychy z dnia 29 kwietnia 2010 r. </w:t>
      </w:r>
      <w:r w:rsidRPr="00811AE8">
        <w:rPr>
          <w:rFonts w:ascii="Arial" w:hAnsi="Arial" w:cs="Arial"/>
          <w:color w:val="000000"/>
          <w:sz w:val="19"/>
          <w:szCs w:val="19"/>
        </w:rPr>
        <w:t xml:space="preserve">w sprawie miejscowego planu zagospodarowania przestrzennego </w:t>
      </w:r>
      <w:r w:rsidR="00DF5806" w:rsidRPr="00811AE8">
        <w:rPr>
          <w:rFonts w:ascii="Arial" w:hAnsi="Arial" w:cs="Arial"/>
          <w:color w:val="000000"/>
          <w:sz w:val="19"/>
          <w:szCs w:val="19"/>
        </w:rPr>
        <w:br/>
        <w:t>d</w:t>
      </w:r>
      <w:r w:rsidRPr="00811AE8">
        <w:rPr>
          <w:rFonts w:ascii="Arial" w:hAnsi="Arial" w:cs="Arial"/>
          <w:color w:val="000000"/>
          <w:sz w:val="19"/>
          <w:szCs w:val="19"/>
        </w:rPr>
        <w:t xml:space="preserve">la obszaru obejmującego Park Jaworek w Tychach </w:t>
      </w:r>
      <w:r w:rsidRPr="00811AE8">
        <w:rPr>
          <w:rFonts w:ascii="Arial" w:hAnsi="Arial" w:cs="Arial"/>
          <w:sz w:val="19"/>
          <w:szCs w:val="19"/>
        </w:rPr>
        <w:t>oraz</w:t>
      </w:r>
      <w:r w:rsidR="00DF5806" w:rsidRPr="00811AE8">
        <w:rPr>
          <w:rFonts w:ascii="Arial" w:hAnsi="Arial" w:cs="Arial"/>
          <w:sz w:val="19"/>
          <w:szCs w:val="19"/>
        </w:rPr>
        <w:t xml:space="preserve"> Uchwały Nr XLVII/880/23 Rady Miasta Tychy </w:t>
      </w:r>
      <w:r w:rsidR="00DF5806" w:rsidRPr="00811AE8">
        <w:rPr>
          <w:rFonts w:ascii="Arial" w:hAnsi="Arial" w:cs="Arial"/>
          <w:sz w:val="19"/>
          <w:szCs w:val="19"/>
        </w:rPr>
        <w:br/>
        <w:t xml:space="preserve">z dnia 9 lutego 2023 r. w sprawie miejscowego planu zagospodarowania przestrzennego dla obszaru położonego w rejonie Osiedli H i Ł pomiędzy ulicami: Stoczniowców’70, Harcerską, </w:t>
      </w:r>
      <w:proofErr w:type="spellStart"/>
      <w:r w:rsidR="00DF5806" w:rsidRPr="00811AE8">
        <w:rPr>
          <w:rFonts w:ascii="Arial" w:hAnsi="Arial" w:cs="Arial"/>
          <w:sz w:val="19"/>
          <w:szCs w:val="19"/>
        </w:rPr>
        <w:t>Żwakowską</w:t>
      </w:r>
      <w:proofErr w:type="spellEnd"/>
      <w:r w:rsidR="00DF5806" w:rsidRPr="00811AE8">
        <w:rPr>
          <w:rFonts w:ascii="Arial" w:hAnsi="Arial" w:cs="Arial"/>
          <w:sz w:val="19"/>
          <w:szCs w:val="19"/>
        </w:rPr>
        <w:t>, al. Bielską oraz Parkiem Jaworek w Tychach</w:t>
      </w:r>
      <w:r w:rsidRPr="00811AE8">
        <w:rPr>
          <w:rFonts w:ascii="Arial" w:hAnsi="Arial" w:cs="Arial"/>
          <w:sz w:val="19"/>
          <w:szCs w:val="19"/>
        </w:rPr>
        <w:t>:</w:t>
      </w:r>
    </w:p>
    <w:p w:rsidR="006C6385" w:rsidRPr="00811AE8" w:rsidRDefault="006C6385" w:rsidP="006C6385">
      <w:pPr>
        <w:spacing w:line="108" w:lineRule="atLeast"/>
        <w:jc w:val="both"/>
        <w:rPr>
          <w:rFonts w:ascii="Arial" w:hAnsi="Arial" w:cs="Arial"/>
          <w:b/>
          <w:sz w:val="19"/>
          <w:szCs w:val="19"/>
        </w:rPr>
      </w:pPr>
      <w:r w:rsidRPr="00811AE8">
        <w:rPr>
          <w:rFonts w:ascii="Arial" w:hAnsi="Arial" w:cs="Arial"/>
          <w:b/>
          <w:sz w:val="19"/>
          <w:szCs w:val="19"/>
        </w:rPr>
        <w:t>ZP- teren zieleni urządzonej,</w:t>
      </w:r>
    </w:p>
    <w:p w:rsidR="006C6385" w:rsidRPr="00811AE8" w:rsidRDefault="006C6385" w:rsidP="006C6385">
      <w:pPr>
        <w:spacing w:line="108" w:lineRule="atLeast"/>
        <w:jc w:val="both"/>
        <w:rPr>
          <w:rFonts w:ascii="Arial" w:hAnsi="Arial" w:cs="Arial"/>
          <w:b/>
          <w:sz w:val="19"/>
          <w:szCs w:val="19"/>
        </w:rPr>
      </w:pPr>
      <w:r w:rsidRPr="00811AE8">
        <w:rPr>
          <w:rFonts w:ascii="Arial" w:hAnsi="Arial" w:cs="Arial"/>
          <w:b/>
          <w:sz w:val="19"/>
          <w:szCs w:val="19"/>
        </w:rPr>
        <w:t>3 KDX/ZP – teren komunikacji,</w:t>
      </w:r>
    </w:p>
    <w:p w:rsidR="00B767EA" w:rsidRPr="00811AE8" w:rsidRDefault="00B767EA" w:rsidP="006C6385">
      <w:pPr>
        <w:spacing w:line="108" w:lineRule="atLeast"/>
        <w:jc w:val="both"/>
        <w:rPr>
          <w:rFonts w:ascii="Arial" w:hAnsi="Arial" w:cs="Arial"/>
          <w:b/>
          <w:sz w:val="19"/>
          <w:szCs w:val="19"/>
        </w:rPr>
      </w:pPr>
      <w:r w:rsidRPr="00811AE8">
        <w:rPr>
          <w:rFonts w:ascii="Arial" w:hAnsi="Arial" w:cs="Arial"/>
          <w:b/>
          <w:sz w:val="19"/>
          <w:szCs w:val="19"/>
        </w:rPr>
        <w:t>KDD6- teren komunikacji – droga publiczna klasy dojazdowej,</w:t>
      </w:r>
    </w:p>
    <w:p w:rsidR="006C6385" w:rsidRPr="00811AE8" w:rsidRDefault="00B767EA" w:rsidP="006C6385">
      <w:pPr>
        <w:spacing w:line="108" w:lineRule="atLeast"/>
        <w:jc w:val="both"/>
        <w:rPr>
          <w:rFonts w:ascii="Arial" w:hAnsi="Arial" w:cs="Arial"/>
          <w:b/>
          <w:sz w:val="19"/>
          <w:szCs w:val="19"/>
        </w:rPr>
      </w:pPr>
      <w:r w:rsidRPr="00811AE8">
        <w:rPr>
          <w:rFonts w:ascii="Arial" w:hAnsi="Arial" w:cs="Arial"/>
          <w:b/>
          <w:sz w:val="19"/>
          <w:szCs w:val="19"/>
        </w:rPr>
        <w:t>MW12</w:t>
      </w:r>
      <w:r w:rsidR="006C6385" w:rsidRPr="00811AE8">
        <w:rPr>
          <w:rFonts w:ascii="Arial" w:hAnsi="Arial" w:cs="Arial"/>
          <w:b/>
          <w:sz w:val="19"/>
          <w:szCs w:val="19"/>
        </w:rPr>
        <w:t xml:space="preserve"> – obszary zabudowy mieszkaniowej wielorodzinnej.</w:t>
      </w:r>
    </w:p>
    <w:p w:rsidR="006C6385" w:rsidRPr="00811AE8" w:rsidRDefault="006C6385" w:rsidP="006C6385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6C6385" w:rsidRPr="00811AE8" w:rsidRDefault="006C6385" w:rsidP="006C6385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811AE8">
        <w:rPr>
          <w:rFonts w:ascii="Arial" w:hAnsi="Arial" w:cs="Arial"/>
          <w:bCs w:val="0"/>
          <w:sz w:val="19"/>
          <w:szCs w:val="19"/>
        </w:rPr>
        <w:t>Opis nieruchomości</w:t>
      </w:r>
      <w:r w:rsidRPr="00811AE8">
        <w:rPr>
          <w:rFonts w:ascii="Arial" w:hAnsi="Arial" w:cs="Arial"/>
          <w:b w:val="0"/>
          <w:bCs w:val="0"/>
          <w:sz w:val="19"/>
          <w:szCs w:val="19"/>
        </w:rPr>
        <w:t xml:space="preserve">: działka w kształcie wielokąta, stanowiąca trawnik.   </w:t>
      </w:r>
    </w:p>
    <w:p w:rsidR="00B40A75" w:rsidRPr="00811AE8" w:rsidRDefault="00B40A7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273F96" w:rsidRPr="00811AE8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811AE8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811AE8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o pow. </w:t>
      </w:r>
      <w:r w:rsidR="00B40A75" w:rsidRPr="00811AE8">
        <w:rPr>
          <w:rFonts w:ascii="Arial" w:hAnsi="Arial" w:cs="Arial"/>
          <w:b w:val="0"/>
          <w:bCs w:val="0"/>
          <w:sz w:val="19"/>
          <w:szCs w:val="19"/>
        </w:rPr>
        <w:t>18</w:t>
      </w:r>
      <w:r w:rsidRPr="00811AE8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811AE8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811AE8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964B55" w:rsidRPr="00811AE8">
        <w:rPr>
          <w:rFonts w:ascii="Arial" w:hAnsi="Arial" w:cs="Arial"/>
          <w:b w:val="0"/>
          <w:bCs w:val="0"/>
          <w:sz w:val="19"/>
          <w:szCs w:val="19"/>
        </w:rPr>
        <w:t>nośnika reklamowego,</w:t>
      </w:r>
      <w:r w:rsidR="00964B55" w:rsidRPr="00811AE8">
        <w:rPr>
          <w:rFonts w:ascii="Arial" w:hAnsi="Arial" w:cs="Arial"/>
          <w:b w:val="0"/>
          <w:bCs w:val="0"/>
          <w:sz w:val="19"/>
          <w:szCs w:val="19"/>
        </w:rPr>
        <w:br/>
      </w:r>
      <w:r w:rsidR="008D0D93" w:rsidRPr="00811AE8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="008D0D93" w:rsidRPr="00811AE8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811AE8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811AE8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811AE8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811AE8">
        <w:rPr>
          <w:rFonts w:ascii="Arial" w:hAnsi="Arial" w:cs="Arial"/>
          <w:bCs/>
          <w:sz w:val="19"/>
          <w:szCs w:val="19"/>
        </w:rPr>
        <w:t>Stawka czynszu dzierżawnego za 1 m</w:t>
      </w:r>
      <w:r w:rsidRPr="00811AE8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811AE8">
        <w:rPr>
          <w:rFonts w:ascii="Arial" w:hAnsi="Arial" w:cs="Arial"/>
          <w:bCs/>
          <w:sz w:val="19"/>
          <w:szCs w:val="19"/>
        </w:rPr>
        <w:t xml:space="preserve"> gruntu na cele posadowienie nośnika </w:t>
      </w:r>
      <w:r w:rsidR="00E0419E" w:rsidRPr="00811AE8">
        <w:rPr>
          <w:rFonts w:ascii="Arial" w:hAnsi="Arial" w:cs="Arial"/>
          <w:bCs/>
          <w:sz w:val="19"/>
          <w:szCs w:val="19"/>
        </w:rPr>
        <w:t>reklamowego (I</w:t>
      </w:r>
      <w:r w:rsidRPr="00811AE8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E0419E" w:rsidRPr="00811AE8">
        <w:rPr>
          <w:rFonts w:ascii="Arial" w:hAnsi="Arial" w:cs="Arial"/>
          <w:bCs/>
          <w:sz w:val="19"/>
          <w:szCs w:val="19"/>
        </w:rPr>
        <w:t>15</w:t>
      </w:r>
      <w:r w:rsidRPr="00811AE8">
        <w:rPr>
          <w:rFonts w:ascii="Arial" w:hAnsi="Arial" w:cs="Arial"/>
          <w:bCs/>
          <w:sz w:val="19"/>
          <w:szCs w:val="19"/>
        </w:rPr>
        <w:t xml:space="preserve">,00 zł plus podatek VAT 23% w stosunku rocznym. </w:t>
      </w:r>
    </w:p>
    <w:p w:rsidR="00134EBD" w:rsidRPr="00811AE8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811AE8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811AE8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811AE8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811AE8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811AE8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811AE8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811AE8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811AE8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811AE8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811AE8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811AE8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811AE8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811AE8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811AE8">
        <w:rPr>
          <w:rFonts w:ascii="Arial" w:hAnsi="Arial" w:cs="Arial"/>
          <w:bCs/>
          <w:sz w:val="19"/>
          <w:szCs w:val="19"/>
        </w:rPr>
        <w:t xml:space="preserve"> </w:t>
      </w:r>
      <w:r w:rsidRPr="00811AE8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811AE8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811AE8">
        <w:rPr>
          <w:rFonts w:ascii="Arial" w:hAnsi="Arial" w:cs="Arial"/>
          <w:bCs/>
          <w:sz w:val="19"/>
          <w:szCs w:val="19"/>
        </w:rPr>
        <w:t>. zm.).</w:t>
      </w:r>
    </w:p>
    <w:p w:rsidR="00134EBD" w:rsidRPr="00811AE8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811AE8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811AE8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811AE8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F36AC0" w:rsidRPr="00520770" w:rsidRDefault="00F36AC0" w:rsidP="00F36AC0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F36AC0" w:rsidRDefault="00F36AC0" w:rsidP="00F36AC0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F36AC0" w:rsidRDefault="00F36AC0" w:rsidP="00F36AC0">
      <w:pPr>
        <w:jc w:val="center"/>
        <w:rPr>
          <w:rFonts w:ascii="Arial" w:hAnsi="Arial" w:cs="Arial"/>
          <w:sz w:val="16"/>
          <w:szCs w:val="16"/>
        </w:rPr>
      </w:pPr>
    </w:p>
    <w:p w:rsidR="00F36AC0" w:rsidRDefault="00F36AC0" w:rsidP="00F36AC0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F36AC0" w:rsidRDefault="00F36AC0" w:rsidP="00F36AC0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</w:t>
      </w:r>
      <w:r>
        <w:rPr>
          <w:rFonts w:ascii="Arial" w:hAnsi="Arial" w:cs="Arial"/>
          <w:sz w:val="16"/>
          <w:szCs w:val="16"/>
        </w:rPr>
        <w:t>ami</w:t>
      </w:r>
    </w:p>
    <w:p w:rsidR="00F36AC0" w:rsidRDefault="00F36AC0" w:rsidP="00F36AC0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F36AC0" w:rsidRDefault="00F36AC0" w:rsidP="00F36AC0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F36AC0" w:rsidRDefault="00F36AC0" w:rsidP="00F36AC0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3B63F7" w:rsidRPr="00F36AC0" w:rsidRDefault="00F67305" w:rsidP="00F36AC0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F36AC0" w:rsidSect="00F36AC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5" w:rsidRDefault="006C6385" w:rsidP="0098756B">
      <w:r>
        <w:separator/>
      </w:r>
    </w:p>
  </w:endnote>
  <w:endnote w:type="continuationSeparator" w:id="0">
    <w:p w:rsidR="006C6385" w:rsidRDefault="006C6385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5" w:rsidRDefault="006C6385" w:rsidP="0098756B">
      <w:r>
        <w:separator/>
      </w:r>
    </w:p>
  </w:footnote>
  <w:footnote w:type="continuationSeparator" w:id="0">
    <w:p w:rsidR="006C6385" w:rsidRDefault="006C6385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29F3"/>
    <w:rsid w:val="001E48B8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17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56287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C6385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11AE8"/>
    <w:rsid w:val="00824197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0D93"/>
    <w:rsid w:val="008D2FDB"/>
    <w:rsid w:val="008E62CC"/>
    <w:rsid w:val="0091458C"/>
    <w:rsid w:val="0093254C"/>
    <w:rsid w:val="00940691"/>
    <w:rsid w:val="009414FA"/>
    <w:rsid w:val="0094231D"/>
    <w:rsid w:val="0094595B"/>
    <w:rsid w:val="00954A5A"/>
    <w:rsid w:val="00963143"/>
    <w:rsid w:val="00964B55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D2277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0A75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767EA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57B17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DF5806"/>
    <w:rsid w:val="00E01B15"/>
    <w:rsid w:val="00E0419E"/>
    <w:rsid w:val="00E07F17"/>
    <w:rsid w:val="00E106A1"/>
    <w:rsid w:val="00E25549"/>
    <w:rsid w:val="00E42272"/>
    <w:rsid w:val="00E44708"/>
    <w:rsid w:val="00E52F2D"/>
    <w:rsid w:val="00E537AD"/>
    <w:rsid w:val="00E55D5D"/>
    <w:rsid w:val="00E6312B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0750D"/>
    <w:rsid w:val="00F2427F"/>
    <w:rsid w:val="00F27933"/>
    <w:rsid w:val="00F3334D"/>
    <w:rsid w:val="00F36AC0"/>
    <w:rsid w:val="00F37944"/>
    <w:rsid w:val="00F430EC"/>
    <w:rsid w:val="00F64B81"/>
    <w:rsid w:val="00F67305"/>
    <w:rsid w:val="00F7176A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454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CA3B-0F47-4D81-B4EC-F1CE6B85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5</cp:revision>
  <cp:lastPrinted>2021-09-01T12:58:00Z</cp:lastPrinted>
  <dcterms:created xsi:type="dcterms:W3CDTF">2023-08-21T06:27:00Z</dcterms:created>
  <dcterms:modified xsi:type="dcterms:W3CDTF">2023-09-08T07:58:00Z</dcterms:modified>
</cp:coreProperties>
</file>