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E8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i/>
          <w:sz w:val="18"/>
          <w:szCs w:val="20"/>
        </w:rPr>
      </w:pPr>
      <w:r w:rsidRPr="00DF40E8">
        <w:rPr>
          <w:rFonts w:ascii="Verdana" w:eastAsiaTheme="minorEastAsia" w:hAnsi="Verdana"/>
          <w:i/>
          <w:sz w:val="18"/>
          <w:szCs w:val="20"/>
        </w:rPr>
        <w:t xml:space="preserve">Załącznik nr </w:t>
      </w:r>
      <w:r>
        <w:rPr>
          <w:rFonts w:ascii="Verdana" w:eastAsiaTheme="minorEastAsia" w:hAnsi="Verdana"/>
          <w:i/>
          <w:sz w:val="18"/>
          <w:szCs w:val="20"/>
        </w:rPr>
        <w:t>5</w:t>
      </w:r>
      <w:r w:rsidRPr="00DF40E8">
        <w:rPr>
          <w:rFonts w:ascii="Verdana" w:eastAsiaTheme="minorEastAsia" w:hAnsi="Verdana"/>
          <w:i/>
          <w:sz w:val="18"/>
          <w:szCs w:val="20"/>
        </w:rPr>
        <w:t xml:space="preserve"> do </w:t>
      </w:r>
      <w:r>
        <w:rPr>
          <w:rFonts w:ascii="Verdana" w:eastAsiaTheme="minorEastAsia" w:hAnsi="Verdana"/>
          <w:i/>
          <w:sz w:val="18"/>
          <w:szCs w:val="20"/>
        </w:rPr>
        <w:t>Regulaminu</w:t>
      </w:r>
    </w:p>
    <w:p w:rsidR="00DF40E8" w:rsidRPr="00DF40E8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i/>
          <w:sz w:val="18"/>
          <w:szCs w:val="20"/>
        </w:rPr>
      </w:pPr>
      <w:r>
        <w:rPr>
          <w:rFonts w:ascii="Verdana" w:eastAsiaTheme="minorEastAsia" w:hAnsi="Verdana"/>
          <w:i/>
          <w:sz w:val="18"/>
          <w:szCs w:val="20"/>
        </w:rPr>
        <w:t>Wzór protokołu odbioru wykonanych prac</w:t>
      </w:r>
    </w:p>
    <w:p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32"/>
          <w:szCs w:val="32"/>
        </w:rPr>
      </w:pPr>
    </w:p>
    <w:p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20"/>
          <w:szCs w:val="20"/>
        </w:rPr>
      </w:pPr>
      <w:r w:rsidRPr="00DF40E8">
        <w:rPr>
          <w:rFonts w:ascii="Verdana" w:eastAsiaTheme="minorEastAsia" w:hAnsi="Verdana"/>
          <w:b/>
          <w:sz w:val="20"/>
          <w:szCs w:val="20"/>
        </w:rPr>
        <w:t xml:space="preserve">WZÓR PROTOKOŁU ODBIORU WYKONANYCH PRAC </w:t>
      </w:r>
      <w:r w:rsidRPr="00DF40E8">
        <w:rPr>
          <w:rFonts w:ascii="Verdana" w:eastAsiaTheme="minorEastAsia" w:hAnsi="Verdana"/>
          <w:b/>
          <w:sz w:val="20"/>
          <w:szCs w:val="20"/>
        </w:rPr>
        <w:br/>
      </w:r>
    </w:p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20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062"/>
      </w:tblGrid>
      <w:tr w:rsidR="00DF40E8" w:rsidRPr="00DF40E8" w:rsidTr="00021990">
        <w:tc>
          <w:tcPr>
            <w:tcW w:w="9062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Wykonawca (Nazwa, adres, NIP):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062"/>
      </w:tblGrid>
      <w:tr w:rsidR="00DF40E8" w:rsidRPr="00DF40E8" w:rsidTr="00021990">
        <w:tc>
          <w:tcPr>
            <w:tcW w:w="9062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proofErr w:type="spellStart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Grantobiorca</w:t>
      </w:r>
      <w:proofErr w:type="spellEnd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 (Imię, nazwisko):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Adres obiektu: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Zakres wykonanych prac: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Strony potwierdzają zakończenie inwestycji polegającej na likwidacji starego źródła ciepła </w:t>
            </w:r>
            <w:r w:rsidRPr="00DF40E8">
              <w:rPr>
                <w:rFonts w:ascii="Verdana" w:eastAsiaTheme="minorEastAsia" w:hAnsi="Verdana"/>
                <w:sz w:val="18"/>
                <w:szCs w:val="20"/>
              </w:rPr>
              <w:br/>
              <w:t xml:space="preserve">i montażu nowego w terminie zgodnym z zawartą umową. 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Strony oświadczają wspólnie, że w wyniku przeprowadzonych prac:</w:t>
            </w:r>
          </w:p>
          <w:p w:rsidR="00DF40E8" w:rsidRPr="00DF40E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trwale wyłączone zostało źródło ciepła na paliwa stałe (starej generacji),</w:t>
            </w:r>
          </w:p>
          <w:p w:rsidR="00DF40E8" w:rsidRPr="00DF40E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moc zdemontowanego i zlikwidowanego źródła ciepła wynosiła: ….. </w:t>
            </w:r>
            <w:proofErr w:type="spellStart"/>
            <w:r w:rsidRPr="00DF40E8">
              <w:rPr>
                <w:rFonts w:ascii="Verdana" w:eastAsiaTheme="minorEastAsia" w:hAnsi="Verdana"/>
                <w:sz w:val="18"/>
                <w:szCs w:val="20"/>
              </w:rPr>
              <w:t>kW</w:t>
            </w:r>
            <w:proofErr w:type="spellEnd"/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 (nie dot. pieców kaflowych).</w:t>
            </w:r>
          </w:p>
        </w:tc>
      </w:tr>
    </w:tbl>
    <w:p w:rsidR="00DF40E8" w:rsidRPr="00DF40E8" w:rsidRDefault="00DF40E8" w:rsidP="00DF40E8">
      <w:pPr>
        <w:spacing w:before="240" w:after="240" w:line="48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Typ zamontowanego kotła (model, producent)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Źródło ciepła zgodnie z parametrami technicznymi producenta: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Producent, model: ………………………………………………………………………………………………………………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Moc: ………………………………………………………………………………………………………………………………</w:t>
            </w:r>
            <w:proofErr w:type="spellStart"/>
            <w:r w:rsidRPr="00DF40E8">
              <w:rPr>
                <w:rFonts w:ascii="Verdana" w:eastAsiaTheme="minorEastAsia" w:hAnsi="Verdana"/>
                <w:sz w:val="18"/>
                <w:szCs w:val="20"/>
              </w:rPr>
              <w:t>kW</w:t>
            </w:r>
            <w:proofErr w:type="spellEnd"/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Sprawność: ………………………………………………………………………………………………………………………%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Rodzaj paliwa: ……………………………………………………………………………………………………………………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</w:p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Grantobiorca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 xml:space="preserve"> postanawia uznać roboty za wykonane bez wad i odebrane od Wykonawcy. </w:t>
      </w:r>
    </w:p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r w:rsidRPr="00DF40E8">
        <w:rPr>
          <w:rFonts w:ascii="Verdana" w:eastAsiaTheme="minorEastAsia" w:hAnsi="Verdana"/>
          <w:sz w:val="18"/>
          <w:szCs w:val="20"/>
        </w:rPr>
        <w:t>Termin gwarancji wykonanych robót upływa z dniem ....................................... .</w:t>
      </w:r>
    </w:p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</w:p>
    <w:p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:rsidR="000A2F21" w:rsidRDefault="00DF40E8" w:rsidP="00DF40E8">
      <w:pPr>
        <w:spacing w:after="200" w:line="480" w:lineRule="auto"/>
        <w:contextualSpacing/>
        <w:jc w:val="center"/>
      </w:pPr>
      <w:r w:rsidRPr="00DF40E8">
        <w:rPr>
          <w:rFonts w:ascii="Verdana" w:eastAsiaTheme="minorEastAsia" w:hAnsi="Verdana"/>
          <w:sz w:val="18"/>
          <w:szCs w:val="20"/>
        </w:rPr>
        <w:t xml:space="preserve">Podpis </w:t>
      </w: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Grantobiorcy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>:</w:t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  <w:t>Podpis Wykonawcy:</w:t>
      </w:r>
    </w:p>
    <w:sectPr w:rsidR="000A2F21" w:rsidSect="005C2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5E" w:rsidRDefault="005C2A5E" w:rsidP="005C2A5E">
      <w:pPr>
        <w:spacing w:after="0" w:line="240" w:lineRule="auto"/>
      </w:pPr>
      <w:r>
        <w:separator/>
      </w:r>
    </w:p>
  </w:endnote>
  <w:endnote w:type="continuationSeparator" w:id="0">
    <w:p w:rsidR="005C2A5E" w:rsidRDefault="005C2A5E" w:rsidP="005C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B2" w:rsidRDefault="006304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5E" w:rsidRDefault="005C2A5E" w:rsidP="005C2A5E">
    <w:pPr>
      <w:pStyle w:val="Stopka"/>
      <w:tabs>
        <w:tab w:val="left" w:pos="70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5C2A5E" w:rsidRDefault="005C2A5E" w:rsidP="005C2A5E">
    <w:pPr>
      <w:pStyle w:val="Bezodstpw"/>
      <w:jc w:val="center"/>
      <w:rPr>
        <w:rFonts w:ascii="Verdana" w:hAnsi="Verdana" w:cs="Verdana"/>
        <w:sz w:val="14"/>
      </w:rPr>
    </w:pPr>
  </w:p>
  <w:p w:rsidR="005C2A5E" w:rsidRPr="00BE642B" w:rsidRDefault="005C2A5E" w:rsidP="005C2A5E">
    <w:pPr>
      <w:pStyle w:val="Bezodstpw"/>
      <w:jc w:val="center"/>
      <w:rPr>
        <w:rFonts w:asciiTheme="minorHAnsi" w:hAnsiTheme="minorHAnsi" w:cstheme="minorHAnsi"/>
        <w:color w:val="000000" w:themeColor="text1"/>
        <w:sz w:val="14"/>
      </w:rPr>
    </w:pPr>
    <w:r w:rsidRPr="004443D3">
      <w:rPr>
        <w:rFonts w:asciiTheme="minorHAnsi" w:hAnsiTheme="minorHAnsi" w:cstheme="minorHAnsi"/>
        <w:sz w:val="14"/>
      </w:rPr>
      <w:t xml:space="preserve">Projekt pn: „Wymiana węglowych </w:t>
    </w:r>
    <w:bookmarkStart w:id="0" w:name="_GoBack"/>
    <w:r w:rsidRPr="00BE642B">
      <w:rPr>
        <w:rFonts w:asciiTheme="minorHAnsi" w:hAnsiTheme="minorHAnsi" w:cstheme="minorHAnsi"/>
        <w:color w:val="000000" w:themeColor="text1"/>
        <w:sz w:val="14"/>
      </w:rPr>
      <w:t xml:space="preserve">źródeł ciepła szansą na </w:t>
    </w:r>
    <w:r w:rsidRPr="00BE642B">
      <w:rPr>
        <w:rFonts w:asciiTheme="minorHAnsi" w:hAnsiTheme="minorHAnsi" w:cstheme="minorHAnsi"/>
        <w:color w:val="000000" w:themeColor="text1"/>
        <w:sz w:val="14"/>
        <w:szCs w:val="14"/>
      </w:rPr>
      <w:t xml:space="preserve">poprawę powietrza w Tychach” – ETAP I  jest współfinansowany ze środków Unii Europejskiej                                </w:t>
    </w:r>
    <w:r w:rsidR="006304B2" w:rsidRPr="00BE642B">
      <w:rPr>
        <w:rFonts w:asciiTheme="minorHAnsi" w:eastAsia="Verdana" w:hAnsiTheme="minorHAnsi" w:cstheme="minorHAnsi"/>
        <w:color w:val="000000" w:themeColor="text1"/>
        <w:sz w:val="14"/>
        <w:szCs w:val="14"/>
        <w:lang w:eastAsia="pl-PL"/>
      </w:rPr>
      <w:t>z Europejskiego Funduszu Rozwoju Regionalnego</w:t>
    </w:r>
    <w:r w:rsidR="006304B2" w:rsidRPr="00BE642B">
      <w:rPr>
        <w:rFonts w:asciiTheme="minorHAnsi" w:hAnsiTheme="minorHAnsi" w:cstheme="minorHAnsi"/>
        <w:color w:val="000000" w:themeColor="text1"/>
        <w:sz w:val="14"/>
        <w:szCs w:val="14"/>
      </w:rPr>
      <w:t xml:space="preserve"> </w:t>
    </w:r>
    <w:r w:rsidRPr="00BE642B">
      <w:rPr>
        <w:rFonts w:asciiTheme="minorHAnsi" w:hAnsiTheme="minorHAnsi" w:cstheme="minorHAnsi"/>
        <w:color w:val="000000" w:themeColor="text1"/>
        <w:sz w:val="14"/>
        <w:szCs w:val="14"/>
      </w:rPr>
      <w:t xml:space="preserve">w ramach Regionalnego Programu Operacyjnego Województwa Śląskiego na lata 2014-2020, Osi Priorytetowej IV. Efektywność energetyczna, odnawialne źródła energii i gospodarka niskoemisyjna, Działanie 4.6.Czyste Powietrze, </w:t>
    </w:r>
    <w:proofErr w:type="spellStart"/>
    <w:r w:rsidRPr="00BE642B">
      <w:rPr>
        <w:rFonts w:asciiTheme="minorHAnsi" w:hAnsiTheme="minorHAnsi" w:cstheme="minorHAnsi"/>
        <w:color w:val="000000" w:themeColor="text1"/>
        <w:sz w:val="14"/>
        <w:szCs w:val="14"/>
      </w:rPr>
      <w:t>Poddziałanie</w:t>
    </w:r>
    <w:proofErr w:type="spellEnd"/>
    <w:r w:rsidRPr="00BE642B">
      <w:rPr>
        <w:rFonts w:asciiTheme="minorHAnsi" w:hAnsiTheme="minorHAnsi" w:cstheme="minorHAnsi"/>
        <w:color w:val="000000" w:themeColor="text1"/>
        <w:sz w:val="14"/>
        <w:szCs w:val="14"/>
      </w:rPr>
      <w:t xml:space="preserve"> 4.6.1 Czyste powietrze – konkurs</w:t>
    </w:r>
    <w:r w:rsidRPr="00BE642B">
      <w:rPr>
        <w:rFonts w:asciiTheme="minorHAnsi" w:hAnsiTheme="minorHAnsi" w:cstheme="minorHAnsi"/>
        <w:color w:val="000000" w:themeColor="text1"/>
        <w:sz w:val="14"/>
      </w:rPr>
      <w:t>.</w:t>
    </w:r>
  </w:p>
  <w:bookmarkEnd w:id="0"/>
  <w:p w:rsidR="005C2A5E" w:rsidRPr="00BE642B" w:rsidRDefault="005C2A5E">
    <w:pPr>
      <w:pStyle w:val="Stopka"/>
      <w:rPr>
        <w:color w:val="000000" w:themeColor="text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B2" w:rsidRDefault="00630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5E" w:rsidRDefault="005C2A5E" w:rsidP="005C2A5E">
      <w:pPr>
        <w:spacing w:after="0" w:line="240" w:lineRule="auto"/>
      </w:pPr>
      <w:r>
        <w:separator/>
      </w:r>
    </w:p>
  </w:footnote>
  <w:footnote w:type="continuationSeparator" w:id="0">
    <w:p w:rsidR="005C2A5E" w:rsidRDefault="005C2A5E" w:rsidP="005C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B2" w:rsidRDefault="006304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5E" w:rsidRDefault="005C2A5E">
    <w:pPr>
      <w:pStyle w:val="Nagwek"/>
    </w:pPr>
    <w:r>
      <w:rPr>
        <w:noProof/>
        <w:lang w:eastAsia="pl-PL"/>
      </w:rPr>
      <w:drawing>
        <wp:inline distT="0" distB="0" distL="0" distR="0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B2" w:rsidRDefault="006304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663"/>
    <w:multiLevelType w:val="hybridMultilevel"/>
    <w:tmpl w:val="5846F4B4"/>
    <w:lvl w:ilvl="0" w:tplc="0A4C4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E8"/>
    <w:rsid w:val="000A2F21"/>
    <w:rsid w:val="003B633D"/>
    <w:rsid w:val="004443D3"/>
    <w:rsid w:val="004544D1"/>
    <w:rsid w:val="005C2A5E"/>
    <w:rsid w:val="006304B2"/>
    <w:rsid w:val="00BE642B"/>
    <w:rsid w:val="00C53740"/>
    <w:rsid w:val="00D30784"/>
    <w:rsid w:val="00D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5E"/>
  </w:style>
  <w:style w:type="paragraph" w:styleId="Stopka">
    <w:name w:val="footer"/>
    <w:basedOn w:val="Normalny"/>
    <w:link w:val="Stopka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C2A5E"/>
  </w:style>
  <w:style w:type="paragraph" w:styleId="Tekstdymka">
    <w:name w:val="Balloon Text"/>
    <w:basedOn w:val="Normalny"/>
    <w:link w:val="TekstdymkaZnak"/>
    <w:uiPriority w:val="99"/>
    <w:semiHidden/>
    <w:unhideWhenUsed/>
    <w:rsid w:val="005C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C2A5E"/>
    <w:pPr>
      <w:spacing w:after="0" w:line="240" w:lineRule="auto"/>
    </w:pPr>
    <w:rPr>
      <w:rFonts w:ascii="Calibri" w:eastAsiaTheme="minorEastAsia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5E"/>
  </w:style>
  <w:style w:type="paragraph" w:styleId="Stopka">
    <w:name w:val="footer"/>
    <w:basedOn w:val="Normalny"/>
    <w:link w:val="Stopka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C2A5E"/>
  </w:style>
  <w:style w:type="paragraph" w:styleId="Tekstdymka">
    <w:name w:val="Balloon Text"/>
    <w:basedOn w:val="Normalny"/>
    <w:link w:val="TekstdymkaZnak"/>
    <w:uiPriority w:val="99"/>
    <w:semiHidden/>
    <w:unhideWhenUsed/>
    <w:rsid w:val="005C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C2A5E"/>
    <w:pPr>
      <w:spacing w:after="0" w:line="240" w:lineRule="auto"/>
    </w:pPr>
    <w:rPr>
      <w:rFonts w:ascii="Calibri" w:eastAsiaTheme="minorEastAsia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2021-04-14T07:16:00Z</cp:lastPrinted>
  <dcterms:created xsi:type="dcterms:W3CDTF">2023-08-07T09:10:00Z</dcterms:created>
  <dcterms:modified xsi:type="dcterms:W3CDTF">2023-08-07T09:10:00Z</dcterms:modified>
</cp:coreProperties>
</file>