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4544F" w:rsidRDefault="00A42C6A" w:rsidP="00E82972">
      <w:pPr>
        <w:pStyle w:val="Nagwek10"/>
        <w:ind w:right="-569"/>
        <w:rPr>
          <w:b/>
        </w:rPr>
      </w:pPr>
      <w:r>
        <w:rPr>
          <w:b/>
          <w:noProof/>
          <w:lang w:eastAsia="pl-PL"/>
        </w:rPr>
        <w:drawing>
          <wp:inline distT="0" distB="0" distL="0" distR="0">
            <wp:extent cx="2907030" cy="452418"/>
            <wp:effectExtent l="1905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414" cy="457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44F" w:rsidRDefault="0044544F" w:rsidP="00BB5033">
      <w:pPr>
        <w:pStyle w:val="Nagwek10"/>
        <w:ind w:right="-569"/>
        <w:jc w:val="center"/>
        <w:rPr>
          <w:b/>
        </w:rPr>
      </w:pPr>
    </w:p>
    <w:p w:rsidR="00247C9A" w:rsidRDefault="002A135D" w:rsidP="00247C9A">
      <w:pPr>
        <w:spacing w:line="24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247C9A">
        <w:rPr>
          <w:rFonts w:asciiTheme="majorHAnsi" w:hAnsiTheme="majorHAnsi" w:cstheme="majorHAnsi"/>
          <w:b/>
          <w:sz w:val="32"/>
          <w:szCs w:val="32"/>
        </w:rPr>
        <w:t>Formularz składania uwag</w:t>
      </w:r>
      <w:r w:rsidR="00635C2B" w:rsidRPr="00247C9A">
        <w:rPr>
          <w:rFonts w:asciiTheme="majorHAnsi" w:hAnsiTheme="majorHAnsi" w:cstheme="majorHAnsi"/>
          <w:b/>
          <w:sz w:val="32"/>
          <w:szCs w:val="32"/>
        </w:rPr>
        <w:t xml:space="preserve"> i opinii </w:t>
      </w:r>
    </w:p>
    <w:p w:rsidR="00A06180" w:rsidRDefault="002A135D" w:rsidP="00247C9A">
      <w:pPr>
        <w:spacing w:line="240" w:lineRule="auto"/>
        <w:jc w:val="center"/>
        <w:rPr>
          <w:rFonts w:asciiTheme="majorHAnsi" w:eastAsiaTheme="minorEastAsia" w:hAnsiTheme="majorHAnsi" w:cstheme="majorHAnsi"/>
          <w:sz w:val="32"/>
          <w:szCs w:val="32"/>
          <w:lang w:eastAsia="pl-PL"/>
        </w:rPr>
      </w:pPr>
      <w:r w:rsidRPr="00247C9A">
        <w:rPr>
          <w:rFonts w:asciiTheme="majorHAnsi" w:hAnsiTheme="majorHAnsi" w:cstheme="majorHAnsi"/>
          <w:sz w:val="32"/>
          <w:szCs w:val="32"/>
        </w:rPr>
        <w:t xml:space="preserve">do </w:t>
      </w:r>
      <w:r w:rsidR="00F40CB5" w:rsidRPr="00247C9A">
        <w:rPr>
          <w:rFonts w:asciiTheme="majorHAnsi" w:hAnsiTheme="majorHAnsi" w:cstheme="majorHAnsi"/>
          <w:sz w:val="32"/>
          <w:szCs w:val="32"/>
        </w:rPr>
        <w:t xml:space="preserve">projektu uchwały </w:t>
      </w:r>
      <w:r w:rsidR="00247C9A" w:rsidRPr="00247C9A">
        <w:rPr>
          <w:rFonts w:asciiTheme="majorHAnsi" w:eastAsiaTheme="minorEastAsia" w:hAnsiTheme="majorHAnsi" w:cstheme="majorHAnsi"/>
          <w:sz w:val="32"/>
          <w:szCs w:val="32"/>
          <w:lang w:eastAsia="pl-PL"/>
        </w:rPr>
        <w:t xml:space="preserve">w sprawie przyjęcia zasad i trybu postępowania przy udzielaniu osobom fizycznym dotacji celowej na realizację projektu grantowego pn. „Postaw na OZE - rozwój energetyki rozproszonej opartej o odnawialne źródła energii na terenie Gmin Partnerskich </w:t>
      </w:r>
    </w:p>
    <w:p w:rsidR="00247C9A" w:rsidRPr="00247C9A" w:rsidRDefault="00247C9A" w:rsidP="00247C9A">
      <w:pPr>
        <w:spacing w:line="240" w:lineRule="auto"/>
        <w:jc w:val="center"/>
        <w:rPr>
          <w:rFonts w:asciiTheme="majorHAnsi" w:eastAsiaTheme="minorEastAsia" w:hAnsiTheme="majorHAnsi" w:cstheme="majorHAnsi"/>
          <w:sz w:val="32"/>
          <w:szCs w:val="32"/>
          <w:lang w:eastAsia="pl-PL"/>
        </w:rPr>
      </w:pPr>
      <w:r w:rsidRPr="00247C9A">
        <w:rPr>
          <w:rFonts w:asciiTheme="majorHAnsi" w:eastAsiaTheme="minorEastAsia" w:hAnsiTheme="majorHAnsi" w:cstheme="majorHAnsi"/>
          <w:sz w:val="32"/>
          <w:szCs w:val="32"/>
          <w:lang w:eastAsia="pl-PL"/>
        </w:rPr>
        <w:t>Tychy i Wyry”</w:t>
      </w:r>
    </w:p>
    <w:p w:rsidR="00F37389" w:rsidRPr="00DF2F55" w:rsidRDefault="00F37389" w:rsidP="00247C9A">
      <w:pPr>
        <w:pStyle w:val="Nagwek10"/>
        <w:ind w:right="-569"/>
        <w:jc w:val="center"/>
        <w:rPr>
          <w:i/>
        </w:rPr>
      </w:pPr>
    </w:p>
    <w:p w:rsidR="008138A3" w:rsidRDefault="008138A3" w:rsidP="00635C2B">
      <w:pPr>
        <w:spacing w:line="276" w:lineRule="auto"/>
        <w:ind w:right="-569"/>
        <w:jc w:val="both"/>
      </w:pPr>
      <w:r>
        <w:t xml:space="preserve">W ramach </w:t>
      </w:r>
      <w:r w:rsidR="00DF2F55">
        <w:t xml:space="preserve">trwających </w:t>
      </w:r>
      <w:r>
        <w:t xml:space="preserve">konsultacji </w:t>
      </w:r>
      <w:r w:rsidR="00FD4A42">
        <w:t>z organizacjami pozarządowymi</w:t>
      </w:r>
      <w:r>
        <w:t xml:space="preserve"> </w:t>
      </w:r>
      <w:r w:rsidR="00247C9A">
        <w:t>projektu uchwały</w:t>
      </w:r>
      <w:r w:rsidR="00B85654">
        <w:t xml:space="preserve"> </w:t>
      </w:r>
      <w:r>
        <w:t>zapraszamy do zgłaszania opinii i uwag do</w:t>
      </w:r>
      <w:r w:rsidR="000B7BEF">
        <w:t xml:space="preserve"> </w:t>
      </w:r>
      <w:r>
        <w:t>dokumentu.</w:t>
      </w:r>
      <w:r w:rsidR="00604818">
        <w:t xml:space="preserve"> </w:t>
      </w:r>
    </w:p>
    <w:p w:rsidR="008138A3" w:rsidRDefault="008138A3" w:rsidP="00DF2F55">
      <w:pPr>
        <w:spacing w:line="276" w:lineRule="auto"/>
        <w:ind w:left="-567" w:right="-569"/>
        <w:jc w:val="both"/>
      </w:pPr>
    </w:p>
    <w:p w:rsidR="00282CE2" w:rsidRDefault="008138A3" w:rsidP="00FD4A42">
      <w:pPr>
        <w:spacing w:line="240" w:lineRule="auto"/>
        <w:ind w:right="-569"/>
        <w:jc w:val="both"/>
      </w:pPr>
      <w:r>
        <w:t xml:space="preserve">Uwagi </w:t>
      </w:r>
      <w:r w:rsidR="00DF2F55">
        <w:t>i opinie</w:t>
      </w:r>
      <w:r>
        <w:t xml:space="preserve"> można zgłaszać za pośre</w:t>
      </w:r>
      <w:r w:rsidR="00635C2B">
        <w:t xml:space="preserve">dnictwem niniejszego formularza </w:t>
      </w:r>
      <w:r w:rsidR="00DF2F55">
        <w:t>w terminie od</w:t>
      </w:r>
      <w:r w:rsidR="00635C2B">
        <w:t xml:space="preserve"> </w:t>
      </w:r>
      <w:r w:rsidR="00247C9A">
        <w:t>0</w:t>
      </w:r>
      <w:r w:rsidR="0063077B">
        <w:t>4</w:t>
      </w:r>
      <w:r w:rsidR="00247C9A">
        <w:t>.</w:t>
      </w:r>
      <w:r w:rsidR="00B85654">
        <w:t>05</w:t>
      </w:r>
      <w:r w:rsidR="00EB57A7">
        <w:t>.</w:t>
      </w:r>
      <w:r w:rsidR="00635C2B">
        <w:t>2023 r</w:t>
      </w:r>
      <w:r w:rsidRPr="00630A57">
        <w:t xml:space="preserve">. </w:t>
      </w:r>
      <w:r w:rsidR="00EB57A7">
        <w:br/>
      </w:r>
      <w:r w:rsidRPr="00630A57">
        <w:t>do</w:t>
      </w:r>
      <w:r w:rsidR="00635C2B">
        <w:t xml:space="preserve"> </w:t>
      </w:r>
      <w:r w:rsidR="00247C9A">
        <w:t>1</w:t>
      </w:r>
      <w:r w:rsidR="0063077B">
        <w:t>8</w:t>
      </w:r>
      <w:r w:rsidR="00247C9A">
        <w:t>.</w:t>
      </w:r>
      <w:r w:rsidR="00B85654">
        <w:t>05.</w:t>
      </w:r>
      <w:r w:rsidR="00635C2B">
        <w:t xml:space="preserve">2023 </w:t>
      </w:r>
      <w:r w:rsidRPr="00630A57">
        <w:t>r</w:t>
      </w:r>
      <w:r>
        <w:t>.</w:t>
      </w:r>
      <w:r w:rsidR="00247C9A">
        <w:t xml:space="preserve"> </w:t>
      </w:r>
    </w:p>
    <w:p w:rsidR="008138A3" w:rsidRDefault="008138A3" w:rsidP="008138A3">
      <w:pPr>
        <w:spacing w:line="276" w:lineRule="auto"/>
        <w:ind w:left="-567" w:right="-569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28"/>
        <w:gridCol w:w="4424"/>
      </w:tblGrid>
      <w:tr w:rsidR="00635C2B" w:rsidTr="00FD4A42">
        <w:tc>
          <w:tcPr>
            <w:tcW w:w="4928" w:type="dxa"/>
            <w:shd w:val="clear" w:color="auto" w:fill="F2F2F2" w:themeFill="background1" w:themeFillShade="F2"/>
          </w:tcPr>
          <w:p w:rsidR="00FD4A42" w:rsidRDefault="009B30E9" w:rsidP="00FD4A42">
            <w:pPr>
              <w:spacing w:line="240" w:lineRule="auto"/>
              <w:ind w:right="-56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Pełna nazwa organizacji </w:t>
            </w:r>
            <w:r w:rsidR="00FD4A4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ozarządowej</w:t>
            </w:r>
          </w:p>
          <w:p w:rsidR="00FD4A42" w:rsidRDefault="009B30E9" w:rsidP="00FD4A42">
            <w:pPr>
              <w:spacing w:line="240" w:lineRule="auto"/>
              <w:ind w:right="-56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/nr z rejestru/ REGON/</w:t>
            </w:r>
          </w:p>
          <w:p w:rsidR="009B30E9" w:rsidRPr="00635C2B" w:rsidRDefault="00FD4A42" w:rsidP="00FD4A42">
            <w:pPr>
              <w:spacing w:line="240" w:lineRule="auto"/>
              <w:ind w:right="-56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katalog </w:t>
            </w:r>
            <w:r w:rsidR="009B30E9">
              <w:rPr>
                <w:b/>
                <w:sz w:val="20"/>
              </w:rPr>
              <w:t>obszar</w:t>
            </w:r>
            <w:r>
              <w:rPr>
                <w:b/>
                <w:sz w:val="20"/>
              </w:rPr>
              <w:t>ów</w:t>
            </w:r>
            <w:r w:rsidR="009B30E9">
              <w:rPr>
                <w:b/>
                <w:sz w:val="20"/>
              </w:rPr>
              <w:t xml:space="preserve"> działalności st</w:t>
            </w:r>
            <w:r>
              <w:rPr>
                <w:b/>
                <w:sz w:val="20"/>
              </w:rPr>
              <w:t xml:space="preserve">atutowej   </w:t>
            </w:r>
          </w:p>
        </w:tc>
        <w:tc>
          <w:tcPr>
            <w:tcW w:w="4424" w:type="dxa"/>
          </w:tcPr>
          <w:p w:rsidR="00635C2B" w:rsidRDefault="00635C2B" w:rsidP="00AF0289">
            <w:pPr>
              <w:ind w:right="-569"/>
              <w:rPr>
                <w:sz w:val="20"/>
              </w:rPr>
            </w:pPr>
          </w:p>
          <w:p w:rsidR="00635C2B" w:rsidRDefault="00635C2B" w:rsidP="00AF0289">
            <w:pPr>
              <w:ind w:right="-569"/>
              <w:rPr>
                <w:sz w:val="20"/>
              </w:rPr>
            </w:pPr>
          </w:p>
        </w:tc>
      </w:tr>
      <w:tr w:rsidR="00635C2B" w:rsidTr="00FD4A42">
        <w:trPr>
          <w:trHeight w:val="457"/>
        </w:trPr>
        <w:tc>
          <w:tcPr>
            <w:tcW w:w="4928" w:type="dxa"/>
            <w:shd w:val="clear" w:color="auto" w:fill="F2F2F2" w:themeFill="background1" w:themeFillShade="F2"/>
          </w:tcPr>
          <w:p w:rsidR="00635C2B" w:rsidRPr="00635C2B" w:rsidRDefault="00635C2B" w:rsidP="009B30E9">
            <w:pPr>
              <w:ind w:right="-569"/>
              <w:rPr>
                <w:b/>
                <w:sz w:val="20"/>
              </w:rPr>
            </w:pPr>
            <w:r w:rsidRPr="00635C2B">
              <w:rPr>
                <w:b/>
                <w:sz w:val="20"/>
              </w:rPr>
              <w:t xml:space="preserve">Adres </w:t>
            </w:r>
            <w:r w:rsidR="009B30E9">
              <w:rPr>
                <w:b/>
                <w:sz w:val="20"/>
              </w:rPr>
              <w:t>siedziby</w:t>
            </w:r>
          </w:p>
        </w:tc>
        <w:tc>
          <w:tcPr>
            <w:tcW w:w="4424" w:type="dxa"/>
          </w:tcPr>
          <w:p w:rsidR="00635C2B" w:rsidRDefault="00635C2B" w:rsidP="00AF0289">
            <w:pPr>
              <w:ind w:right="-569"/>
              <w:rPr>
                <w:sz w:val="20"/>
              </w:rPr>
            </w:pPr>
          </w:p>
        </w:tc>
      </w:tr>
      <w:tr w:rsidR="00635C2B" w:rsidTr="00FD4A42">
        <w:trPr>
          <w:trHeight w:val="549"/>
        </w:trPr>
        <w:tc>
          <w:tcPr>
            <w:tcW w:w="4928" w:type="dxa"/>
            <w:shd w:val="clear" w:color="auto" w:fill="F2F2F2" w:themeFill="background1" w:themeFillShade="F2"/>
          </w:tcPr>
          <w:p w:rsidR="00635C2B" w:rsidRPr="00635C2B" w:rsidRDefault="009B30E9" w:rsidP="00AF0289">
            <w:pPr>
              <w:ind w:right="-56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Dane kontaktowe osoby upoważnionej do reprezentacji </w:t>
            </w:r>
          </w:p>
        </w:tc>
        <w:tc>
          <w:tcPr>
            <w:tcW w:w="4424" w:type="dxa"/>
          </w:tcPr>
          <w:p w:rsidR="00635C2B" w:rsidRDefault="00635C2B" w:rsidP="00AF0289">
            <w:pPr>
              <w:ind w:right="-569"/>
              <w:rPr>
                <w:sz w:val="20"/>
              </w:rPr>
            </w:pPr>
          </w:p>
        </w:tc>
      </w:tr>
      <w:tr w:rsidR="00FD4A42" w:rsidTr="00FD4A42">
        <w:tc>
          <w:tcPr>
            <w:tcW w:w="4928" w:type="dxa"/>
            <w:shd w:val="clear" w:color="auto" w:fill="F2F2F2" w:themeFill="background1" w:themeFillShade="F2"/>
          </w:tcPr>
          <w:p w:rsidR="00681C5A" w:rsidRDefault="00681C5A" w:rsidP="00AF0289">
            <w:pPr>
              <w:ind w:right="-56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Opinie i uwagi w </w:t>
            </w:r>
            <w:r w:rsidRPr="00681C5A">
              <w:rPr>
                <w:b/>
                <w:sz w:val="20"/>
              </w:rPr>
              <w:t xml:space="preserve">odniesienie do tytułu konsultowanego </w:t>
            </w:r>
          </w:p>
          <w:p w:rsidR="00681C5A" w:rsidRDefault="00681C5A" w:rsidP="00AF0289">
            <w:pPr>
              <w:ind w:right="-569"/>
              <w:rPr>
                <w:b/>
                <w:sz w:val="20"/>
              </w:rPr>
            </w:pPr>
            <w:r w:rsidRPr="00681C5A">
              <w:rPr>
                <w:b/>
                <w:sz w:val="20"/>
              </w:rPr>
              <w:t>projektu oraz jednostek redakcyjnych, których</w:t>
            </w:r>
          </w:p>
          <w:p w:rsidR="00681C5A" w:rsidRDefault="00681C5A" w:rsidP="00AF0289">
            <w:pPr>
              <w:ind w:right="-569"/>
              <w:rPr>
                <w:b/>
                <w:sz w:val="20"/>
              </w:rPr>
            </w:pPr>
            <w:r w:rsidRPr="00681C5A">
              <w:rPr>
                <w:b/>
                <w:sz w:val="20"/>
              </w:rPr>
              <w:t xml:space="preserve"> poszczególne uwagi lub opinie dotyczą wraz </w:t>
            </w:r>
          </w:p>
          <w:p w:rsidR="00FD4A42" w:rsidRDefault="00681C5A" w:rsidP="00AF0289">
            <w:pPr>
              <w:ind w:right="-569"/>
              <w:rPr>
                <w:b/>
                <w:sz w:val="20"/>
              </w:rPr>
            </w:pPr>
            <w:r w:rsidRPr="00681C5A">
              <w:rPr>
                <w:b/>
                <w:sz w:val="20"/>
              </w:rPr>
              <w:t>z propo</w:t>
            </w:r>
            <w:r>
              <w:rPr>
                <w:b/>
                <w:sz w:val="20"/>
              </w:rPr>
              <w:t>zycją zmian i ich uzasadnieniem</w:t>
            </w:r>
            <w:bookmarkStart w:id="0" w:name="_GoBack"/>
            <w:bookmarkEnd w:id="0"/>
          </w:p>
        </w:tc>
        <w:tc>
          <w:tcPr>
            <w:tcW w:w="4424" w:type="dxa"/>
          </w:tcPr>
          <w:p w:rsidR="00FD4A42" w:rsidRDefault="00FD4A42" w:rsidP="00AF0289">
            <w:pPr>
              <w:ind w:right="-569"/>
              <w:rPr>
                <w:sz w:val="20"/>
              </w:rPr>
            </w:pPr>
          </w:p>
          <w:p w:rsidR="00FD4A42" w:rsidRDefault="00FD4A42" w:rsidP="00AF0289">
            <w:pPr>
              <w:ind w:right="-569"/>
              <w:rPr>
                <w:sz w:val="20"/>
              </w:rPr>
            </w:pPr>
          </w:p>
          <w:p w:rsidR="00FD4A42" w:rsidRDefault="00FD4A42" w:rsidP="00AF0289">
            <w:pPr>
              <w:ind w:right="-569"/>
              <w:rPr>
                <w:sz w:val="20"/>
              </w:rPr>
            </w:pPr>
          </w:p>
          <w:p w:rsidR="00FD4A42" w:rsidRDefault="00FD4A42" w:rsidP="00AF0289">
            <w:pPr>
              <w:ind w:right="-569"/>
              <w:rPr>
                <w:sz w:val="20"/>
              </w:rPr>
            </w:pPr>
          </w:p>
          <w:p w:rsidR="00FD4A42" w:rsidRDefault="00FD4A42" w:rsidP="00AF0289">
            <w:pPr>
              <w:ind w:right="-569"/>
              <w:rPr>
                <w:sz w:val="20"/>
              </w:rPr>
            </w:pPr>
          </w:p>
          <w:p w:rsidR="00FD4A42" w:rsidRDefault="00FD4A42" w:rsidP="00AF0289">
            <w:pPr>
              <w:ind w:right="-569"/>
              <w:rPr>
                <w:sz w:val="20"/>
              </w:rPr>
            </w:pPr>
          </w:p>
          <w:p w:rsidR="00FD4A42" w:rsidRDefault="00FD4A42" w:rsidP="00AF0289">
            <w:pPr>
              <w:ind w:right="-569"/>
              <w:rPr>
                <w:sz w:val="20"/>
              </w:rPr>
            </w:pPr>
          </w:p>
          <w:p w:rsidR="00FD4A42" w:rsidRDefault="00FD4A42" w:rsidP="00AF0289">
            <w:pPr>
              <w:ind w:right="-569"/>
              <w:rPr>
                <w:sz w:val="20"/>
              </w:rPr>
            </w:pPr>
          </w:p>
          <w:p w:rsidR="00FD4A42" w:rsidRDefault="00FD4A42" w:rsidP="00AF0289">
            <w:pPr>
              <w:ind w:right="-569"/>
              <w:rPr>
                <w:sz w:val="20"/>
              </w:rPr>
            </w:pPr>
          </w:p>
          <w:p w:rsidR="00FD4A42" w:rsidRDefault="00FD4A42" w:rsidP="00AF0289">
            <w:pPr>
              <w:ind w:right="-569"/>
              <w:rPr>
                <w:sz w:val="20"/>
              </w:rPr>
            </w:pPr>
          </w:p>
          <w:p w:rsidR="00FD4A42" w:rsidRDefault="00FD4A42" w:rsidP="00AF0289">
            <w:pPr>
              <w:ind w:right="-569"/>
              <w:rPr>
                <w:sz w:val="20"/>
              </w:rPr>
            </w:pPr>
          </w:p>
          <w:p w:rsidR="00FD4A42" w:rsidRDefault="00FD4A42" w:rsidP="00AF0289">
            <w:pPr>
              <w:ind w:right="-569"/>
              <w:rPr>
                <w:sz w:val="20"/>
              </w:rPr>
            </w:pPr>
          </w:p>
          <w:p w:rsidR="00FD4A42" w:rsidRDefault="00FD4A42" w:rsidP="00AF0289">
            <w:pPr>
              <w:ind w:right="-569"/>
              <w:rPr>
                <w:sz w:val="20"/>
              </w:rPr>
            </w:pPr>
          </w:p>
          <w:p w:rsidR="00FD4A42" w:rsidRDefault="00FD4A42" w:rsidP="00AF0289">
            <w:pPr>
              <w:ind w:right="-569"/>
              <w:rPr>
                <w:sz w:val="20"/>
              </w:rPr>
            </w:pPr>
          </w:p>
        </w:tc>
      </w:tr>
    </w:tbl>
    <w:p w:rsidR="00635C2B" w:rsidRPr="00247C9A" w:rsidRDefault="00635C2B" w:rsidP="00AF0289">
      <w:pPr>
        <w:ind w:right="-569"/>
        <w:rPr>
          <w:sz w:val="10"/>
          <w:szCs w:val="10"/>
        </w:rPr>
      </w:pPr>
    </w:p>
    <w:p w:rsidR="00D92CA3" w:rsidRDefault="00D92CA3" w:rsidP="0045747A">
      <w:pPr>
        <w:ind w:right="-569"/>
        <w:jc w:val="both"/>
        <w:rPr>
          <w:sz w:val="20"/>
        </w:rPr>
      </w:pPr>
      <w:r>
        <w:rPr>
          <w:sz w:val="20"/>
        </w:rPr>
        <w:t xml:space="preserve">Wypełniony formularz należy przekazać </w:t>
      </w:r>
      <w:r w:rsidR="00640CC3">
        <w:rPr>
          <w:sz w:val="20"/>
        </w:rPr>
        <w:t xml:space="preserve">do dnia </w:t>
      </w:r>
      <w:r w:rsidR="00F3179E">
        <w:rPr>
          <w:sz w:val="20"/>
        </w:rPr>
        <w:t>1</w:t>
      </w:r>
      <w:r w:rsidR="00FD4A42">
        <w:rPr>
          <w:sz w:val="20"/>
        </w:rPr>
        <w:t>8</w:t>
      </w:r>
      <w:r w:rsidR="00F3179E">
        <w:rPr>
          <w:sz w:val="20"/>
        </w:rPr>
        <w:t>.</w:t>
      </w:r>
      <w:r w:rsidR="00B85654">
        <w:rPr>
          <w:sz w:val="20"/>
        </w:rPr>
        <w:t>05</w:t>
      </w:r>
      <w:r w:rsidR="0040454F">
        <w:rPr>
          <w:sz w:val="20"/>
        </w:rPr>
        <w:t>.</w:t>
      </w:r>
      <w:r w:rsidR="00635C2B">
        <w:rPr>
          <w:sz w:val="20"/>
        </w:rPr>
        <w:t>2023</w:t>
      </w:r>
      <w:r w:rsidR="00640CC3" w:rsidRPr="00630A57">
        <w:rPr>
          <w:sz w:val="20"/>
        </w:rPr>
        <w:t xml:space="preserve"> r</w:t>
      </w:r>
      <w:r w:rsidR="00640CC3">
        <w:rPr>
          <w:sz w:val="20"/>
        </w:rPr>
        <w:t xml:space="preserve">. </w:t>
      </w:r>
      <w:r>
        <w:rPr>
          <w:sz w:val="20"/>
        </w:rPr>
        <w:t xml:space="preserve">w następujący sposób: </w:t>
      </w:r>
    </w:p>
    <w:p w:rsidR="00D92CA3" w:rsidRPr="008D3475" w:rsidRDefault="00DD0567" w:rsidP="0045747A">
      <w:pPr>
        <w:numPr>
          <w:ilvl w:val="0"/>
          <w:numId w:val="2"/>
        </w:numPr>
        <w:ind w:right="-569"/>
        <w:jc w:val="both"/>
        <w:rPr>
          <w:sz w:val="20"/>
        </w:rPr>
      </w:pPr>
      <w:r>
        <w:rPr>
          <w:sz w:val="20"/>
        </w:rPr>
        <w:t xml:space="preserve">wysłać </w:t>
      </w:r>
      <w:r w:rsidR="00D92CA3" w:rsidRPr="008D3475">
        <w:rPr>
          <w:sz w:val="20"/>
        </w:rPr>
        <w:t>pocztą e-mail na adres:</w:t>
      </w:r>
      <w:r w:rsidR="008D3475" w:rsidRPr="008D3475">
        <w:rPr>
          <w:sz w:val="20"/>
        </w:rPr>
        <w:t xml:space="preserve"> </w:t>
      </w:r>
      <w:r w:rsidR="0045747A" w:rsidRPr="0045747A">
        <w:rPr>
          <w:sz w:val="20"/>
        </w:rPr>
        <w:t>fundusze</w:t>
      </w:r>
      <w:r w:rsidR="00821F16" w:rsidRPr="0045747A">
        <w:rPr>
          <w:sz w:val="20"/>
        </w:rPr>
        <w:t>@</w:t>
      </w:r>
      <w:r w:rsidR="0045747A">
        <w:rPr>
          <w:sz w:val="20"/>
        </w:rPr>
        <w:t>umtychy.pl</w:t>
      </w:r>
      <w:r w:rsidR="00821F16" w:rsidRPr="00821F16">
        <w:rPr>
          <w:sz w:val="20"/>
        </w:rPr>
        <w:t xml:space="preserve"> </w:t>
      </w:r>
      <w:r w:rsidR="008D3475" w:rsidRPr="008D3475">
        <w:rPr>
          <w:sz w:val="20"/>
        </w:rPr>
        <w:t>lub na skrzynkę e-PUAP</w:t>
      </w:r>
      <w:r w:rsidR="0045747A">
        <w:rPr>
          <w:sz w:val="20"/>
        </w:rPr>
        <w:t>: /</w:t>
      </w:r>
      <w:proofErr w:type="spellStart"/>
      <w:r w:rsidR="0045747A">
        <w:rPr>
          <w:sz w:val="20"/>
        </w:rPr>
        <w:t>UMTychy</w:t>
      </w:r>
      <w:proofErr w:type="spellEnd"/>
      <w:r w:rsidR="0045747A">
        <w:rPr>
          <w:sz w:val="20"/>
        </w:rPr>
        <w:t>/skrytka</w:t>
      </w:r>
      <w:r w:rsidR="00265443">
        <w:rPr>
          <w:sz w:val="20"/>
        </w:rPr>
        <w:t>,</w:t>
      </w:r>
      <w:r w:rsidR="005C6530" w:rsidRPr="00821F16">
        <w:rPr>
          <w:bCs/>
          <w:sz w:val="20"/>
        </w:rPr>
        <w:tab/>
      </w:r>
    </w:p>
    <w:p w:rsidR="00B33657" w:rsidRPr="008746C1" w:rsidRDefault="00247C9A" w:rsidP="00B33657">
      <w:pPr>
        <w:numPr>
          <w:ilvl w:val="0"/>
          <w:numId w:val="2"/>
        </w:numPr>
        <w:ind w:right="-569"/>
        <w:jc w:val="both"/>
        <w:rPr>
          <w:sz w:val="20"/>
        </w:rPr>
      </w:pPr>
      <w:r>
        <w:rPr>
          <w:sz w:val="20"/>
        </w:rPr>
        <w:t xml:space="preserve">złożyć </w:t>
      </w:r>
      <w:r w:rsidR="008D3475" w:rsidRPr="008746C1">
        <w:rPr>
          <w:sz w:val="20"/>
        </w:rPr>
        <w:t xml:space="preserve">osobiście </w:t>
      </w:r>
      <w:r w:rsidR="00AB4118" w:rsidRPr="008746C1">
        <w:rPr>
          <w:sz w:val="20"/>
        </w:rPr>
        <w:t>w</w:t>
      </w:r>
      <w:r w:rsidR="008746C1" w:rsidRPr="008746C1">
        <w:t xml:space="preserve"> </w:t>
      </w:r>
      <w:r w:rsidR="008746C1" w:rsidRPr="008746C1">
        <w:rPr>
          <w:sz w:val="20"/>
        </w:rPr>
        <w:t>Biurze Obsługi Klienta – parter Urzędu Miasta Tychy</w:t>
      </w:r>
      <w:r>
        <w:rPr>
          <w:sz w:val="20"/>
        </w:rPr>
        <w:t xml:space="preserve">, </w:t>
      </w:r>
      <w:r w:rsidRPr="008746C1">
        <w:rPr>
          <w:sz w:val="20"/>
        </w:rPr>
        <w:t>al. Niepodległości 49</w:t>
      </w:r>
      <w:r>
        <w:rPr>
          <w:sz w:val="20"/>
        </w:rPr>
        <w:t>, 43-100 Tychy</w:t>
      </w:r>
    </w:p>
    <w:p w:rsidR="0062784F" w:rsidRDefault="0062784F">
      <w:pPr>
        <w:suppressAutoHyphens w:val="0"/>
        <w:spacing w:line="240" w:lineRule="auto"/>
        <w:rPr>
          <w:rFonts w:asciiTheme="minorHAnsi" w:hAnsiTheme="minorHAnsi" w:cstheme="minorHAnsi"/>
          <w:b/>
          <w:bCs/>
          <w:sz w:val="24"/>
          <w:szCs w:val="18"/>
        </w:rPr>
      </w:pPr>
      <w:r>
        <w:rPr>
          <w:rFonts w:asciiTheme="minorHAnsi" w:hAnsiTheme="minorHAnsi" w:cstheme="minorHAnsi"/>
          <w:b/>
          <w:bCs/>
          <w:sz w:val="24"/>
          <w:szCs w:val="18"/>
        </w:rPr>
        <w:br w:type="page"/>
      </w:r>
    </w:p>
    <w:p w:rsidR="00F55798" w:rsidRDefault="00F55798" w:rsidP="007B3C5D">
      <w:pPr>
        <w:spacing w:line="240" w:lineRule="auto"/>
        <w:rPr>
          <w:b/>
          <w:sz w:val="18"/>
          <w:szCs w:val="18"/>
          <w:u w:val="single"/>
        </w:rPr>
      </w:pPr>
      <w:r w:rsidRPr="007B3C5D">
        <w:rPr>
          <w:b/>
          <w:sz w:val="18"/>
          <w:szCs w:val="18"/>
          <w:u w:val="single"/>
        </w:rPr>
        <w:lastRenderedPageBreak/>
        <w:t>Klauzula informacyjna</w:t>
      </w:r>
    </w:p>
    <w:p w:rsidR="007B3C5D" w:rsidRPr="007B3C5D" w:rsidRDefault="007B3C5D" w:rsidP="007B3C5D">
      <w:pPr>
        <w:spacing w:line="240" w:lineRule="auto"/>
        <w:rPr>
          <w:b/>
          <w:sz w:val="18"/>
          <w:szCs w:val="18"/>
          <w:u w:val="single"/>
        </w:rPr>
      </w:pP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W związku z przetwarzaniem Pani/Pana danych osobowych informuję – zgodnie z art. 13 ust. 1 i ust. 2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w skrócie „RODO”, iż: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I ADMINISTRATOR DANYCH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Administratorem Pani/Pana danych osobowych jest Prezydent Miasta Tychy z siedzibą w Urzędzie Miasta w Tychach,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al. Niepodległości 49, 43-100 Tychy.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II INSPEKTOR OCHRONY DANYCH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 xml:space="preserve">Administrator wyznaczył Inspektora Ochrony Danych, z którym może się Pani/Pan skontaktować </w:t>
      </w:r>
      <w:r w:rsidRPr="007B3C5D">
        <w:rPr>
          <w:sz w:val="18"/>
          <w:szCs w:val="18"/>
        </w:rPr>
        <w:br/>
        <w:t>w sprawach związanych z ochroną danych osobowych, w następujący sposób: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1) pod adresem poczty elektronicznej: iod@umtychy.pl;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2) pisemnie na adres siedziby Administratora.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III PODSTAWA PRAWNA I CELE PRZETWARZANIA DANYCH OSOBOWYCH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1. Przetwarzanie Pani/Pana danych odbywa się w związku z realizacją zadań własnych bądź zleconych określonych przepisami prawa, w szczególności w art. 7 i 8 ustawy o samorządzie gminnym lub art. 4, 4a i 5 ustawy o samorządzie powiatowym, w celu realizacji przysługujących uprawnień, bądź spełnienia przez Urząd Miasta Tychy obowiązków określonych tymi przepisami prawa albo jest niezbędne do wykonania zadania realizowanego w interesie publicznym lub w ramach sprawowania władzy publicznej.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 xml:space="preserve">2. Przetwarzanie może być również niezbędne w celu wykonania umowy, której Pan/Pani jest stroną lub do podjęcia działań, </w:t>
      </w:r>
      <w:r w:rsidR="007B3C5D">
        <w:rPr>
          <w:sz w:val="18"/>
          <w:szCs w:val="18"/>
        </w:rPr>
        <w:br/>
      </w:r>
      <w:r w:rsidRPr="007B3C5D">
        <w:rPr>
          <w:sz w:val="18"/>
          <w:szCs w:val="18"/>
        </w:rPr>
        <w:t>na Pani/Pana żądanie, przed zawarciem umowy.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3. Mogą również wystąpić przypadki, w których zostanie Pan/Pani poproszony/a o wyrażenie zgody na przetwarzanie danych osobowych w określonym celu i zakresie.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IV ODBIORCY DANYCH OSOBOWYCH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 xml:space="preserve">Dane nie będą przekazywane innym podmiotom, z wyjątkiem podmiotów uprawnionych do ich przetwarzania na podstawie przepisów prawa oraz podmiotów świadczących asystę i wsparcie techniczne dla systemów informatycznych </w:t>
      </w:r>
      <w:r w:rsidR="007B3C5D">
        <w:rPr>
          <w:sz w:val="18"/>
          <w:szCs w:val="18"/>
        </w:rPr>
        <w:br/>
      </w:r>
      <w:r w:rsidRPr="007B3C5D">
        <w:rPr>
          <w:sz w:val="18"/>
          <w:szCs w:val="18"/>
        </w:rPr>
        <w:t>i teleinformatycznych, w których są przetwarzane Pani/Pana dane.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V OKRES PRZECHOWYWANIA DANYCH OSOBOWYCH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1. Pani/Pana dane osobowe będą przechowywane jedynie w okresie niezbędnym do spełnienia celu, dla którego zostały zebrane lub w okresie wskazanym przepisami prawa.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2. 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VI PRAWA OSÓB, KTÓRYCH DANE DOTYCZĄ, W TYM DOSTĘPU DO DANYCH OSOBOWYCH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Na zasadach określonych przepisami RODO, posiada Pani/Pan prawo do żądania od Administratora: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1) dostępu do treści swoich danych osobowych;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2) sprostowania (poprawiania) swoich danych osobowych;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3) usunięcia swoich danych osobowych;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4) ograniczenia przetwarzania swoich danych osobowych;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5) przenoszenia swoich danych osobowych,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a ponadto, posiada Pani/Pan prawo do wniesienia sprzeciwu wobec przetwarzania Pani/Pana danych.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VII PRAWO DO COFNIĘCIA ZGODY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1. Tam, gdzie do przetwarzania danych osobowych konieczne jest wyrażenie zgody, zawsze ma Pan/Pani prawo nie wyrazić zgody, a w przypadku jej wcześniejszego wyrażenia, do cofnięcia zgody.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2. Wycofanie zgody nie ma wpływu na przetwarzanie Pani/Pana danych do momentu jej wycofania.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VIII PRAWO WNIESIENIA SKARGI DO ORGANU NADZORCZEGO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Gdy uzna Pani/Pan, iż przetwarzanie Pani/Pana danych osobowych narusza przepisy o ochronie danych osobowych, przysługuje Pani/Panu prawo do wniesienia skargi do organu nadzorczego – Prezesa Urzędu Ochrony Danych Osobowych.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IX INFORMACJA O WYMOGU/DOBROWOLNOŚCI PODANIA DANYCH ORAZ KONSEKWENCJACH NIE PODANIA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DANYCH OSOBOWYCH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1. Podanie przez Panią/Pana danych osobowych może być wymogiem: ustawowym, umownym, lub warunkiem zawarcia umowy, do których podania będzie Pani/Pan zobowiązana/y.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2. W przypadku, gdy będzie istniał obowiązek ustawowy, a nie poda Pani/Pan swoich danych, nie będziemy mogli zrealizować zadania ustawowego, co może skutkować konsekwencjami przewidzianymi przepisami prawa.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3. W przypadku, kiedy podanie danych będzie warunkiem zawarcia umowy lub gdy będzie istniał wymóg umowny, a nie poda Pani/Pan swoich danych, nie będziemy mogli zawrzeć lub wykonać takiej umowy.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X ZAUTOMATYZOWANE PODEJMOWANIE DECYZJI, PROFILOWANIE</w:t>
      </w:r>
    </w:p>
    <w:p w:rsidR="00942DB7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Pani/Pana dane osobowe nie będą przetwarzane w sposób zautomatyzowany i nie będą profilowane.</w:t>
      </w:r>
    </w:p>
    <w:sectPr w:rsidR="00942DB7" w:rsidRPr="007B3C5D" w:rsidSect="007B3C5D">
      <w:pgSz w:w="11906" w:h="16838"/>
      <w:pgMar w:top="709" w:right="1418" w:bottom="284" w:left="1276" w:header="0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0E9" w:rsidRDefault="009B30E9">
      <w:pPr>
        <w:spacing w:line="240" w:lineRule="auto"/>
      </w:pPr>
      <w:r>
        <w:separator/>
      </w:r>
    </w:p>
  </w:endnote>
  <w:endnote w:type="continuationSeparator" w:id="0">
    <w:p w:rsidR="009B30E9" w:rsidRDefault="009B30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0E9" w:rsidRDefault="009B30E9">
      <w:pPr>
        <w:spacing w:line="240" w:lineRule="auto"/>
      </w:pPr>
      <w:r>
        <w:separator/>
      </w:r>
    </w:p>
  </w:footnote>
  <w:footnote w:type="continuationSeparator" w:id="0">
    <w:p w:rsidR="009B30E9" w:rsidRDefault="009B30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/>
        <w:sz w:val="20"/>
      </w:rPr>
    </w:lvl>
  </w:abstractNum>
  <w:abstractNum w:abstractNumId="2">
    <w:nsid w:val="1A893417"/>
    <w:multiLevelType w:val="multilevel"/>
    <w:tmpl w:val="C0EC9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C8A"/>
    <w:rsid w:val="00011EC6"/>
    <w:rsid w:val="000B7BEF"/>
    <w:rsid w:val="000D24BF"/>
    <w:rsid w:val="001244F5"/>
    <w:rsid w:val="001958D0"/>
    <w:rsid w:val="0022000E"/>
    <w:rsid w:val="00247C9A"/>
    <w:rsid w:val="002514E4"/>
    <w:rsid w:val="00256B6C"/>
    <w:rsid w:val="00265443"/>
    <w:rsid w:val="00274A62"/>
    <w:rsid w:val="00282CE2"/>
    <w:rsid w:val="002A135D"/>
    <w:rsid w:val="002D2E8F"/>
    <w:rsid w:val="00356EB5"/>
    <w:rsid w:val="00364DEB"/>
    <w:rsid w:val="00392A5B"/>
    <w:rsid w:val="003A51CE"/>
    <w:rsid w:val="0040454F"/>
    <w:rsid w:val="004121AC"/>
    <w:rsid w:val="00415C06"/>
    <w:rsid w:val="0044544F"/>
    <w:rsid w:val="0045747A"/>
    <w:rsid w:val="00493350"/>
    <w:rsid w:val="004950BE"/>
    <w:rsid w:val="004C2FF2"/>
    <w:rsid w:val="00523F9B"/>
    <w:rsid w:val="005309C5"/>
    <w:rsid w:val="00571604"/>
    <w:rsid w:val="00595A8D"/>
    <w:rsid w:val="005A5C85"/>
    <w:rsid w:val="005B224C"/>
    <w:rsid w:val="005C6530"/>
    <w:rsid w:val="005E23B4"/>
    <w:rsid w:val="00604818"/>
    <w:rsid w:val="0062784F"/>
    <w:rsid w:val="0063077B"/>
    <w:rsid w:val="00630A57"/>
    <w:rsid w:val="00630CA1"/>
    <w:rsid w:val="00635C2B"/>
    <w:rsid w:val="00640CC3"/>
    <w:rsid w:val="0065263B"/>
    <w:rsid w:val="00680577"/>
    <w:rsid w:val="00681C5A"/>
    <w:rsid w:val="006917F0"/>
    <w:rsid w:val="0071280B"/>
    <w:rsid w:val="007A3797"/>
    <w:rsid w:val="007B3C5D"/>
    <w:rsid w:val="007B7478"/>
    <w:rsid w:val="007E643A"/>
    <w:rsid w:val="008138A3"/>
    <w:rsid w:val="00821F16"/>
    <w:rsid w:val="00835B22"/>
    <w:rsid w:val="008746C1"/>
    <w:rsid w:val="008D3475"/>
    <w:rsid w:val="008F0497"/>
    <w:rsid w:val="0090792C"/>
    <w:rsid w:val="00942DB7"/>
    <w:rsid w:val="00963971"/>
    <w:rsid w:val="00965F3E"/>
    <w:rsid w:val="009A6A73"/>
    <w:rsid w:val="009B30E9"/>
    <w:rsid w:val="009D2B5B"/>
    <w:rsid w:val="00A06180"/>
    <w:rsid w:val="00A25D87"/>
    <w:rsid w:val="00A32933"/>
    <w:rsid w:val="00A42C6A"/>
    <w:rsid w:val="00A55B28"/>
    <w:rsid w:val="00A75C98"/>
    <w:rsid w:val="00A97BDE"/>
    <w:rsid w:val="00AB4118"/>
    <w:rsid w:val="00AE4C8A"/>
    <w:rsid w:val="00AF0289"/>
    <w:rsid w:val="00B33657"/>
    <w:rsid w:val="00B85654"/>
    <w:rsid w:val="00BB5033"/>
    <w:rsid w:val="00BD14D7"/>
    <w:rsid w:val="00C83D3C"/>
    <w:rsid w:val="00CA7E38"/>
    <w:rsid w:val="00D256C9"/>
    <w:rsid w:val="00D27E8F"/>
    <w:rsid w:val="00D44D1D"/>
    <w:rsid w:val="00D44F43"/>
    <w:rsid w:val="00D72582"/>
    <w:rsid w:val="00D92CA3"/>
    <w:rsid w:val="00DD0567"/>
    <w:rsid w:val="00DD4C55"/>
    <w:rsid w:val="00DF1700"/>
    <w:rsid w:val="00DF2F55"/>
    <w:rsid w:val="00E312ED"/>
    <w:rsid w:val="00E32C40"/>
    <w:rsid w:val="00E639E0"/>
    <w:rsid w:val="00E82972"/>
    <w:rsid w:val="00E915BE"/>
    <w:rsid w:val="00EA73EA"/>
    <w:rsid w:val="00EB57A7"/>
    <w:rsid w:val="00EC4D72"/>
    <w:rsid w:val="00ED73BD"/>
    <w:rsid w:val="00EE0D24"/>
    <w:rsid w:val="00EF439A"/>
    <w:rsid w:val="00EF6741"/>
    <w:rsid w:val="00EF7710"/>
    <w:rsid w:val="00F3179E"/>
    <w:rsid w:val="00F37389"/>
    <w:rsid w:val="00F40CB5"/>
    <w:rsid w:val="00F51889"/>
    <w:rsid w:val="00F55798"/>
    <w:rsid w:val="00FD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118"/>
    <w:pPr>
      <w:suppressAutoHyphens/>
      <w:spacing w:line="360" w:lineRule="auto"/>
    </w:pPr>
    <w:rPr>
      <w:rFonts w:ascii="Calibri Light" w:eastAsia="Calibri Light" w:hAnsi="Calibri Light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240"/>
      <w:outlineLvl w:val="0"/>
    </w:pPr>
    <w:rPr>
      <w:rFonts w:eastAsia="Times New Roman"/>
      <w:color w:val="B35E0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apple-converted-space">
    <w:name w:val="apple-converted-space"/>
    <w:basedOn w:val="Domylnaczcionka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Numerstrony">
    <w:name w:val="page number"/>
    <w:basedOn w:val="Domylnaczcionkaakapitu1"/>
  </w:style>
  <w:style w:type="character" w:customStyle="1" w:styleId="TytuZnak">
    <w:name w:val="Tytuł Znak"/>
    <w:rPr>
      <w:rFonts w:ascii="Calibri Light" w:eastAsia="Times New Roman" w:hAnsi="Calibri Light" w:cs="Times New Roman"/>
      <w:spacing w:val="-10"/>
      <w:kern w:val="1"/>
      <w:sz w:val="32"/>
      <w:szCs w:val="56"/>
    </w:rPr>
  </w:style>
  <w:style w:type="character" w:customStyle="1" w:styleId="PodtytuZnak">
    <w:name w:val="Podtytuł Znak"/>
    <w:rPr>
      <w:rFonts w:eastAsia="Times New Roman"/>
      <w:color w:val="5A5A5A"/>
      <w:spacing w:val="15"/>
    </w:rPr>
  </w:style>
  <w:style w:type="character" w:styleId="Wyrnienieintensywne">
    <w:name w:val="Intense Emphasis"/>
    <w:qFormat/>
    <w:rPr>
      <w:i/>
      <w:iCs/>
      <w:color w:val="F07F09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color w:val="B35E06"/>
      <w:sz w:val="32"/>
      <w:szCs w:val="32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Znak">
    <w:name w:val="Tekst podstawowy wcięty Znak"/>
    <w:basedOn w:val="Domylnaczcionkaakapitu1"/>
  </w:style>
  <w:style w:type="character" w:styleId="Hipercze">
    <w:name w:val="Hyperlink"/>
    <w:rPr>
      <w:color w:val="6B9F25"/>
      <w:u w:val="single"/>
    </w:rPr>
  </w:style>
  <w:style w:type="character" w:styleId="Pogrubienie">
    <w:name w:val="Strong"/>
    <w:uiPriority w:val="22"/>
    <w:qFormat/>
    <w:rPr>
      <w:b/>
      <w:bCs/>
    </w:rPr>
  </w:style>
  <w:style w:type="paragraph" w:customStyle="1" w:styleId="Nagwek10">
    <w:name w:val="Nagłówek1"/>
    <w:basedOn w:val="Normalny"/>
    <w:next w:val="Normalny"/>
    <w:pPr>
      <w:spacing w:line="240" w:lineRule="auto"/>
      <w:contextualSpacing/>
    </w:pPr>
    <w:rPr>
      <w:rFonts w:eastAsia="Times New Roman"/>
      <w:spacing w:val="-10"/>
      <w:kern w:val="1"/>
      <w:sz w:val="32"/>
      <w:szCs w:val="56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ascii="Times New Roman" w:hAnsi="Times New Roman" w:cs="Aria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Nagwek">
    <w:name w:val="header"/>
    <w:basedOn w:val="Normalny"/>
    <w:pPr>
      <w:spacing w:line="240" w:lineRule="auto"/>
    </w:pPr>
  </w:style>
  <w:style w:type="paragraph" w:styleId="Stopka">
    <w:name w:val="footer"/>
    <w:basedOn w:val="Normalny"/>
    <w:pPr>
      <w:spacing w:line="240" w:lineRule="auto"/>
    </w:pPr>
  </w:style>
  <w:style w:type="paragraph" w:customStyle="1" w:styleId="FooterOdd">
    <w:name w:val="Footer Odd"/>
    <w:basedOn w:val="Normalny"/>
    <w:pPr>
      <w:spacing w:after="180" w:line="264" w:lineRule="auto"/>
      <w:jc w:val="right"/>
    </w:pPr>
    <w:rPr>
      <w:rFonts w:eastAsia="Times New Roman"/>
      <w:color w:val="323232"/>
      <w:sz w:val="20"/>
      <w:szCs w:val="23"/>
      <w:lang w:eastAsia="ja-JP"/>
    </w:rPr>
  </w:style>
  <w:style w:type="paragraph" w:styleId="Bezodstpw">
    <w:name w:val="No Spacing"/>
    <w:qFormat/>
    <w:pPr>
      <w:suppressAutoHyphens/>
    </w:pPr>
    <w:rPr>
      <w:rFonts w:ascii="Calibri Light" w:eastAsia="Calibri Light" w:hAnsi="Calibri Light"/>
      <w:sz w:val="22"/>
      <w:szCs w:val="22"/>
      <w:lang w:eastAsia="zh-CN"/>
    </w:rPr>
  </w:style>
  <w:style w:type="paragraph" w:customStyle="1" w:styleId="HeaderOdd">
    <w:name w:val="Header Odd"/>
    <w:basedOn w:val="Bezodstpw"/>
    <w:pPr>
      <w:jc w:val="right"/>
    </w:pPr>
    <w:rPr>
      <w:rFonts w:eastAsia="Times New Roman"/>
      <w:b/>
      <w:bCs/>
      <w:color w:val="323232"/>
      <w:sz w:val="20"/>
      <w:szCs w:val="23"/>
      <w:lang w:eastAsia="ja-JP"/>
    </w:rPr>
  </w:style>
  <w:style w:type="paragraph" w:customStyle="1" w:styleId="HeaderEven">
    <w:name w:val="Header Even"/>
    <w:basedOn w:val="Bezodstpw"/>
    <w:rPr>
      <w:rFonts w:eastAsia="Times New Roman"/>
      <w:b/>
      <w:bCs/>
      <w:color w:val="323232"/>
      <w:sz w:val="20"/>
      <w:szCs w:val="23"/>
      <w:lang w:eastAsia="ja-JP"/>
    </w:rPr>
  </w:style>
  <w:style w:type="paragraph" w:styleId="Podtytu">
    <w:name w:val="Subtitle"/>
    <w:basedOn w:val="Normalny"/>
    <w:next w:val="Normalny"/>
    <w:qFormat/>
    <w:rPr>
      <w:rFonts w:eastAsia="Times New Roman"/>
      <w:color w:val="5A5A5A"/>
      <w:spacing w:val="15"/>
    </w:r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 Light" w:hAnsi="Calibri" w:cs="Calibri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ind w:left="720"/>
    </w:pPr>
    <w:rPr>
      <w:rFonts w:ascii="Calibri" w:eastAsia="Times New Roman" w:hAnsi="Calibri"/>
    </w:rPr>
  </w:style>
  <w:style w:type="paragraph" w:styleId="Tekstprzypisukocowego">
    <w:name w:val="endnote text"/>
    <w:basedOn w:val="Normalny"/>
    <w:pPr>
      <w:spacing w:line="240" w:lineRule="auto"/>
    </w:pPr>
    <w:rPr>
      <w:sz w:val="20"/>
      <w:szCs w:val="20"/>
    </w:rPr>
  </w:style>
  <w:style w:type="paragraph" w:customStyle="1" w:styleId="Tekstpodstawowy31">
    <w:name w:val="Tekst podstawowy 31"/>
    <w:basedOn w:val="Normalny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Gwkalewa">
    <w:name w:val="Główka lewa"/>
    <w:basedOn w:val="Normalny"/>
    <w:pPr>
      <w:suppressLineNumbers/>
      <w:tabs>
        <w:tab w:val="center" w:pos="4535"/>
        <w:tab w:val="right" w:pos="9070"/>
      </w:tabs>
    </w:pPr>
  </w:style>
  <w:style w:type="character" w:styleId="UyteHipercze">
    <w:name w:val="FollowedHyperlink"/>
    <w:basedOn w:val="Domylnaczcionkaakapitu"/>
    <w:uiPriority w:val="99"/>
    <w:semiHidden/>
    <w:unhideWhenUsed/>
    <w:rsid w:val="001958D0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D3475"/>
    <w:rPr>
      <w:color w:val="605E5C"/>
      <w:shd w:val="clear" w:color="auto" w:fill="E1DFDD"/>
    </w:rPr>
  </w:style>
  <w:style w:type="table" w:customStyle="1" w:styleId="Zwykatabela11">
    <w:name w:val="Zwykła tabela 11"/>
    <w:basedOn w:val="Standardowy"/>
    <w:next w:val="PlainTable1"/>
    <w:uiPriority w:val="41"/>
    <w:rsid w:val="008138A3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1">
    <w:name w:val="Plain Table 1"/>
    <w:basedOn w:val="Standardowy"/>
    <w:uiPriority w:val="41"/>
    <w:rsid w:val="008138A3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4454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44F"/>
    <w:rPr>
      <w:rFonts w:ascii="Tahoma" w:eastAsia="Calibri Light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635C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118"/>
    <w:pPr>
      <w:suppressAutoHyphens/>
      <w:spacing w:line="360" w:lineRule="auto"/>
    </w:pPr>
    <w:rPr>
      <w:rFonts w:ascii="Calibri Light" w:eastAsia="Calibri Light" w:hAnsi="Calibri Light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240"/>
      <w:outlineLvl w:val="0"/>
    </w:pPr>
    <w:rPr>
      <w:rFonts w:eastAsia="Times New Roman"/>
      <w:color w:val="B35E0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apple-converted-space">
    <w:name w:val="apple-converted-space"/>
    <w:basedOn w:val="Domylnaczcionka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Numerstrony">
    <w:name w:val="page number"/>
    <w:basedOn w:val="Domylnaczcionkaakapitu1"/>
  </w:style>
  <w:style w:type="character" w:customStyle="1" w:styleId="TytuZnak">
    <w:name w:val="Tytuł Znak"/>
    <w:rPr>
      <w:rFonts w:ascii="Calibri Light" w:eastAsia="Times New Roman" w:hAnsi="Calibri Light" w:cs="Times New Roman"/>
      <w:spacing w:val="-10"/>
      <w:kern w:val="1"/>
      <w:sz w:val="32"/>
      <w:szCs w:val="56"/>
    </w:rPr>
  </w:style>
  <w:style w:type="character" w:customStyle="1" w:styleId="PodtytuZnak">
    <w:name w:val="Podtytuł Znak"/>
    <w:rPr>
      <w:rFonts w:eastAsia="Times New Roman"/>
      <w:color w:val="5A5A5A"/>
      <w:spacing w:val="15"/>
    </w:rPr>
  </w:style>
  <w:style w:type="character" w:styleId="Wyrnienieintensywne">
    <w:name w:val="Intense Emphasis"/>
    <w:qFormat/>
    <w:rPr>
      <w:i/>
      <w:iCs/>
      <w:color w:val="F07F09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color w:val="B35E06"/>
      <w:sz w:val="32"/>
      <w:szCs w:val="32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Znak">
    <w:name w:val="Tekst podstawowy wcięty Znak"/>
    <w:basedOn w:val="Domylnaczcionkaakapitu1"/>
  </w:style>
  <w:style w:type="character" w:styleId="Hipercze">
    <w:name w:val="Hyperlink"/>
    <w:rPr>
      <w:color w:val="6B9F25"/>
      <w:u w:val="single"/>
    </w:rPr>
  </w:style>
  <w:style w:type="character" w:styleId="Pogrubienie">
    <w:name w:val="Strong"/>
    <w:uiPriority w:val="22"/>
    <w:qFormat/>
    <w:rPr>
      <w:b/>
      <w:bCs/>
    </w:rPr>
  </w:style>
  <w:style w:type="paragraph" w:customStyle="1" w:styleId="Nagwek10">
    <w:name w:val="Nagłówek1"/>
    <w:basedOn w:val="Normalny"/>
    <w:next w:val="Normalny"/>
    <w:pPr>
      <w:spacing w:line="240" w:lineRule="auto"/>
      <w:contextualSpacing/>
    </w:pPr>
    <w:rPr>
      <w:rFonts w:eastAsia="Times New Roman"/>
      <w:spacing w:val="-10"/>
      <w:kern w:val="1"/>
      <w:sz w:val="32"/>
      <w:szCs w:val="56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ascii="Times New Roman" w:hAnsi="Times New Roman" w:cs="Aria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Nagwek">
    <w:name w:val="header"/>
    <w:basedOn w:val="Normalny"/>
    <w:pPr>
      <w:spacing w:line="240" w:lineRule="auto"/>
    </w:pPr>
  </w:style>
  <w:style w:type="paragraph" w:styleId="Stopka">
    <w:name w:val="footer"/>
    <w:basedOn w:val="Normalny"/>
    <w:pPr>
      <w:spacing w:line="240" w:lineRule="auto"/>
    </w:pPr>
  </w:style>
  <w:style w:type="paragraph" w:customStyle="1" w:styleId="FooterOdd">
    <w:name w:val="Footer Odd"/>
    <w:basedOn w:val="Normalny"/>
    <w:pPr>
      <w:spacing w:after="180" w:line="264" w:lineRule="auto"/>
      <w:jc w:val="right"/>
    </w:pPr>
    <w:rPr>
      <w:rFonts w:eastAsia="Times New Roman"/>
      <w:color w:val="323232"/>
      <w:sz w:val="20"/>
      <w:szCs w:val="23"/>
      <w:lang w:eastAsia="ja-JP"/>
    </w:rPr>
  </w:style>
  <w:style w:type="paragraph" w:styleId="Bezodstpw">
    <w:name w:val="No Spacing"/>
    <w:qFormat/>
    <w:pPr>
      <w:suppressAutoHyphens/>
    </w:pPr>
    <w:rPr>
      <w:rFonts w:ascii="Calibri Light" w:eastAsia="Calibri Light" w:hAnsi="Calibri Light"/>
      <w:sz w:val="22"/>
      <w:szCs w:val="22"/>
      <w:lang w:eastAsia="zh-CN"/>
    </w:rPr>
  </w:style>
  <w:style w:type="paragraph" w:customStyle="1" w:styleId="HeaderOdd">
    <w:name w:val="Header Odd"/>
    <w:basedOn w:val="Bezodstpw"/>
    <w:pPr>
      <w:jc w:val="right"/>
    </w:pPr>
    <w:rPr>
      <w:rFonts w:eastAsia="Times New Roman"/>
      <w:b/>
      <w:bCs/>
      <w:color w:val="323232"/>
      <w:sz w:val="20"/>
      <w:szCs w:val="23"/>
      <w:lang w:eastAsia="ja-JP"/>
    </w:rPr>
  </w:style>
  <w:style w:type="paragraph" w:customStyle="1" w:styleId="HeaderEven">
    <w:name w:val="Header Even"/>
    <w:basedOn w:val="Bezodstpw"/>
    <w:rPr>
      <w:rFonts w:eastAsia="Times New Roman"/>
      <w:b/>
      <w:bCs/>
      <w:color w:val="323232"/>
      <w:sz w:val="20"/>
      <w:szCs w:val="23"/>
      <w:lang w:eastAsia="ja-JP"/>
    </w:rPr>
  </w:style>
  <w:style w:type="paragraph" w:styleId="Podtytu">
    <w:name w:val="Subtitle"/>
    <w:basedOn w:val="Normalny"/>
    <w:next w:val="Normalny"/>
    <w:qFormat/>
    <w:rPr>
      <w:rFonts w:eastAsia="Times New Roman"/>
      <w:color w:val="5A5A5A"/>
      <w:spacing w:val="15"/>
    </w:r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 Light" w:hAnsi="Calibri" w:cs="Calibri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ind w:left="720"/>
    </w:pPr>
    <w:rPr>
      <w:rFonts w:ascii="Calibri" w:eastAsia="Times New Roman" w:hAnsi="Calibri"/>
    </w:rPr>
  </w:style>
  <w:style w:type="paragraph" w:styleId="Tekstprzypisukocowego">
    <w:name w:val="endnote text"/>
    <w:basedOn w:val="Normalny"/>
    <w:pPr>
      <w:spacing w:line="240" w:lineRule="auto"/>
    </w:pPr>
    <w:rPr>
      <w:sz w:val="20"/>
      <w:szCs w:val="20"/>
    </w:rPr>
  </w:style>
  <w:style w:type="paragraph" w:customStyle="1" w:styleId="Tekstpodstawowy31">
    <w:name w:val="Tekst podstawowy 31"/>
    <w:basedOn w:val="Normalny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Gwkalewa">
    <w:name w:val="Główka lewa"/>
    <w:basedOn w:val="Normalny"/>
    <w:pPr>
      <w:suppressLineNumbers/>
      <w:tabs>
        <w:tab w:val="center" w:pos="4535"/>
        <w:tab w:val="right" w:pos="9070"/>
      </w:tabs>
    </w:pPr>
  </w:style>
  <w:style w:type="character" w:styleId="UyteHipercze">
    <w:name w:val="FollowedHyperlink"/>
    <w:basedOn w:val="Domylnaczcionkaakapitu"/>
    <w:uiPriority w:val="99"/>
    <w:semiHidden/>
    <w:unhideWhenUsed/>
    <w:rsid w:val="001958D0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D3475"/>
    <w:rPr>
      <w:color w:val="605E5C"/>
      <w:shd w:val="clear" w:color="auto" w:fill="E1DFDD"/>
    </w:rPr>
  </w:style>
  <w:style w:type="table" w:customStyle="1" w:styleId="Zwykatabela11">
    <w:name w:val="Zwykła tabela 11"/>
    <w:basedOn w:val="Standardowy"/>
    <w:next w:val="PlainTable1"/>
    <w:uiPriority w:val="41"/>
    <w:rsid w:val="008138A3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1">
    <w:name w:val="Plain Table 1"/>
    <w:basedOn w:val="Standardowy"/>
    <w:uiPriority w:val="41"/>
    <w:rsid w:val="008138A3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4454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44F"/>
    <w:rPr>
      <w:rFonts w:ascii="Tahoma" w:eastAsia="Calibri Light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635C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5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0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an\Desktop\Documents\K&#280;DZIE&#379;YN%20KO&#377;LE\KONSULTACJE%20SPO&#321;ECZNE\FORMULARZ\KKSOF_formularz_konsultacj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3BFC9-CD16-4876-B9E4-474399EB7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KKSOF_formularz_konsultacji</Template>
  <TotalTime>28</TotalTime>
  <Pages>2</Pages>
  <Words>837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Links>
    <vt:vector size="6" baseType="variant">
      <vt:variant>
        <vt:i4>7536711</vt:i4>
      </vt:variant>
      <vt:variant>
        <vt:i4>0</vt:i4>
      </vt:variant>
      <vt:variant>
        <vt:i4>0</vt:i4>
      </vt:variant>
      <vt:variant>
        <vt:i4>5</vt:i4>
      </vt:variant>
      <vt:variant>
        <vt:lpwstr>mailto:konsultacje.rof@deltapartner.org.pl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Patrycja Kabocik</cp:lastModifiedBy>
  <cp:revision>6</cp:revision>
  <cp:lastPrinted>2023-05-04T12:27:00Z</cp:lastPrinted>
  <dcterms:created xsi:type="dcterms:W3CDTF">2023-05-04T11:47:00Z</dcterms:created>
  <dcterms:modified xsi:type="dcterms:W3CDTF">2023-05-04T12:32:00Z</dcterms:modified>
</cp:coreProperties>
</file>