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81B2" w14:textId="77777777" w:rsidR="001E2CA2" w:rsidRPr="00463D9C" w:rsidRDefault="001E2CA2" w:rsidP="00760822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5975545E" w14:textId="26D41E99" w:rsidR="000777E6" w:rsidRPr="008D65DA" w:rsidRDefault="008D65DA" w:rsidP="004973A4">
      <w:pPr>
        <w:spacing w:after="0"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77E6" w:rsidRPr="008D65DA">
        <w:rPr>
          <w:rFonts w:ascii="Arial" w:hAnsi="Arial" w:cs="Arial"/>
        </w:rPr>
        <w:t>T</w:t>
      </w:r>
      <w:r w:rsidR="00FA1ADC">
        <w:rPr>
          <w:rFonts w:ascii="Arial" w:hAnsi="Arial" w:cs="Arial"/>
        </w:rPr>
        <w:t>ychy</w:t>
      </w:r>
      <w:r w:rsidR="00E14C56">
        <w:rPr>
          <w:rFonts w:ascii="Arial" w:hAnsi="Arial" w:cs="Arial"/>
        </w:rPr>
        <w:t>,</w:t>
      </w:r>
      <w:r w:rsidR="00FA1ADC">
        <w:rPr>
          <w:rFonts w:ascii="Arial" w:hAnsi="Arial" w:cs="Arial"/>
        </w:rPr>
        <w:t xml:space="preserve"> </w:t>
      </w:r>
      <w:r w:rsidR="00DF2050">
        <w:rPr>
          <w:rFonts w:ascii="Arial" w:hAnsi="Arial" w:cs="Arial"/>
        </w:rPr>
        <w:t>13 luty</w:t>
      </w:r>
      <w:r w:rsidR="004A34AA">
        <w:rPr>
          <w:rFonts w:ascii="Arial" w:hAnsi="Arial" w:cs="Arial"/>
        </w:rPr>
        <w:t xml:space="preserve"> </w:t>
      </w:r>
      <w:r w:rsidR="008C0A2C">
        <w:rPr>
          <w:rFonts w:ascii="Arial" w:hAnsi="Arial" w:cs="Arial"/>
        </w:rPr>
        <w:t>202</w:t>
      </w:r>
      <w:r w:rsidR="0088001E">
        <w:rPr>
          <w:rFonts w:ascii="Arial" w:hAnsi="Arial" w:cs="Arial"/>
        </w:rPr>
        <w:t>3</w:t>
      </w:r>
      <w:r w:rsidR="000777E6" w:rsidRPr="008D65DA">
        <w:rPr>
          <w:rFonts w:ascii="Arial" w:hAnsi="Arial" w:cs="Arial"/>
        </w:rPr>
        <w:t xml:space="preserve"> r.</w:t>
      </w:r>
    </w:p>
    <w:p w14:paraId="053277AA" w14:textId="16FC3994" w:rsidR="001E2CA2" w:rsidRPr="008C4FCF" w:rsidRDefault="00375F1D" w:rsidP="004A34AA">
      <w:pPr>
        <w:pStyle w:val="Tekst"/>
        <w:tabs>
          <w:tab w:val="left" w:pos="426"/>
          <w:tab w:val="left" w:pos="2486"/>
        </w:tabs>
        <w:spacing w:line="360" w:lineRule="auto"/>
        <w:rPr>
          <w:rFonts w:ascii="Arial" w:hAnsi="Arial" w:cs="Arial"/>
          <w:i w:val="0"/>
          <w:iCs w:val="0"/>
          <w:color w:val="auto"/>
          <w:sz w:val="22"/>
        </w:rPr>
      </w:pPr>
      <w:r w:rsidRPr="008D65DA">
        <w:rPr>
          <w:rFonts w:ascii="Arial" w:hAnsi="Arial" w:cs="Arial"/>
          <w:i w:val="0"/>
          <w:iCs w:val="0"/>
          <w:color w:val="auto"/>
          <w:sz w:val="22"/>
        </w:rPr>
        <w:t>DUK.1711</w:t>
      </w:r>
      <w:r w:rsidR="00443984">
        <w:rPr>
          <w:rFonts w:ascii="Arial" w:hAnsi="Arial" w:cs="Arial"/>
          <w:i w:val="0"/>
          <w:iCs w:val="0"/>
          <w:color w:val="auto"/>
          <w:sz w:val="22"/>
        </w:rPr>
        <w:t>.11</w:t>
      </w:r>
      <w:r w:rsidR="008C0A2C">
        <w:rPr>
          <w:rFonts w:ascii="Arial" w:hAnsi="Arial" w:cs="Arial"/>
          <w:i w:val="0"/>
          <w:iCs w:val="0"/>
          <w:color w:val="auto"/>
          <w:sz w:val="22"/>
        </w:rPr>
        <w:t>.202</w:t>
      </w:r>
      <w:r w:rsidR="004A10D5">
        <w:rPr>
          <w:rFonts w:ascii="Arial" w:hAnsi="Arial" w:cs="Arial"/>
          <w:i w:val="0"/>
          <w:iCs w:val="0"/>
          <w:color w:val="auto"/>
          <w:sz w:val="22"/>
        </w:rPr>
        <w:t>2</w:t>
      </w:r>
    </w:p>
    <w:p w14:paraId="7C255C3E" w14:textId="77777777" w:rsidR="00DA41F1" w:rsidRPr="008D65DA" w:rsidRDefault="00C658DF" w:rsidP="004A34AA">
      <w:pPr>
        <w:tabs>
          <w:tab w:val="left" w:pos="567"/>
        </w:tabs>
        <w:spacing w:after="0" w:line="360" w:lineRule="auto"/>
        <w:ind w:left="5245" w:firstLine="142"/>
        <w:rPr>
          <w:rFonts w:ascii="Arial" w:hAnsi="Arial" w:cs="Arial"/>
          <w:b/>
        </w:rPr>
      </w:pPr>
      <w:r w:rsidRPr="008D65DA">
        <w:rPr>
          <w:rFonts w:ascii="Arial" w:hAnsi="Arial" w:cs="Arial"/>
          <w:b/>
        </w:rPr>
        <w:t>Pan</w:t>
      </w:r>
      <w:r w:rsidR="00375F1D" w:rsidRPr="008D65DA">
        <w:rPr>
          <w:rFonts w:ascii="Arial" w:hAnsi="Arial" w:cs="Arial"/>
          <w:b/>
        </w:rPr>
        <w:t>i</w:t>
      </w:r>
    </w:p>
    <w:p w14:paraId="4050AC29" w14:textId="124AAFB9" w:rsidR="00DA41F1" w:rsidRPr="0073565E" w:rsidRDefault="008C0A2C" w:rsidP="004A34AA">
      <w:pPr>
        <w:tabs>
          <w:tab w:val="left" w:pos="567"/>
        </w:tabs>
        <w:spacing w:after="0" w:line="360" w:lineRule="auto"/>
        <w:ind w:left="5245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 </w:t>
      </w:r>
      <w:r w:rsidR="00443984">
        <w:rPr>
          <w:rFonts w:ascii="Arial" w:hAnsi="Arial" w:cs="Arial"/>
          <w:b/>
        </w:rPr>
        <w:t xml:space="preserve">Małgorzata </w:t>
      </w:r>
      <w:r w:rsidR="00443984" w:rsidRPr="00443984">
        <w:rPr>
          <w:rFonts w:ascii="Arial" w:hAnsi="Arial" w:cs="Arial"/>
          <w:b/>
        </w:rPr>
        <w:t>Chełchowska</w:t>
      </w:r>
    </w:p>
    <w:p w14:paraId="1328361A" w14:textId="77777777" w:rsidR="00B7372A" w:rsidRDefault="00634B06" w:rsidP="004A34AA">
      <w:pPr>
        <w:tabs>
          <w:tab w:val="left" w:pos="567"/>
        </w:tabs>
        <w:spacing w:after="0" w:line="360" w:lineRule="auto"/>
        <w:ind w:left="5387"/>
        <w:rPr>
          <w:rFonts w:ascii="Arial" w:hAnsi="Arial" w:cs="Arial"/>
          <w:b/>
        </w:rPr>
      </w:pPr>
      <w:r w:rsidRPr="0073565E">
        <w:rPr>
          <w:rFonts w:ascii="Arial" w:hAnsi="Arial" w:cs="Arial"/>
          <w:b/>
        </w:rPr>
        <w:t xml:space="preserve">Dyrektor </w:t>
      </w:r>
    </w:p>
    <w:p w14:paraId="3B1798EA" w14:textId="77777777" w:rsidR="00443984" w:rsidRDefault="00B7372A" w:rsidP="004A34AA">
      <w:pPr>
        <w:tabs>
          <w:tab w:val="left" w:pos="567"/>
        </w:tabs>
        <w:spacing w:after="0" w:line="360" w:lineRule="auto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Szkoły Podstawowej nr </w:t>
      </w:r>
      <w:r w:rsidR="00443984">
        <w:rPr>
          <w:rFonts w:ascii="Arial" w:hAnsi="Arial" w:cs="Arial"/>
          <w:b/>
        </w:rPr>
        <w:t>14</w:t>
      </w:r>
    </w:p>
    <w:p w14:paraId="71E981A0" w14:textId="100C6864" w:rsidR="004A428A" w:rsidRPr="0073565E" w:rsidRDefault="00443984" w:rsidP="004A34AA">
      <w:pPr>
        <w:tabs>
          <w:tab w:val="left" w:pos="567"/>
        </w:tabs>
        <w:spacing w:after="0" w:line="360" w:lineRule="auto"/>
        <w:ind w:left="5387"/>
        <w:rPr>
          <w:rFonts w:ascii="Arial" w:hAnsi="Arial" w:cs="Arial"/>
          <w:b/>
        </w:rPr>
      </w:pPr>
      <w:r w:rsidRPr="00443984">
        <w:rPr>
          <w:rFonts w:ascii="Arial" w:hAnsi="Arial" w:cs="Arial"/>
          <w:b/>
          <w:i/>
          <w:iCs/>
        </w:rPr>
        <w:t>z</w:t>
      </w:r>
      <w:r w:rsidRPr="00443984">
        <w:rPr>
          <w:rFonts w:ascii="Arial" w:hAnsi="Arial" w:cs="Arial"/>
          <w:b/>
        </w:rPr>
        <w:t xml:space="preserve"> Oddziałami Dwujęzycznymi im. Armii Krajowej w Tychach</w:t>
      </w:r>
      <w:r w:rsidR="0073565E">
        <w:rPr>
          <w:rFonts w:ascii="Arial" w:hAnsi="Arial" w:cs="Arial"/>
          <w:b/>
        </w:rPr>
        <w:br/>
      </w:r>
    </w:p>
    <w:p w14:paraId="261EC413" w14:textId="77777777" w:rsidR="004A428A" w:rsidRPr="008C4FCF" w:rsidRDefault="004A428A" w:rsidP="00B95461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0554C494" w14:textId="77777777" w:rsidR="00034139" w:rsidRPr="001E2CA2" w:rsidRDefault="00034139" w:rsidP="00B95461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10"/>
          <w:szCs w:val="10"/>
        </w:rPr>
      </w:pPr>
    </w:p>
    <w:p w14:paraId="200613AC" w14:textId="77777777" w:rsidR="000777E6" w:rsidRPr="001B6E73" w:rsidRDefault="000777E6" w:rsidP="00B9546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1B6E73">
        <w:rPr>
          <w:rFonts w:ascii="Arial" w:hAnsi="Arial" w:cs="Arial"/>
          <w:b/>
        </w:rPr>
        <w:t>WYSTĄPIENIE POKONTROLNE</w:t>
      </w:r>
    </w:p>
    <w:p w14:paraId="242D5FEA" w14:textId="77777777" w:rsidR="00034139" w:rsidRPr="008C4FCF" w:rsidRDefault="00034139" w:rsidP="00B9546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6481F72" w14:textId="465F3ECA" w:rsidR="00FA5FFF" w:rsidRDefault="000777E6" w:rsidP="00B95461">
      <w:pPr>
        <w:tabs>
          <w:tab w:val="left" w:pos="567"/>
          <w:tab w:val="left" w:pos="4395"/>
          <w:tab w:val="left" w:pos="4536"/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6F409F">
        <w:rPr>
          <w:rFonts w:ascii="Arial" w:hAnsi="Arial" w:cs="Arial"/>
        </w:rPr>
        <w:tab/>
      </w:r>
      <w:r w:rsidR="00E41EF0" w:rsidRPr="00150031">
        <w:rPr>
          <w:rFonts w:ascii="Arial" w:hAnsi="Arial" w:cs="Arial"/>
        </w:rPr>
        <w:t xml:space="preserve">Kontrola przeprowadzona </w:t>
      </w:r>
      <w:r w:rsidR="007976B0" w:rsidRPr="00150031">
        <w:rPr>
          <w:rFonts w:ascii="Arial" w:hAnsi="Arial" w:cs="Arial"/>
        </w:rPr>
        <w:t xml:space="preserve">w </w:t>
      </w:r>
      <w:r w:rsidR="00B7372A">
        <w:rPr>
          <w:rFonts w:ascii="Arial" w:hAnsi="Arial" w:cs="Arial"/>
        </w:rPr>
        <w:t xml:space="preserve">Szkole Podstawowej nr </w:t>
      </w:r>
      <w:r w:rsidR="00443984">
        <w:rPr>
          <w:rFonts w:ascii="Arial" w:hAnsi="Arial" w:cs="Arial"/>
        </w:rPr>
        <w:t>14</w:t>
      </w:r>
      <w:r w:rsidR="00B7372A">
        <w:rPr>
          <w:rFonts w:ascii="Arial" w:hAnsi="Arial" w:cs="Arial"/>
        </w:rPr>
        <w:t xml:space="preserve"> </w:t>
      </w:r>
      <w:r w:rsidR="0073565E" w:rsidRPr="00150031">
        <w:rPr>
          <w:rFonts w:ascii="Arial" w:hAnsi="Arial" w:cs="Arial"/>
          <w:spacing w:val="-2"/>
        </w:rPr>
        <w:t xml:space="preserve"> </w:t>
      </w:r>
      <w:r w:rsidR="00443984" w:rsidRPr="00443984">
        <w:rPr>
          <w:rFonts w:ascii="Arial" w:hAnsi="Arial" w:cs="Arial"/>
          <w:bCs/>
          <w:i/>
          <w:iCs/>
          <w:spacing w:val="-2"/>
        </w:rPr>
        <w:t>z</w:t>
      </w:r>
      <w:r w:rsidR="00443984" w:rsidRPr="00443984">
        <w:rPr>
          <w:rFonts w:ascii="Arial" w:hAnsi="Arial" w:cs="Arial"/>
          <w:bCs/>
          <w:spacing w:val="-2"/>
        </w:rPr>
        <w:t xml:space="preserve"> Oddziałami Dwujęzycznymi im. Armii Krajowej w Tychach</w:t>
      </w:r>
      <w:r w:rsidR="00443984" w:rsidRPr="00443984">
        <w:rPr>
          <w:rFonts w:ascii="Arial" w:hAnsi="Arial" w:cs="Arial"/>
          <w:spacing w:val="-2"/>
        </w:rPr>
        <w:t xml:space="preserve"> </w:t>
      </w:r>
      <w:r w:rsidR="0088001E" w:rsidRPr="0088001E">
        <w:rPr>
          <w:rFonts w:ascii="Arial" w:hAnsi="Arial" w:cs="Arial"/>
          <w:spacing w:val="-2"/>
        </w:rPr>
        <w:t xml:space="preserve">oraz w Miejskim Centrum Oświaty w Tychach w zakresie obsługi finansowo – księgowej ww. jednostki </w:t>
      </w:r>
      <w:r w:rsidR="006B5AB1">
        <w:rPr>
          <w:rFonts w:ascii="Arial" w:hAnsi="Arial" w:cs="Arial"/>
        </w:rPr>
        <w:t>w </w:t>
      </w:r>
      <w:r w:rsidR="00375F1D" w:rsidRPr="00150031">
        <w:rPr>
          <w:rFonts w:ascii="Arial" w:hAnsi="Arial" w:cs="Arial"/>
        </w:rPr>
        <w:t xml:space="preserve">dniach </w:t>
      </w:r>
      <w:r w:rsidR="0088001E" w:rsidRPr="0088001E">
        <w:rPr>
          <w:rFonts w:ascii="Arial" w:hAnsi="Arial" w:cs="Arial"/>
        </w:rPr>
        <w:t>od 17.11.2022 r. do 16.12.2022 r</w:t>
      </w:r>
      <w:r w:rsidR="0073565E" w:rsidRPr="00150031">
        <w:rPr>
          <w:rFonts w:ascii="Arial" w:hAnsi="Arial" w:cs="Arial"/>
          <w:spacing w:val="-2"/>
        </w:rPr>
        <w:t xml:space="preserve">. </w:t>
      </w:r>
      <w:r w:rsidR="00375F1D" w:rsidRPr="00150031">
        <w:rPr>
          <w:rFonts w:ascii="Arial" w:hAnsi="Arial" w:cs="Arial"/>
        </w:rPr>
        <w:t xml:space="preserve">przez </w:t>
      </w:r>
      <w:r w:rsidR="002E2EBF">
        <w:rPr>
          <w:rFonts w:ascii="Arial" w:hAnsi="Arial" w:cs="Arial"/>
        </w:rPr>
        <w:t xml:space="preserve">mgr Agnieszkę </w:t>
      </w:r>
      <w:r w:rsidR="00443984">
        <w:rPr>
          <w:rFonts w:ascii="Arial" w:hAnsi="Arial" w:cs="Arial"/>
        </w:rPr>
        <w:t>Olak</w:t>
      </w:r>
      <w:r w:rsidR="004973A4">
        <w:rPr>
          <w:rFonts w:ascii="Arial" w:hAnsi="Arial" w:cs="Arial"/>
        </w:rPr>
        <w:t>,</w:t>
      </w:r>
      <w:r w:rsidR="00443984">
        <w:rPr>
          <w:rFonts w:ascii="Arial" w:hAnsi="Arial" w:cs="Arial"/>
        </w:rPr>
        <w:t xml:space="preserve"> naczelnika Wydziału Kontroli</w:t>
      </w:r>
      <w:r w:rsidR="00B7372A">
        <w:rPr>
          <w:rFonts w:ascii="Arial" w:hAnsi="Arial" w:cs="Arial"/>
        </w:rPr>
        <w:t xml:space="preserve"> </w:t>
      </w:r>
      <w:r w:rsidR="00443984" w:rsidRPr="00443984">
        <w:rPr>
          <w:rFonts w:ascii="Arial" w:hAnsi="Arial" w:cs="Arial"/>
        </w:rPr>
        <w:t xml:space="preserve">Urzędu Miasta Tychy </w:t>
      </w:r>
      <w:r w:rsidR="0088001E">
        <w:rPr>
          <w:rFonts w:ascii="Arial" w:hAnsi="Arial" w:cs="Arial"/>
        </w:rPr>
        <w:t xml:space="preserve">oraz </w:t>
      </w:r>
      <w:r w:rsidR="00B7372A" w:rsidRPr="00150031">
        <w:rPr>
          <w:rFonts w:ascii="Arial" w:hAnsi="Arial" w:cs="Arial"/>
        </w:rPr>
        <w:t>mgr Annę Wardzińską</w:t>
      </w:r>
      <w:r w:rsidR="00375F1D" w:rsidRPr="00150031">
        <w:rPr>
          <w:rFonts w:ascii="Arial" w:hAnsi="Arial" w:cs="Arial"/>
        </w:rPr>
        <w:t xml:space="preserve">, </w:t>
      </w:r>
      <w:r w:rsidR="004A10D5">
        <w:rPr>
          <w:rFonts w:ascii="Arial" w:hAnsi="Arial" w:cs="Arial"/>
        </w:rPr>
        <w:t>główn</w:t>
      </w:r>
      <w:r w:rsidR="00443984">
        <w:rPr>
          <w:rFonts w:ascii="Arial" w:hAnsi="Arial" w:cs="Arial"/>
        </w:rPr>
        <w:t>ego</w:t>
      </w:r>
      <w:r w:rsidR="004A10D5">
        <w:rPr>
          <w:rFonts w:ascii="Arial" w:hAnsi="Arial" w:cs="Arial"/>
        </w:rPr>
        <w:t xml:space="preserve"> specjalist</w:t>
      </w:r>
      <w:r w:rsidR="00443984">
        <w:rPr>
          <w:rFonts w:ascii="Arial" w:hAnsi="Arial" w:cs="Arial"/>
        </w:rPr>
        <w:t>ę</w:t>
      </w:r>
      <w:r w:rsidR="00375F1D" w:rsidRPr="00150031">
        <w:rPr>
          <w:rFonts w:ascii="Arial" w:hAnsi="Arial" w:cs="Arial"/>
        </w:rPr>
        <w:t xml:space="preserve"> Wydziału Kontroli Urzędu Miasta Tychy </w:t>
      </w:r>
      <w:r w:rsidR="0073565E" w:rsidRPr="00150031">
        <w:rPr>
          <w:rFonts w:ascii="Arial" w:hAnsi="Arial" w:cs="Arial"/>
          <w:spacing w:val="-2"/>
        </w:rPr>
        <w:t xml:space="preserve">na podstawie upoważnień </w:t>
      </w:r>
      <w:r w:rsidR="00443984" w:rsidRPr="00443984">
        <w:rPr>
          <w:rFonts w:ascii="Arial" w:hAnsi="Arial" w:cs="Arial"/>
          <w:spacing w:val="-2"/>
        </w:rPr>
        <w:t>nr 0052.1/150/22 oraz 0052.1/151/22 z 14 listopada 2022 r</w:t>
      </w:r>
      <w:r w:rsidR="001B041C">
        <w:rPr>
          <w:rFonts w:ascii="Arial" w:hAnsi="Arial" w:cs="Arial"/>
          <w:spacing w:val="-2"/>
        </w:rPr>
        <w:t>.</w:t>
      </w:r>
      <w:r w:rsidR="00443984" w:rsidRPr="00443984">
        <w:rPr>
          <w:rFonts w:ascii="Arial" w:hAnsi="Arial" w:cs="Arial"/>
          <w:spacing w:val="-2"/>
        </w:rPr>
        <w:t xml:space="preserve"> </w:t>
      </w:r>
      <w:r w:rsidR="004A10D5" w:rsidRPr="004A10D5">
        <w:rPr>
          <w:rFonts w:ascii="Arial" w:hAnsi="Arial" w:cs="Arial"/>
          <w:spacing w:val="-2"/>
        </w:rPr>
        <w:t>wydanych przez Prezydenta Miasta Tychy</w:t>
      </w:r>
      <w:r w:rsidR="00375F1D" w:rsidRPr="00150031">
        <w:rPr>
          <w:rFonts w:ascii="Arial" w:hAnsi="Arial" w:cs="Arial"/>
        </w:rPr>
        <w:t>,</w:t>
      </w:r>
      <w:r w:rsidR="006B5AB1">
        <w:rPr>
          <w:rFonts w:ascii="Arial" w:hAnsi="Arial" w:cs="Arial"/>
        </w:rPr>
        <w:t xml:space="preserve"> wykazała naruszenia formalne i </w:t>
      </w:r>
      <w:r w:rsidR="001B6E73" w:rsidRPr="00150031">
        <w:rPr>
          <w:rFonts w:ascii="Arial" w:hAnsi="Arial" w:cs="Arial"/>
        </w:rPr>
        <w:t>merytoryczne w </w:t>
      </w:r>
      <w:r w:rsidR="007976B0" w:rsidRPr="00150031">
        <w:rPr>
          <w:rFonts w:ascii="Arial" w:hAnsi="Arial" w:cs="Arial"/>
        </w:rPr>
        <w:t xml:space="preserve">dokumentacji poddanej kontroli. </w:t>
      </w:r>
    </w:p>
    <w:p w14:paraId="5BBB818D" w14:textId="62225B3C" w:rsidR="00A81669" w:rsidRPr="007E2E50" w:rsidRDefault="00FA5FFF" w:rsidP="00F830FC">
      <w:pPr>
        <w:tabs>
          <w:tab w:val="left" w:pos="426"/>
          <w:tab w:val="left" w:pos="4395"/>
          <w:tab w:val="left" w:pos="4536"/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1EF0" w:rsidRPr="007E2E50">
        <w:rPr>
          <w:rFonts w:ascii="Arial" w:hAnsi="Arial" w:cs="Arial"/>
        </w:rPr>
        <w:t>Ustalenia kontroli zawarte zostały w Protoko</w:t>
      </w:r>
      <w:r w:rsidR="00A81669" w:rsidRPr="007E2E50">
        <w:rPr>
          <w:rFonts w:ascii="Arial" w:hAnsi="Arial" w:cs="Arial"/>
        </w:rPr>
        <w:t>le</w:t>
      </w:r>
      <w:r w:rsidR="00E41EF0" w:rsidRPr="007E2E50">
        <w:rPr>
          <w:rFonts w:ascii="Arial" w:hAnsi="Arial" w:cs="Arial"/>
        </w:rPr>
        <w:t xml:space="preserve"> </w:t>
      </w:r>
      <w:r w:rsidR="00E41EF0" w:rsidRPr="00DF2050">
        <w:rPr>
          <w:rFonts w:ascii="Arial" w:hAnsi="Arial" w:cs="Arial"/>
        </w:rPr>
        <w:t xml:space="preserve">kontroli </w:t>
      </w:r>
      <w:r w:rsidR="00A23352" w:rsidRPr="00DF2050">
        <w:rPr>
          <w:rFonts w:ascii="Arial" w:hAnsi="Arial" w:cs="Arial"/>
        </w:rPr>
        <w:t xml:space="preserve">z </w:t>
      </w:r>
      <w:r w:rsidR="00DF2050" w:rsidRPr="00DF2050">
        <w:rPr>
          <w:rFonts w:ascii="Arial" w:hAnsi="Arial" w:cs="Arial"/>
        </w:rPr>
        <w:t xml:space="preserve">30 stycznia </w:t>
      </w:r>
      <w:r w:rsidR="00A81669" w:rsidRPr="00DF2050">
        <w:rPr>
          <w:rFonts w:ascii="Arial" w:hAnsi="Arial" w:cs="Arial"/>
        </w:rPr>
        <w:t>20</w:t>
      </w:r>
      <w:r w:rsidR="007E2E50" w:rsidRPr="00DF2050">
        <w:rPr>
          <w:rFonts w:ascii="Arial" w:hAnsi="Arial" w:cs="Arial"/>
        </w:rPr>
        <w:t>2</w:t>
      </w:r>
      <w:r w:rsidR="0088001E" w:rsidRPr="00DF2050">
        <w:rPr>
          <w:rFonts w:ascii="Arial" w:hAnsi="Arial" w:cs="Arial"/>
        </w:rPr>
        <w:t>3</w:t>
      </w:r>
      <w:r w:rsidR="00A81669" w:rsidRPr="00DF2050">
        <w:rPr>
          <w:rFonts w:ascii="Arial" w:hAnsi="Arial" w:cs="Arial"/>
        </w:rPr>
        <w:t xml:space="preserve"> r</w:t>
      </w:r>
      <w:r w:rsidR="00A81669" w:rsidRPr="007E2E50">
        <w:rPr>
          <w:rFonts w:ascii="Arial" w:hAnsi="Arial" w:cs="Arial"/>
        </w:rPr>
        <w:t>., którego jeden egzemplarz pozostawiono w kontrolowanej jednostce.</w:t>
      </w:r>
    </w:p>
    <w:p w14:paraId="4365EDA4" w14:textId="77777777" w:rsidR="008C757B" w:rsidRPr="007E2E50" w:rsidRDefault="008C757B" w:rsidP="00866FDC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7E2E50">
        <w:rPr>
          <w:rFonts w:ascii="Arial" w:hAnsi="Arial" w:cs="Arial"/>
          <w:b/>
        </w:rPr>
        <w:t>Za nieprawidłowości uznać należy:</w:t>
      </w:r>
    </w:p>
    <w:p w14:paraId="452EEB70" w14:textId="24E9CF3F" w:rsidR="00172A4D" w:rsidRPr="008735CE" w:rsidRDefault="00482F82" w:rsidP="008735CE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045955">
        <w:rPr>
          <w:rFonts w:ascii="Arial" w:hAnsi="Arial" w:cs="Arial"/>
        </w:rPr>
        <w:t>W zakresie</w:t>
      </w:r>
      <w:r w:rsidRPr="00045955">
        <w:rPr>
          <w:rFonts w:ascii="Arial" w:hAnsi="Arial" w:cs="Arial"/>
          <w:b/>
        </w:rPr>
        <w:t xml:space="preserve"> </w:t>
      </w:r>
      <w:r w:rsidRPr="00045955">
        <w:rPr>
          <w:rFonts w:ascii="Arial" w:hAnsi="Arial" w:cs="Arial"/>
          <w:bCs/>
        </w:rPr>
        <w:t>udzielanych zamówień publicznych</w:t>
      </w:r>
      <w:r w:rsidR="008735CE">
        <w:rPr>
          <w:rFonts w:ascii="Arial" w:hAnsi="Arial" w:cs="Arial"/>
          <w:bCs/>
        </w:rPr>
        <w:t xml:space="preserve"> </w:t>
      </w:r>
      <w:r w:rsidR="00172A4D" w:rsidRPr="008735CE">
        <w:rPr>
          <w:rFonts w:ascii="Arial" w:hAnsi="Arial" w:cs="Arial"/>
          <w:bCs/>
        </w:rPr>
        <w:t>o wartości powyżej 130 000 zł:</w:t>
      </w:r>
    </w:p>
    <w:p w14:paraId="6CF1D2D3" w14:textId="77777777" w:rsidR="008735CE" w:rsidRDefault="00EA3C3C" w:rsidP="008735CE">
      <w:pPr>
        <w:pStyle w:val="Akapitzlist"/>
        <w:numPr>
          <w:ilvl w:val="0"/>
          <w:numId w:val="25"/>
        </w:numPr>
        <w:tabs>
          <w:tab w:val="left" w:pos="567"/>
        </w:tabs>
        <w:spacing w:after="0" w:line="360" w:lineRule="auto"/>
        <w:ind w:left="426" w:hanging="426"/>
        <w:rPr>
          <w:rFonts w:ascii="Arial" w:hAnsi="Arial" w:cs="Arial"/>
        </w:rPr>
      </w:pPr>
      <w:r w:rsidRPr="00EA3C3C">
        <w:rPr>
          <w:rFonts w:ascii="Arial" w:hAnsi="Arial" w:cs="Arial"/>
        </w:rPr>
        <w:t>nie dokonano szacowania wartości zamówienia z należytą starannością przy udzielaniu</w:t>
      </w:r>
      <w:r>
        <w:rPr>
          <w:rFonts w:ascii="Arial" w:hAnsi="Arial" w:cs="Arial"/>
        </w:rPr>
        <w:t xml:space="preserve"> </w:t>
      </w:r>
      <w:r w:rsidRPr="00A85B6B">
        <w:rPr>
          <w:rFonts w:ascii="Arial" w:hAnsi="Arial" w:cs="Arial"/>
        </w:rPr>
        <w:t xml:space="preserve">zamówienia na usługi cateringowe na 2022 r. </w:t>
      </w:r>
    </w:p>
    <w:p w14:paraId="08FA7A38" w14:textId="48E6C32D" w:rsidR="008735CE" w:rsidRDefault="00EA3C3C" w:rsidP="00187E38">
      <w:pPr>
        <w:pStyle w:val="Akapitzlist"/>
        <w:numPr>
          <w:ilvl w:val="0"/>
          <w:numId w:val="25"/>
        </w:numPr>
        <w:tabs>
          <w:tab w:val="left" w:pos="0"/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8735CE">
        <w:rPr>
          <w:rFonts w:ascii="Arial" w:hAnsi="Arial" w:cs="Arial"/>
        </w:rPr>
        <w:t xml:space="preserve">przystąpiono do postępowania o udzielenie zamówienia publicznego na usługi cateringowe </w:t>
      </w:r>
      <w:r w:rsidR="00A85B6B" w:rsidRPr="008735CE">
        <w:rPr>
          <w:rFonts w:ascii="Arial" w:hAnsi="Arial" w:cs="Arial"/>
        </w:rPr>
        <w:t xml:space="preserve">na cały 2022 r., </w:t>
      </w:r>
      <w:r w:rsidRPr="008735CE">
        <w:rPr>
          <w:rFonts w:ascii="Arial" w:hAnsi="Arial" w:cs="Arial"/>
        </w:rPr>
        <w:t xml:space="preserve">pomimo że wartość szacunkowa zamówienia </w:t>
      </w:r>
      <w:r w:rsidR="00A85B6B" w:rsidRPr="008735CE">
        <w:rPr>
          <w:rFonts w:ascii="Arial" w:hAnsi="Arial" w:cs="Arial"/>
        </w:rPr>
        <w:t>przekraczała wartość środków zabezpieczonych w planie finansowym o ponad 55%</w:t>
      </w:r>
      <w:r w:rsidR="004C3A7D" w:rsidRPr="008735CE">
        <w:rPr>
          <w:rFonts w:ascii="Arial" w:hAnsi="Arial" w:cs="Arial"/>
        </w:rPr>
        <w:t>.</w:t>
      </w:r>
    </w:p>
    <w:p w14:paraId="78864E09" w14:textId="05D22C90" w:rsidR="008735CE" w:rsidRDefault="004973A4" w:rsidP="006B4E2C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1B041C" w:rsidRPr="008735CE">
        <w:rPr>
          <w:rFonts w:ascii="Arial" w:hAnsi="Arial" w:cs="Arial"/>
        </w:rPr>
        <w:t>skazano</w:t>
      </w:r>
      <w:r>
        <w:rPr>
          <w:rFonts w:ascii="Arial" w:hAnsi="Arial" w:cs="Arial"/>
        </w:rPr>
        <w:t xml:space="preserve"> w</w:t>
      </w:r>
      <w:r w:rsidR="001B041C" w:rsidRPr="008735CE">
        <w:rPr>
          <w:rFonts w:ascii="Arial" w:hAnsi="Arial" w:cs="Arial"/>
        </w:rPr>
        <w:t xml:space="preserve"> §</w:t>
      </w:r>
      <w:r w:rsidR="004C3A7D" w:rsidRPr="008735CE">
        <w:rPr>
          <w:rFonts w:ascii="Arial" w:hAnsi="Arial" w:cs="Arial"/>
        </w:rPr>
        <w:t xml:space="preserve"> </w:t>
      </w:r>
      <w:r w:rsidR="001B041C" w:rsidRPr="008735CE">
        <w:rPr>
          <w:rFonts w:ascii="Arial" w:hAnsi="Arial" w:cs="Arial"/>
        </w:rPr>
        <w:t>9 Regulaminu</w:t>
      </w:r>
      <w:r w:rsidR="00A85B6B" w:rsidRPr="008735CE">
        <w:rPr>
          <w:rFonts w:ascii="Arial" w:hAnsi="Arial" w:cs="Arial"/>
        </w:rPr>
        <w:t xml:space="preserve"> pracy komisji przetargowej stanowiącym załącznik do </w:t>
      </w:r>
      <w:r w:rsidR="004C3A7D" w:rsidRPr="008735CE">
        <w:rPr>
          <w:rFonts w:ascii="Arial" w:hAnsi="Arial" w:cs="Arial"/>
        </w:rPr>
        <w:t>zarządzenia nr 33/2021/2022 z 7.06.2022</w:t>
      </w:r>
      <w:r w:rsidR="00A85B6B" w:rsidRPr="008735CE">
        <w:rPr>
          <w:rFonts w:ascii="Arial" w:hAnsi="Arial" w:cs="Arial"/>
        </w:rPr>
        <w:t xml:space="preserve">, że członkowie komisji po ujawnieniu wykonawców ubiegających się o zamówienie publiczne składają pisemne oświadczenia o braku lub istnieniu okoliczności wymienionych powołując się na art. 17 ust. 1 (nieobowiązującej) ustawy </w:t>
      </w:r>
      <w:r w:rsidR="004C3A7D" w:rsidRPr="008735CE">
        <w:rPr>
          <w:rFonts w:ascii="Arial" w:hAnsi="Arial" w:cs="Arial"/>
        </w:rPr>
        <w:t>Prawo zamówień publicznych.</w:t>
      </w:r>
    </w:p>
    <w:p w14:paraId="09F3AF10" w14:textId="6054C9A0" w:rsidR="004C3A7D" w:rsidRPr="008735CE" w:rsidRDefault="006B4E2C" w:rsidP="006B4E2C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8735CE">
        <w:rPr>
          <w:rFonts w:ascii="Arial" w:hAnsi="Arial" w:cs="Arial"/>
        </w:rPr>
        <w:t>umieszczono</w:t>
      </w:r>
      <w:r w:rsidR="004C3A7D" w:rsidRPr="008735CE">
        <w:rPr>
          <w:rFonts w:ascii="Arial" w:hAnsi="Arial" w:cs="Arial"/>
        </w:rPr>
        <w:t xml:space="preserve"> sprzeczn</w:t>
      </w:r>
      <w:r w:rsidRPr="008735CE">
        <w:rPr>
          <w:rFonts w:ascii="Arial" w:hAnsi="Arial" w:cs="Arial"/>
        </w:rPr>
        <w:t>e</w:t>
      </w:r>
      <w:r w:rsidR="004C3A7D" w:rsidRPr="008735CE">
        <w:rPr>
          <w:rFonts w:ascii="Arial" w:hAnsi="Arial" w:cs="Arial"/>
        </w:rPr>
        <w:t xml:space="preserve"> zapis</w:t>
      </w:r>
      <w:r w:rsidRPr="008735CE">
        <w:rPr>
          <w:rFonts w:ascii="Arial" w:hAnsi="Arial" w:cs="Arial"/>
        </w:rPr>
        <w:t>y</w:t>
      </w:r>
      <w:r w:rsidR="004C3A7D" w:rsidRPr="008735CE">
        <w:rPr>
          <w:rFonts w:ascii="Arial" w:hAnsi="Arial" w:cs="Arial"/>
        </w:rPr>
        <w:t xml:space="preserve"> w opisie przedmiotu zamówienia (załącznik nr 4 do SWZ) i </w:t>
      </w:r>
      <w:r w:rsidR="001B041C">
        <w:rPr>
          <w:rFonts w:ascii="Arial" w:hAnsi="Arial" w:cs="Arial"/>
        </w:rPr>
        <w:t> </w:t>
      </w:r>
      <w:r w:rsidR="004C3A7D" w:rsidRPr="008735CE">
        <w:rPr>
          <w:rFonts w:ascii="Arial" w:hAnsi="Arial" w:cs="Arial"/>
        </w:rPr>
        <w:t xml:space="preserve">wzorze umowy (załącznik nr 3 do SWZ) wskazując, że </w:t>
      </w:r>
      <w:r w:rsidR="004C3A7D" w:rsidRPr="008735CE">
        <w:rPr>
          <w:rFonts w:ascii="Arial" w:eastAsia="Arial" w:hAnsi="Arial" w:cs="Arial"/>
          <w:color w:val="000000"/>
        </w:rPr>
        <w:t xml:space="preserve">brudne naczynia, sztućce, sprzęt kuchenny Wykonawca zmywa oraz dezynfekuje we własnym zakresie, poza siedzibą szkoły, a w załączniku nr 3, że </w:t>
      </w:r>
      <w:r w:rsidR="004C3A7D" w:rsidRPr="008735CE">
        <w:rPr>
          <w:rFonts w:ascii="Arial" w:eastAsia="Calibri" w:hAnsi="Arial" w:cs="Arial"/>
          <w:bCs/>
          <w:color w:val="000000"/>
        </w:rPr>
        <w:t>koszty eksploatacji z tym związane, naliczane na koniec każdego miesiąca, będą obliczane odpowiednio do ilości dni żywieniowych w miesiącu, a</w:t>
      </w:r>
      <w:r w:rsidR="00172A4D" w:rsidRPr="008735CE">
        <w:rPr>
          <w:rFonts w:ascii="Arial" w:eastAsia="Calibri" w:hAnsi="Arial" w:cs="Arial"/>
          <w:bCs/>
          <w:color w:val="000000"/>
        </w:rPr>
        <w:t> </w:t>
      </w:r>
      <w:r w:rsidR="004C3A7D" w:rsidRPr="008735CE">
        <w:rPr>
          <w:rFonts w:ascii="Arial" w:eastAsia="Calibri" w:hAnsi="Arial" w:cs="Arial"/>
          <w:bCs/>
          <w:color w:val="000000"/>
        </w:rPr>
        <w:t xml:space="preserve">wykonawca zobowiązuje się wpłacać je na konto szkoły zgodnie z otrzymanymi fakturami. </w:t>
      </w:r>
      <w:r w:rsidR="004C3A7D" w:rsidRPr="008735CE">
        <w:rPr>
          <w:rFonts w:ascii="Arial" w:eastAsia="Arial" w:hAnsi="Arial" w:cs="Arial"/>
          <w:bCs/>
          <w:color w:val="000000"/>
        </w:rPr>
        <w:t xml:space="preserve"> </w:t>
      </w:r>
    </w:p>
    <w:p w14:paraId="5EBD19E3" w14:textId="3B5F3CD4" w:rsidR="004C3A7D" w:rsidRPr="008735CE" w:rsidRDefault="008735CE" w:rsidP="00586965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045955">
        <w:rPr>
          <w:rFonts w:ascii="Arial" w:hAnsi="Arial" w:cs="Arial"/>
        </w:rPr>
        <w:t>W zakresie</w:t>
      </w:r>
      <w:r w:rsidRPr="00045955">
        <w:rPr>
          <w:rFonts w:ascii="Arial" w:hAnsi="Arial" w:cs="Arial"/>
          <w:b/>
        </w:rPr>
        <w:t xml:space="preserve"> </w:t>
      </w:r>
      <w:r w:rsidRPr="00045955">
        <w:rPr>
          <w:rFonts w:ascii="Arial" w:hAnsi="Arial" w:cs="Arial"/>
          <w:bCs/>
        </w:rPr>
        <w:t>udzielanych zamówień publicznych</w:t>
      </w:r>
      <w:r>
        <w:rPr>
          <w:rFonts w:ascii="Arial" w:hAnsi="Arial" w:cs="Arial"/>
          <w:bCs/>
        </w:rPr>
        <w:t xml:space="preserve"> </w:t>
      </w:r>
      <w:r w:rsidRPr="008735CE">
        <w:rPr>
          <w:rFonts w:ascii="Arial" w:hAnsi="Arial" w:cs="Arial"/>
          <w:bCs/>
        </w:rPr>
        <w:t xml:space="preserve">o wartości </w:t>
      </w:r>
      <w:r w:rsidR="006B4E2C" w:rsidRPr="008735CE">
        <w:rPr>
          <w:rFonts w:ascii="Arial" w:hAnsi="Arial" w:cs="Arial"/>
        </w:rPr>
        <w:t>poniżej 130 000 zł</w:t>
      </w:r>
      <w:r>
        <w:rPr>
          <w:rFonts w:ascii="Arial" w:hAnsi="Arial" w:cs="Arial"/>
        </w:rPr>
        <w:t>:</w:t>
      </w:r>
    </w:p>
    <w:p w14:paraId="37C57337" w14:textId="606008DA" w:rsidR="006B4E2C" w:rsidRDefault="008735CE" w:rsidP="00F830FC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nieprzestrzeganie obowiązujących w jednostce Regulaminów udzielania zamówień publicznych poprzez</w:t>
      </w:r>
      <w:r w:rsidR="00187E38">
        <w:rPr>
          <w:rFonts w:ascii="Arial" w:hAnsi="Arial" w:cs="Arial"/>
        </w:rPr>
        <w:t xml:space="preserve"> stwierdzone przypadki</w:t>
      </w:r>
      <w:r>
        <w:rPr>
          <w:rFonts w:ascii="Arial" w:hAnsi="Arial" w:cs="Arial"/>
        </w:rPr>
        <w:t>:</w:t>
      </w:r>
    </w:p>
    <w:p w14:paraId="4F17D902" w14:textId="7D22BD1B" w:rsidR="00563E26" w:rsidRPr="00187E38" w:rsidRDefault="00187E38" w:rsidP="00187E38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87E38">
        <w:rPr>
          <w:rFonts w:ascii="Arial" w:hAnsi="Arial" w:cs="Arial"/>
        </w:rPr>
        <w:t>nieokreśl</w:t>
      </w:r>
      <w:r>
        <w:rPr>
          <w:rFonts w:ascii="Arial" w:hAnsi="Arial" w:cs="Arial"/>
        </w:rPr>
        <w:t>ania</w:t>
      </w:r>
      <w:r w:rsidRPr="00187E38">
        <w:rPr>
          <w:rFonts w:ascii="Arial" w:hAnsi="Arial" w:cs="Arial"/>
        </w:rPr>
        <w:t xml:space="preserve"> wartości zamówienia, </w:t>
      </w:r>
      <w:r w:rsidR="001B041C" w:rsidRPr="00187E38">
        <w:rPr>
          <w:rFonts w:ascii="Arial" w:hAnsi="Arial" w:cs="Arial"/>
        </w:rPr>
        <w:t>nie</w:t>
      </w:r>
      <w:r w:rsidR="001B041C">
        <w:rPr>
          <w:rFonts w:ascii="Arial" w:hAnsi="Arial" w:cs="Arial"/>
        </w:rPr>
        <w:t>ustalenia</w:t>
      </w:r>
      <w:r w:rsidRPr="00187E38">
        <w:rPr>
          <w:rFonts w:ascii="Arial" w:hAnsi="Arial" w:cs="Arial"/>
        </w:rPr>
        <w:t xml:space="preserve"> czy wartość zamówienia nie przekracza wartości zamówienia ustalonej na etapie planowania oraz czy znajduje pokrycie w planie finansowym na dany rok budżetowy </w:t>
      </w:r>
      <w:r w:rsidR="00BA5808">
        <w:rPr>
          <w:rFonts w:ascii="Arial" w:hAnsi="Arial" w:cs="Arial"/>
        </w:rPr>
        <w:t>zgodnie</w:t>
      </w:r>
      <w:r w:rsidRPr="00187E38">
        <w:rPr>
          <w:rFonts w:ascii="Arial" w:hAnsi="Arial" w:cs="Arial"/>
        </w:rPr>
        <w:t xml:space="preserve"> z § 7 ust. 1 pkt 1.2 i 1.3 Regulaminu</w:t>
      </w:r>
      <w:r w:rsidR="00563E26">
        <w:rPr>
          <w:rFonts w:ascii="Arial" w:hAnsi="Arial" w:cs="Arial"/>
        </w:rPr>
        <w:t>,</w:t>
      </w:r>
    </w:p>
    <w:p w14:paraId="79045883" w14:textId="38BDAA4C" w:rsidR="008735CE" w:rsidRDefault="00187E38" w:rsidP="006B4E2C">
      <w:pPr>
        <w:pStyle w:val="Akapitzlist"/>
        <w:tabs>
          <w:tab w:val="left" w:pos="588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A5808">
        <w:rPr>
          <w:rFonts w:ascii="Arial" w:hAnsi="Arial" w:cs="Arial"/>
        </w:rPr>
        <w:t xml:space="preserve">brak </w:t>
      </w:r>
      <w:r w:rsidR="001B041C" w:rsidRPr="00BA5808">
        <w:rPr>
          <w:rFonts w:ascii="Arial" w:hAnsi="Arial" w:cs="Arial"/>
        </w:rPr>
        <w:t>dokumentu,</w:t>
      </w:r>
      <w:r w:rsidRPr="00BA5808">
        <w:rPr>
          <w:rFonts w:ascii="Arial" w:hAnsi="Arial" w:cs="Arial"/>
        </w:rPr>
        <w:t xml:space="preserve"> z którego wynika</w:t>
      </w:r>
      <w:r w:rsidR="00BA5808" w:rsidRPr="00BA5808">
        <w:rPr>
          <w:rFonts w:ascii="Arial" w:hAnsi="Arial" w:cs="Arial"/>
        </w:rPr>
        <w:t xml:space="preserve"> </w:t>
      </w:r>
      <w:r w:rsidR="001B041C" w:rsidRPr="00BA5808">
        <w:rPr>
          <w:rFonts w:ascii="Arial" w:hAnsi="Arial" w:cs="Arial"/>
        </w:rPr>
        <w:t>akceptacja wyboru</w:t>
      </w:r>
      <w:r w:rsidRPr="00BA5808">
        <w:rPr>
          <w:rFonts w:ascii="Arial" w:hAnsi="Arial" w:cs="Arial"/>
        </w:rPr>
        <w:t xml:space="preserve"> oferty</w:t>
      </w:r>
      <w:r w:rsidR="00BA5808" w:rsidRPr="00BA5808">
        <w:rPr>
          <w:rFonts w:ascii="Arial" w:hAnsi="Arial" w:cs="Arial"/>
        </w:rPr>
        <w:t xml:space="preserve"> przez </w:t>
      </w:r>
      <w:r w:rsidR="001B041C" w:rsidRPr="00BA5808">
        <w:rPr>
          <w:rFonts w:ascii="Arial" w:hAnsi="Arial" w:cs="Arial"/>
        </w:rPr>
        <w:t>dyrektora zgodnie</w:t>
      </w:r>
      <w:r w:rsidRPr="00BA5808">
        <w:rPr>
          <w:rFonts w:ascii="Arial" w:hAnsi="Arial" w:cs="Arial"/>
        </w:rPr>
        <w:t xml:space="preserve"> z § 7 ust. 1 pkt 1.5 Regulaminu</w:t>
      </w:r>
      <w:r w:rsidR="00BA5808">
        <w:rPr>
          <w:rFonts w:ascii="Arial" w:hAnsi="Arial" w:cs="Arial"/>
        </w:rPr>
        <w:t>,</w:t>
      </w:r>
    </w:p>
    <w:p w14:paraId="2A064C2F" w14:textId="77777777" w:rsidR="00707149" w:rsidRDefault="00BA5808" w:rsidP="00707149">
      <w:pPr>
        <w:pStyle w:val="Akapitzlist"/>
        <w:tabs>
          <w:tab w:val="left" w:pos="588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A5808">
        <w:rPr>
          <w:rFonts w:ascii="Arial" w:eastAsia="Calibri" w:hAnsi="Arial" w:cs="Arial"/>
          <w:b/>
          <w:bCs/>
        </w:rPr>
        <w:t xml:space="preserve"> </w:t>
      </w:r>
      <w:r w:rsidR="00707149">
        <w:rPr>
          <w:rFonts w:ascii="Arial" w:hAnsi="Arial" w:cs="Arial"/>
        </w:rPr>
        <w:t>udzielenie</w:t>
      </w:r>
      <w:r w:rsidRPr="00BA5808">
        <w:rPr>
          <w:rFonts w:ascii="Arial" w:hAnsi="Arial" w:cs="Arial"/>
        </w:rPr>
        <w:t xml:space="preserve"> zamówienia oferentowi, który nie przedstawił najkorzystniejszej </w:t>
      </w:r>
      <w:r w:rsidR="00563E26">
        <w:rPr>
          <w:rFonts w:ascii="Arial" w:hAnsi="Arial" w:cs="Arial"/>
        </w:rPr>
        <w:t xml:space="preserve">cenowo </w:t>
      </w:r>
      <w:r w:rsidRPr="00BA5808">
        <w:rPr>
          <w:rFonts w:ascii="Arial" w:hAnsi="Arial" w:cs="Arial"/>
        </w:rPr>
        <w:t>oferty</w:t>
      </w:r>
      <w:r>
        <w:rPr>
          <w:rFonts w:ascii="Arial" w:hAnsi="Arial" w:cs="Arial"/>
        </w:rPr>
        <w:t xml:space="preserve"> na transport dzieci na basen</w:t>
      </w:r>
      <w:r w:rsidR="00586965">
        <w:rPr>
          <w:rFonts w:ascii="Arial" w:hAnsi="Arial" w:cs="Arial"/>
        </w:rPr>
        <w:t>,</w:t>
      </w:r>
    </w:p>
    <w:p w14:paraId="35357DB3" w14:textId="5B7C5FEE" w:rsidR="00707149" w:rsidRDefault="00707149" w:rsidP="006B4E2C">
      <w:pPr>
        <w:pStyle w:val="Akapitzlist"/>
        <w:tabs>
          <w:tab w:val="left" w:pos="588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07149">
        <w:rPr>
          <w:rFonts w:ascii="Arial" w:hAnsi="Arial" w:cs="Arial"/>
        </w:rPr>
        <w:t>nie zawarcie umowy w formie pisemnej na zakup szafek za kwotę 17 000 zł do czego obligują zapisy § 2 ust. 7 Regulaminu,</w:t>
      </w:r>
    </w:p>
    <w:p w14:paraId="4D792379" w14:textId="786FFDA9" w:rsidR="00707149" w:rsidRDefault="00707149" w:rsidP="006B4E2C">
      <w:pPr>
        <w:pStyle w:val="Akapitzlist"/>
        <w:tabs>
          <w:tab w:val="left" w:pos="588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07149">
        <w:rPr>
          <w:rFonts w:ascii="Arial" w:hAnsi="Arial" w:cs="Arial"/>
        </w:rPr>
        <w:t>przedłożony do kontroli plan zamówień publicznych na 2022 r. o wartości do 130 000 zł był prowadzony na bieżąco o czym świadczy orientacyjna wartość zamówienia która była kwotą wprost wynikającą z faktury</w:t>
      </w:r>
      <w:r>
        <w:rPr>
          <w:rFonts w:ascii="Arial" w:hAnsi="Arial" w:cs="Arial"/>
        </w:rPr>
        <w:t>,</w:t>
      </w:r>
    </w:p>
    <w:p w14:paraId="7EA412BE" w14:textId="6ECD920F" w:rsidR="00707149" w:rsidRDefault="00586965" w:rsidP="00707149">
      <w:pPr>
        <w:pStyle w:val="Akapitzlist"/>
        <w:numPr>
          <w:ilvl w:val="0"/>
          <w:numId w:val="26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707149">
        <w:rPr>
          <w:rFonts w:ascii="Arial" w:hAnsi="Arial" w:cs="Arial"/>
        </w:rPr>
        <w:t>wybór najkorzystniejszej oferty w oparciu o niemierzalne kryteria</w:t>
      </w:r>
      <w:r w:rsidR="00563E26" w:rsidRPr="00707149">
        <w:rPr>
          <w:rFonts w:ascii="Arial" w:hAnsi="Arial" w:cs="Arial"/>
          <w:b/>
          <w:bCs/>
        </w:rPr>
        <w:t xml:space="preserve"> </w:t>
      </w:r>
      <w:r w:rsidR="00563E26" w:rsidRPr="00707149">
        <w:rPr>
          <w:rFonts w:ascii="Arial" w:hAnsi="Arial" w:cs="Arial"/>
        </w:rPr>
        <w:t>np. trwałość i wysoka jakość</w:t>
      </w:r>
      <w:r w:rsidRPr="00707149">
        <w:rPr>
          <w:rFonts w:ascii="Arial" w:hAnsi="Arial" w:cs="Arial"/>
        </w:rPr>
        <w:t xml:space="preserve"> lub wybór najkorzystniejszej oferty spośród nieporównywalnych ofert</w:t>
      </w:r>
      <w:r w:rsidR="00563E26" w:rsidRPr="00707149">
        <w:rPr>
          <w:rFonts w:ascii="Arial" w:hAnsi="Arial" w:cs="Arial"/>
        </w:rPr>
        <w:t xml:space="preserve"> (o różnych parametrach)</w:t>
      </w:r>
      <w:r w:rsidRPr="00707149">
        <w:rPr>
          <w:rFonts w:ascii="Arial" w:hAnsi="Arial" w:cs="Arial"/>
        </w:rPr>
        <w:t xml:space="preserve">, czy uzasadnienie wyboru w </w:t>
      </w:r>
      <w:r w:rsidR="001B041C" w:rsidRPr="00707149">
        <w:rPr>
          <w:rFonts w:ascii="Arial" w:hAnsi="Arial" w:cs="Arial"/>
        </w:rPr>
        <w:t>oparciu,</w:t>
      </w:r>
      <w:r w:rsidRPr="00707149">
        <w:rPr>
          <w:rFonts w:ascii="Arial" w:hAnsi="Arial" w:cs="Arial"/>
        </w:rPr>
        <w:t xml:space="preserve"> o kryteria które nie były wskazane w</w:t>
      </w:r>
      <w:r w:rsidR="00707149">
        <w:rPr>
          <w:rFonts w:ascii="Arial" w:hAnsi="Arial" w:cs="Arial"/>
        </w:rPr>
        <w:t> </w:t>
      </w:r>
      <w:r w:rsidRPr="00707149">
        <w:rPr>
          <w:rFonts w:ascii="Arial" w:hAnsi="Arial" w:cs="Arial"/>
        </w:rPr>
        <w:t>zapytaniu np. szybki termin realizacji</w:t>
      </w:r>
      <w:r w:rsidR="00F830FC" w:rsidRPr="00707149">
        <w:rPr>
          <w:rFonts w:ascii="Arial" w:hAnsi="Arial" w:cs="Arial"/>
        </w:rPr>
        <w:t xml:space="preserve"> czy </w:t>
      </w:r>
      <w:r w:rsidRPr="00707149">
        <w:rPr>
          <w:rFonts w:ascii="Arial" w:hAnsi="Arial" w:cs="Arial"/>
        </w:rPr>
        <w:t>dostosowani</w:t>
      </w:r>
      <w:r w:rsidR="00F830FC" w:rsidRPr="00707149">
        <w:rPr>
          <w:rFonts w:ascii="Arial" w:hAnsi="Arial" w:cs="Arial"/>
        </w:rPr>
        <w:t>a</w:t>
      </w:r>
      <w:r w:rsidRPr="00707149">
        <w:rPr>
          <w:rFonts w:ascii="Arial" w:hAnsi="Arial" w:cs="Arial"/>
        </w:rPr>
        <w:t xml:space="preserve"> do potrzeb szkoły co na etapie zapytania winno </w:t>
      </w:r>
      <w:r w:rsidR="001B041C" w:rsidRPr="00707149">
        <w:rPr>
          <w:rFonts w:ascii="Arial" w:hAnsi="Arial" w:cs="Arial"/>
        </w:rPr>
        <w:t xml:space="preserve">być </w:t>
      </w:r>
      <w:r w:rsidR="00F830FC" w:rsidRPr="00707149">
        <w:rPr>
          <w:rFonts w:ascii="Arial" w:hAnsi="Arial" w:cs="Arial"/>
        </w:rPr>
        <w:t xml:space="preserve">już </w:t>
      </w:r>
      <w:r w:rsidR="001B041C" w:rsidRPr="00707149">
        <w:rPr>
          <w:rFonts w:ascii="Arial" w:hAnsi="Arial" w:cs="Arial"/>
        </w:rPr>
        <w:t>określone</w:t>
      </w:r>
      <w:r w:rsidR="00707149">
        <w:rPr>
          <w:rFonts w:ascii="Arial" w:hAnsi="Arial" w:cs="Arial"/>
        </w:rPr>
        <w:t>,</w:t>
      </w:r>
    </w:p>
    <w:p w14:paraId="540ADB4E" w14:textId="77777777" w:rsidR="00707149" w:rsidRDefault="00707149" w:rsidP="00707149">
      <w:pPr>
        <w:pStyle w:val="Akapitzlist"/>
        <w:numPr>
          <w:ilvl w:val="0"/>
          <w:numId w:val="26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707149">
        <w:rPr>
          <w:rFonts w:ascii="Arial" w:hAnsi="Arial" w:cs="Arial"/>
        </w:rPr>
        <w:t xml:space="preserve">brak dokumentów z których wynika do jakich dostawców zwrócono się z zapytaniem, jaka była jego treść oraz niejednokrotnie w dokumentacji brakowało ofert przedstawionych w notatce służbowej, </w:t>
      </w:r>
    </w:p>
    <w:p w14:paraId="6CA3255C" w14:textId="7514CE31" w:rsidR="00BA5808" w:rsidRPr="00707149" w:rsidRDefault="00BA5808" w:rsidP="00707149">
      <w:pPr>
        <w:pStyle w:val="Akapitzlist"/>
        <w:numPr>
          <w:ilvl w:val="0"/>
          <w:numId w:val="26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707149">
        <w:rPr>
          <w:rFonts w:ascii="Arial" w:hAnsi="Arial" w:cs="Arial"/>
        </w:rPr>
        <w:t>nierzetelne zestawienie ofert w notatce służbowej z wyboru najkorzystniejszej oferty</w:t>
      </w:r>
      <w:r w:rsidR="00707149">
        <w:rPr>
          <w:rFonts w:ascii="Arial" w:hAnsi="Arial" w:cs="Arial"/>
        </w:rPr>
        <w:t>.</w:t>
      </w:r>
      <w:r w:rsidRPr="00707149">
        <w:rPr>
          <w:rFonts w:ascii="Arial" w:hAnsi="Arial" w:cs="Arial"/>
        </w:rPr>
        <w:t xml:space="preserve"> </w:t>
      </w:r>
    </w:p>
    <w:p w14:paraId="2F0082D7" w14:textId="2A157FF3" w:rsidR="00563E26" w:rsidRDefault="00563E26" w:rsidP="00563E26">
      <w:pPr>
        <w:pStyle w:val="Akapitzlist"/>
        <w:tabs>
          <w:tab w:val="left" w:pos="588"/>
        </w:tabs>
        <w:spacing w:after="0" w:line="360" w:lineRule="auto"/>
        <w:ind w:left="0"/>
        <w:jc w:val="both"/>
        <w:rPr>
          <w:rFonts w:ascii="Arial" w:hAnsi="Arial" w:cs="Arial"/>
        </w:rPr>
      </w:pPr>
    </w:p>
    <w:p w14:paraId="20B4BD60" w14:textId="3B2CAEE1" w:rsidR="00FF2C68" w:rsidRPr="00FF2C68" w:rsidRDefault="00FF2C68" w:rsidP="00FF2C68">
      <w:pPr>
        <w:pStyle w:val="Akapitzlist"/>
        <w:numPr>
          <w:ilvl w:val="0"/>
          <w:numId w:val="2"/>
        </w:numPr>
        <w:tabs>
          <w:tab w:val="left" w:pos="588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FF2C68">
        <w:rPr>
          <w:rFonts w:ascii="Arial" w:hAnsi="Arial" w:cs="Arial"/>
        </w:rPr>
        <w:t xml:space="preserve">Naruszenie zapisów art. 43 ust. 2 pkt 3 ustawy z 21 sierpnia 1997 r. o gospodarce nieruchomościami poprzez niezawiadomienie organu nadzorującego o dwóch zawartych umowach najmu. </w:t>
      </w:r>
    </w:p>
    <w:p w14:paraId="6389E6AB" w14:textId="24D2385C" w:rsidR="00A27C8A" w:rsidRPr="00992E2F" w:rsidRDefault="00992E2F" w:rsidP="00992E2F">
      <w:pPr>
        <w:pStyle w:val="Akapitzlist"/>
        <w:tabs>
          <w:tab w:val="left" w:pos="588"/>
        </w:tabs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992E2F">
        <w:rPr>
          <w:rFonts w:ascii="Arial" w:hAnsi="Arial" w:cs="Arial"/>
          <w:b/>
          <w:bCs/>
        </w:rPr>
        <w:t>A.4.</w:t>
      </w:r>
      <w:r>
        <w:rPr>
          <w:rFonts w:ascii="Arial" w:hAnsi="Arial" w:cs="Arial"/>
          <w:b/>
          <w:bCs/>
        </w:rPr>
        <w:t xml:space="preserve"> </w:t>
      </w:r>
      <w:r w:rsidR="0069467F" w:rsidRPr="00992E2F">
        <w:rPr>
          <w:rFonts w:ascii="Arial" w:hAnsi="Arial" w:cs="Arial"/>
          <w:spacing w:val="-4"/>
        </w:rPr>
        <w:t>Naruszenie zapisów regulaminu ZFŚS poprzez</w:t>
      </w:r>
      <w:r w:rsidR="00A27C8A" w:rsidRPr="00992E2F">
        <w:rPr>
          <w:rFonts w:ascii="Arial" w:hAnsi="Arial" w:cs="Arial"/>
          <w:spacing w:val="-4"/>
        </w:rPr>
        <w:t>:</w:t>
      </w:r>
    </w:p>
    <w:p w14:paraId="7B916669" w14:textId="03A21E52" w:rsidR="00992E2F" w:rsidRDefault="00A27C8A" w:rsidP="00992E2F">
      <w:pPr>
        <w:pStyle w:val="Akapitzlist"/>
        <w:numPr>
          <w:ilvl w:val="0"/>
          <w:numId w:val="19"/>
        </w:numPr>
        <w:spacing w:after="0" w:line="360" w:lineRule="auto"/>
        <w:ind w:left="0" w:firstLine="142"/>
        <w:jc w:val="both"/>
        <w:rPr>
          <w:rFonts w:ascii="Arial" w:hAnsi="Arial" w:cs="Arial"/>
          <w:spacing w:val="-4"/>
        </w:rPr>
      </w:pPr>
      <w:r w:rsidRPr="00992E2F">
        <w:rPr>
          <w:rFonts w:ascii="Arial" w:hAnsi="Arial" w:cs="Arial"/>
          <w:spacing w:val="-4"/>
        </w:rPr>
        <w:t xml:space="preserve">przyznanie w 2021 r. </w:t>
      </w:r>
      <w:r w:rsidR="006E450C" w:rsidRPr="00992E2F">
        <w:rPr>
          <w:rFonts w:ascii="Arial" w:hAnsi="Arial" w:cs="Arial"/>
          <w:spacing w:val="-4"/>
        </w:rPr>
        <w:t xml:space="preserve"> </w:t>
      </w:r>
      <w:r w:rsidR="00707149">
        <w:rPr>
          <w:rFonts w:ascii="Arial" w:hAnsi="Arial" w:cs="Arial"/>
          <w:spacing w:val="-4"/>
        </w:rPr>
        <w:t>trzech</w:t>
      </w:r>
      <w:r w:rsidR="006E450C" w:rsidRPr="00992E2F">
        <w:rPr>
          <w:rFonts w:ascii="Arial" w:hAnsi="Arial" w:cs="Arial"/>
          <w:spacing w:val="-4"/>
        </w:rPr>
        <w:t xml:space="preserve"> świadczeń </w:t>
      </w:r>
      <w:r w:rsidRPr="00992E2F">
        <w:rPr>
          <w:rFonts w:ascii="Arial" w:hAnsi="Arial" w:cs="Arial"/>
          <w:spacing w:val="-4"/>
        </w:rPr>
        <w:t>w wysokości niezgodnej z</w:t>
      </w:r>
      <w:r w:rsidR="007C0122" w:rsidRPr="00992E2F">
        <w:rPr>
          <w:rFonts w:ascii="Arial" w:hAnsi="Arial" w:cs="Arial"/>
          <w:spacing w:val="-4"/>
        </w:rPr>
        <w:t> </w:t>
      </w:r>
      <w:r w:rsidRPr="00992E2F">
        <w:rPr>
          <w:rFonts w:ascii="Arial" w:hAnsi="Arial" w:cs="Arial"/>
          <w:spacing w:val="-4"/>
        </w:rPr>
        <w:t>zapisami regulaminu</w:t>
      </w:r>
      <w:r w:rsidR="006E450C" w:rsidRPr="00992E2F">
        <w:rPr>
          <w:rFonts w:ascii="Arial" w:hAnsi="Arial" w:cs="Arial"/>
          <w:spacing w:val="-4"/>
        </w:rPr>
        <w:t>,</w:t>
      </w:r>
    </w:p>
    <w:p w14:paraId="63EF415C" w14:textId="7D71D21A" w:rsidR="00F90F1B" w:rsidRPr="00F90F1B" w:rsidRDefault="00992E2F" w:rsidP="00992E2F">
      <w:pPr>
        <w:pStyle w:val="Akapitzlist"/>
        <w:numPr>
          <w:ilvl w:val="0"/>
          <w:numId w:val="19"/>
        </w:numPr>
        <w:spacing w:after="0" w:line="360" w:lineRule="auto"/>
        <w:ind w:left="0" w:firstLine="142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sfinansowanie świadczeń </w:t>
      </w:r>
      <w:r w:rsidR="00F90F1B">
        <w:rPr>
          <w:rFonts w:ascii="Arial" w:hAnsi="Arial" w:cs="Arial"/>
          <w:spacing w:val="-4"/>
        </w:rPr>
        <w:t xml:space="preserve">na imprezy integracyjne niezgodnie z regulaminem tj. bez złożonego wniosku </w:t>
      </w:r>
      <w:r w:rsidR="00F90F1B" w:rsidRPr="00F90F1B">
        <w:rPr>
          <w:rFonts w:ascii="Arial" w:hAnsi="Arial" w:cs="Arial"/>
          <w:spacing w:val="-4"/>
        </w:rPr>
        <w:t xml:space="preserve">uprawnionego oraz bez </w:t>
      </w:r>
      <w:r w:rsidRPr="00F90F1B">
        <w:rPr>
          <w:rFonts w:ascii="Arial" w:hAnsi="Arial" w:cs="Arial"/>
          <w:spacing w:val="-4"/>
        </w:rPr>
        <w:t xml:space="preserve"> </w:t>
      </w:r>
      <w:r w:rsidR="00F90F1B" w:rsidRPr="00F90F1B">
        <w:rPr>
          <w:rFonts w:ascii="Arial" w:hAnsi="Arial" w:cs="Arial"/>
          <w:spacing w:val="-4"/>
        </w:rPr>
        <w:t xml:space="preserve">uzależnienia </w:t>
      </w:r>
      <w:r w:rsidRPr="00F90F1B">
        <w:rPr>
          <w:rFonts w:ascii="Arial" w:hAnsi="Arial" w:cs="Arial"/>
          <w:spacing w:val="-4"/>
        </w:rPr>
        <w:t xml:space="preserve"> od sytuacji materialnej, rodzinnej i</w:t>
      </w:r>
      <w:r w:rsidR="00F90F1B">
        <w:rPr>
          <w:rFonts w:ascii="Arial" w:hAnsi="Arial" w:cs="Arial"/>
          <w:spacing w:val="-4"/>
        </w:rPr>
        <w:t> </w:t>
      </w:r>
      <w:r w:rsidRPr="00F90F1B">
        <w:rPr>
          <w:rFonts w:ascii="Arial" w:hAnsi="Arial" w:cs="Arial"/>
          <w:spacing w:val="-4"/>
        </w:rPr>
        <w:t>losowej</w:t>
      </w:r>
      <w:r w:rsidR="00707149">
        <w:rPr>
          <w:rFonts w:ascii="Arial" w:hAnsi="Arial" w:cs="Arial"/>
          <w:spacing w:val="-4"/>
        </w:rPr>
        <w:t>.</w:t>
      </w:r>
    </w:p>
    <w:p w14:paraId="0B58EF67" w14:textId="6CAB56E3" w:rsidR="009C0D7F" w:rsidRPr="00F90F1B" w:rsidRDefault="00992E2F" w:rsidP="00F90F1B">
      <w:pPr>
        <w:spacing w:after="0" w:line="360" w:lineRule="auto"/>
        <w:jc w:val="both"/>
        <w:rPr>
          <w:rFonts w:ascii="Arial" w:hAnsi="Arial" w:cs="Arial"/>
          <w:spacing w:val="-4"/>
        </w:rPr>
      </w:pPr>
      <w:r w:rsidRPr="00F90F1B">
        <w:rPr>
          <w:rFonts w:ascii="Arial" w:hAnsi="Arial" w:cs="Arial"/>
          <w:b/>
          <w:bCs/>
          <w:spacing w:val="-4"/>
        </w:rPr>
        <w:t>A.5.</w:t>
      </w:r>
      <w:r w:rsidRPr="00F90F1B">
        <w:rPr>
          <w:rFonts w:ascii="Arial" w:hAnsi="Arial" w:cs="Arial"/>
          <w:spacing w:val="-4"/>
        </w:rPr>
        <w:t xml:space="preserve"> </w:t>
      </w:r>
      <w:r w:rsidR="007E2E50" w:rsidRPr="00F90F1B">
        <w:rPr>
          <w:rFonts w:ascii="Arial" w:hAnsi="Arial" w:cs="Arial"/>
        </w:rPr>
        <w:t>Błędne ustalenie w 202</w:t>
      </w:r>
      <w:r w:rsidR="00AB6817" w:rsidRPr="00F90F1B">
        <w:rPr>
          <w:rFonts w:ascii="Arial" w:hAnsi="Arial" w:cs="Arial"/>
        </w:rPr>
        <w:t>1</w:t>
      </w:r>
      <w:r w:rsidR="007E2E50" w:rsidRPr="00F90F1B">
        <w:rPr>
          <w:rFonts w:ascii="Arial" w:hAnsi="Arial" w:cs="Arial"/>
        </w:rPr>
        <w:t xml:space="preserve"> r. wartości odpisu podstawowego na Zakładowy Fundusz Świadczeń Socjalnych poprzez</w:t>
      </w:r>
      <w:r w:rsidR="009C0D7F" w:rsidRPr="00F90F1B">
        <w:rPr>
          <w:rFonts w:ascii="Arial" w:hAnsi="Arial" w:cs="Arial"/>
        </w:rPr>
        <w:t>:</w:t>
      </w:r>
    </w:p>
    <w:p w14:paraId="370FEA13" w14:textId="129636FE" w:rsidR="00C64E33" w:rsidRPr="00992E2F" w:rsidRDefault="001A560C" w:rsidP="00640A2B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142"/>
        <w:jc w:val="both"/>
        <w:rPr>
          <w:rFonts w:ascii="Arial" w:hAnsi="Arial" w:cs="Arial"/>
          <w:spacing w:val="-4"/>
        </w:rPr>
      </w:pPr>
      <w:r w:rsidRPr="00992E2F">
        <w:rPr>
          <w:rFonts w:ascii="Arial" w:hAnsi="Arial" w:cs="Arial"/>
        </w:rPr>
        <w:t>ustalenie</w:t>
      </w:r>
      <w:r w:rsidR="0076758A" w:rsidRPr="00992E2F">
        <w:rPr>
          <w:rFonts w:ascii="Arial" w:hAnsi="Arial" w:cs="Arial"/>
        </w:rPr>
        <w:t xml:space="preserve"> </w:t>
      </w:r>
      <w:r w:rsidR="007E2E50" w:rsidRPr="00992E2F">
        <w:rPr>
          <w:rFonts w:ascii="Arial" w:hAnsi="Arial" w:cs="Arial"/>
        </w:rPr>
        <w:t xml:space="preserve">nieprawidłowej wartości emerytur pobieranych przez emerytów i rencistów </w:t>
      </w:r>
      <w:r w:rsidR="00600F58" w:rsidRPr="00992E2F">
        <w:rPr>
          <w:rFonts w:ascii="Arial" w:hAnsi="Arial" w:cs="Arial"/>
        </w:rPr>
        <w:t>–</w:t>
      </w:r>
      <w:r w:rsidR="007E2E50" w:rsidRPr="00992E2F">
        <w:rPr>
          <w:rFonts w:ascii="Arial" w:hAnsi="Arial" w:cs="Arial"/>
        </w:rPr>
        <w:t xml:space="preserve"> byłych nauczycieli</w:t>
      </w:r>
      <w:r w:rsidR="00707149">
        <w:rPr>
          <w:rFonts w:ascii="Arial" w:hAnsi="Arial" w:cs="Arial"/>
        </w:rPr>
        <w:t>,</w:t>
      </w:r>
    </w:p>
    <w:p w14:paraId="7E81839F" w14:textId="50BEED5D" w:rsidR="009C0D7F" w:rsidRPr="00992E2F" w:rsidRDefault="009C0D7F" w:rsidP="009C0D7F">
      <w:pPr>
        <w:pStyle w:val="Akapitzlist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142"/>
        <w:jc w:val="both"/>
        <w:rPr>
          <w:rFonts w:ascii="Arial" w:hAnsi="Arial" w:cs="Arial"/>
          <w:spacing w:val="-4"/>
        </w:rPr>
      </w:pPr>
      <w:r w:rsidRPr="00992E2F">
        <w:rPr>
          <w:rFonts w:ascii="Arial" w:hAnsi="Arial" w:cs="Arial"/>
          <w:bCs/>
          <w:spacing w:val="-4"/>
        </w:rPr>
        <w:t xml:space="preserve">błędne ustalenie rzeczywistego stanu zatrudnienia </w:t>
      </w:r>
      <w:r w:rsidR="001B041C" w:rsidRPr="00992E2F">
        <w:rPr>
          <w:rFonts w:ascii="Arial" w:hAnsi="Arial" w:cs="Arial"/>
          <w:bCs/>
          <w:spacing w:val="-4"/>
        </w:rPr>
        <w:t>nauczycieli w</w:t>
      </w:r>
      <w:r w:rsidRPr="00992E2F">
        <w:rPr>
          <w:rFonts w:ascii="Arial" w:hAnsi="Arial" w:cs="Arial"/>
          <w:bCs/>
          <w:spacing w:val="-4"/>
        </w:rPr>
        <w:t xml:space="preserve"> 2021 r.</w:t>
      </w:r>
    </w:p>
    <w:p w14:paraId="7E80DE7A" w14:textId="590B42A4" w:rsidR="00762EB7" w:rsidRDefault="00707149" w:rsidP="00707149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bCs/>
          <w:spacing w:val="-4"/>
        </w:rPr>
      </w:pPr>
      <w:r w:rsidRPr="00707149">
        <w:rPr>
          <w:rFonts w:ascii="Arial" w:hAnsi="Arial" w:cs="Arial"/>
          <w:b/>
          <w:bCs/>
        </w:rPr>
        <w:t>A.6.</w:t>
      </w:r>
      <w:r>
        <w:rPr>
          <w:rFonts w:ascii="Arial" w:hAnsi="Arial" w:cs="Arial"/>
        </w:rPr>
        <w:t xml:space="preserve"> </w:t>
      </w:r>
      <w:r w:rsidR="00762EB7" w:rsidRPr="00762EB7">
        <w:rPr>
          <w:rFonts w:ascii="Arial" w:hAnsi="Arial" w:cs="Arial"/>
        </w:rPr>
        <w:t xml:space="preserve">Prowadzenie ewidencji użyczonego i użytkowanego sprzętu komputerowego w sposób </w:t>
      </w:r>
      <w:r w:rsidR="001B041C">
        <w:rPr>
          <w:rFonts w:ascii="Arial" w:hAnsi="Arial" w:cs="Arial"/>
        </w:rPr>
        <w:t>niezapewniający</w:t>
      </w:r>
      <w:r w:rsidR="00FF2C68">
        <w:rPr>
          <w:rFonts w:ascii="Arial" w:hAnsi="Arial" w:cs="Arial"/>
        </w:rPr>
        <w:t xml:space="preserve"> należytej ochrony majątku oraz </w:t>
      </w:r>
      <w:r w:rsidR="00465678">
        <w:rPr>
          <w:rFonts w:ascii="Arial" w:hAnsi="Arial" w:cs="Arial"/>
        </w:rPr>
        <w:t xml:space="preserve">nie </w:t>
      </w:r>
      <w:r w:rsidR="001B041C" w:rsidRPr="00762EB7">
        <w:rPr>
          <w:rFonts w:ascii="Arial" w:hAnsi="Arial" w:cs="Arial"/>
        </w:rPr>
        <w:t>pozwalający</w:t>
      </w:r>
      <w:r w:rsidR="001B041C">
        <w:rPr>
          <w:rFonts w:ascii="Arial" w:hAnsi="Arial" w:cs="Arial"/>
        </w:rPr>
        <w:t xml:space="preserve"> </w:t>
      </w:r>
      <w:r w:rsidR="001B041C" w:rsidRPr="00762EB7">
        <w:rPr>
          <w:rFonts w:ascii="Arial" w:hAnsi="Arial" w:cs="Arial"/>
        </w:rPr>
        <w:t>na</w:t>
      </w:r>
      <w:r w:rsidR="00762EB7" w:rsidRPr="00762EB7">
        <w:rPr>
          <w:rFonts w:ascii="Arial" w:hAnsi="Arial" w:cs="Arial"/>
        </w:rPr>
        <w:t xml:space="preserve"> </w:t>
      </w:r>
      <w:r w:rsidR="00762EB7">
        <w:rPr>
          <w:rFonts w:ascii="Arial" w:hAnsi="Arial" w:cs="Arial"/>
        </w:rPr>
        <w:t xml:space="preserve">przeprowadzenie </w:t>
      </w:r>
      <w:r w:rsidR="00762EB7" w:rsidRPr="00762EB7">
        <w:rPr>
          <w:rFonts w:ascii="Arial" w:hAnsi="Arial" w:cs="Arial"/>
        </w:rPr>
        <w:t>rzeteln</w:t>
      </w:r>
      <w:r w:rsidR="00762EB7">
        <w:rPr>
          <w:rFonts w:ascii="Arial" w:hAnsi="Arial" w:cs="Arial"/>
        </w:rPr>
        <w:t>ej inwentaryzacji poprzez:</w:t>
      </w:r>
    </w:p>
    <w:p w14:paraId="35720769" w14:textId="4E06B26C" w:rsidR="00465678" w:rsidRDefault="00465678" w:rsidP="00992E2F">
      <w:pPr>
        <w:pStyle w:val="Akapitzlist"/>
        <w:numPr>
          <w:ilvl w:val="0"/>
          <w:numId w:val="29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</w:rPr>
        <w:t>z</w:t>
      </w:r>
      <w:r w:rsidR="00762EB7">
        <w:rPr>
          <w:rFonts w:ascii="Arial" w:hAnsi="Arial" w:cs="Arial"/>
        </w:rPr>
        <w:t xml:space="preserve">awarcie umów użyczenia laptopów i tabletów </w:t>
      </w:r>
      <w:r>
        <w:rPr>
          <w:rFonts w:ascii="Arial" w:hAnsi="Arial" w:cs="Arial"/>
          <w:spacing w:val="-4"/>
        </w:rPr>
        <w:t>wskazując takie samo</w:t>
      </w:r>
      <w:r w:rsidR="00762EB7" w:rsidRPr="00465678">
        <w:rPr>
          <w:rFonts w:ascii="Arial" w:hAnsi="Arial" w:cs="Arial"/>
          <w:spacing w:val="-4"/>
        </w:rPr>
        <w:t xml:space="preserve"> oznaczeniu sprzętu</w:t>
      </w:r>
      <w:r>
        <w:rPr>
          <w:rFonts w:ascii="Arial" w:hAnsi="Arial" w:cs="Arial"/>
          <w:b/>
          <w:bCs/>
          <w:spacing w:val="-4"/>
        </w:rPr>
        <w:t>.</w:t>
      </w:r>
    </w:p>
    <w:p w14:paraId="69CCA68C" w14:textId="1B69D4A2" w:rsidR="00465678" w:rsidRPr="00465678" w:rsidRDefault="00762EB7" w:rsidP="00992E2F">
      <w:pPr>
        <w:pStyle w:val="Akapitzlist"/>
        <w:numPr>
          <w:ilvl w:val="0"/>
          <w:numId w:val="29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spacing w:val="-4"/>
        </w:rPr>
      </w:pPr>
      <w:r w:rsidRPr="00465678">
        <w:rPr>
          <w:rFonts w:ascii="Arial" w:hAnsi="Arial" w:cs="Arial"/>
          <w:spacing w:val="-4"/>
        </w:rPr>
        <w:t>w rejestrze zawartych umów użyczenia nie zawsze</w:t>
      </w:r>
      <w:r w:rsidR="00465678" w:rsidRPr="00465678">
        <w:rPr>
          <w:rFonts w:ascii="Arial" w:hAnsi="Arial" w:cs="Arial"/>
          <w:spacing w:val="-4"/>
        </w:rPr>
        <w:t xml:space="preserve"> </w:t>
      </w:r>
      <w:r w:rsidRPr="00465678">
        <w:rPr>
          <w:rFonts w:ascii="Arial" w:hAnsi="Arial" w:cs="Arial"/>
          <w:spacing w:val="-4"/>
        </w:rPr>
        <w:t>wskazywano datę zwrotu</w:t>
      </w:r>
      <w:r w:rsidR="00465678">
        <w:rPr>
          <w:rFonts w:ascii="Arial" w:hAnsi="Arial" w:cs="Arial"/>
          <w:spacing w:val="-4"/>
        </w:rPr>
        <w:t xml:space="preserve"> sprzętu</w:t>
      </w:r>
      <w:r w:rsidR="00465678" w:rsidRPr="00465678">
        <w:rPr>
          <w:rFonts w:ascii="Arial" w:hAnsi="Arial" w:cs="Arial"/>
          <w:spacing w:val="-4"/>
        </w:rPr>
        <w:t>,</w:t>
      </w:r>
    </w:p>
    <w:p w14:paraId="127D0553" w14:textId="196EBA7E" w:rsidR="00412EE5" w:rsidRPr="00F90F1B" w:rsidRDefault="00762EB7" w:rsidP="00F90F1B">
      <w:pPr>
        <w:pStyle w:val="Akapitzlist"/>
        <w:numPr>
          <w:ilvl w:val="0"/>
          <w:numId w:val="29"/>
        </w:numPr>
        <w:tabs>
          <w:tab w:val="left" w:pos="360"/>
        </w:tabs>
        <w:spacing w:after="0" w:line="360" w:lineRule="auto"/>
        <w:ind w:left="426" w:hanging="426"/>
        <w:jc w:val="both"/>
        <w:rPr>
          <w:rFonts w:ascii="Arial" w:hAnsi="Arial" w:cs="Arial"/>
          <w:spacing w:val="-4"/>
        </w:rPr>
      </w:pPr>
      <w:r w:rsidRPr="00762EB7">
        <w:rPr>
          <w:rFonts w:ascii="Arial" w:hAnsi="Arial" w:cs="Arial"/>
          <w:spacing w:val="-4"/>
        </w:rPr>
        <w:t xml:space="preserve">w liście pracowników wypożyczających sprzęt komputerowy nie wskazywano danych identyfikujących sprzęt, tj. nr inwentarzowego, dokonywano tylko wpisu, np. laptop Lenovo, Dell i niejednokrotnie nie wskazywano daty zwrotu. </w:t>
      </w:r>
    </w:p>
    <w:p w14:paraId="360925B1" w14:textId="07293522" w:rsidR="00C5234B" w:rsidRDefault="00C5234B" w:rsidP="00C5234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pacing w:val="-4"/>
        </w:rPr>
      </w:pPr>
      <w:r w:rsidRPr="00C5234B">
        <w:rPr>
          <w:rFonts w:ascii="Arial" w:hAnsi="Arial" w:cs="Arial"/>
          <w:b/>
          <w:bCs/>
          <w:spacing w:val="-4"/>
        </w:rPr>
        <w:t>A.</w:t>
      </w:r>
      <w:r w:rsidR="00FC11D9">
        <w:rPr>
          <w:rFonts w:ascii="Arial" w:hAnsi="Arial" w:cs="Arial"/>
          <w:b/>
          <w:bCs/>
          <w:spacing w:val="-4"/>
        </w:rPr>
        <w:t>7</w:t>
      </w:r>
      <w:r w:rsidRPr="00C5234B">
        <w:rPr>
          <w:rFonts w:ascii="Arial" w:hAnsi="Arial" w:cs="Arial"/>
          <w:b/>
          <w:bCs/>
          <w:spacing w:val="-4"/>
        </w:rPr>
        <w:t xml:space="preserve">. </w:t>
      </w:r>
      <w:r w:rsidRPr="00C5234B">
        <w:rPr>
          <w:rFonts w:ascii="Arial" w:hAnsi="Arial" w:cs="Arial"/>
          <w:spacing w:val="-4"/>
        </w:rPr>
        <w:t>Nieprawidłowe ustaleni</w:t>
      </w:r>
      <w:r w:rsidR="00707149">
        <w:rPr>
          <w:rFonts w:ascii="Arial" w:hAnsi="Arial" w:cs="Arial"/>
          <w:spacing w:val="-4"/>
        </w:rPr>
        <w:t>e</w:t>
      </w:r>
      <w:r w:rsidRPr="00C5234B">
        <w:rPr>
          <w:rFonts w:ascii="Arial" w:hAnsi="Arial" w:cs="Arial"/>
          <w:spacing w:val="-4"/>
        </w:rPr>
        <w:t xml:space="preserve"> wysokości odsetek ustawowych </w:t>
      </w:r>
      <w:r>
        <w:rPr>
          <w:rFonts w:ascii="Arial" w:hAnsi="Arial" w:cs="Arial"/>
          <w:spacing w:val="-4"/>
        </w:rPr>
        <w:t xml:space="preserve">w kilku notach </w:t>
      </w:r>
      <w:r w:rsidRPr="00C5234B">
        <w:rPr>
          <w:rFonts w:ascii="Arial" w:hAnsi="Arial" w:cs="Arial"/>
          <w:spacing w:val="-4"/>
        </w:rPr>
        <w:t>za pierwszy kwartał 2021 r.</w:t>
      </w:r>
      <w:r>
        <w:rPr>
          <w:rFonts w:ascii="Arial" w:hAnsi="Arial" w:cs="Arial"/>
          <w:spacing w:val="-4"/>
        </w:rPr>
        <w:t xml:space="preserve">, co było konsekwencją </w:t>
      </w:r>
      <w:r w:rsidR="001B041C">
        <w:rPr>
          <w:rFonts w:ascii="Arial" w:hAnsi="Arial" w:cs="Arial"/>
          <w:spacing w:val="-4"/>
        </w:rPr>
        <w:t xml:space="preserve">niewystawienia </w:t>
      </w:r>
      <w:r w:rsidR="001B041C" w:rsidRPr="00C5234B">
        <w:rPr>
          <w:rFonts w:ascii="Arial" w:hAnsi="Arial" w:cs="Arial"/>
          <w:spacing w:val="-4"/>
        </w:rPr>
        <w:t>not</w:t>
      </w:r>
      <w:r w:rsidRPr="00C5234B">
        <w:rPr>
          <w:rFonts w:ascii="Arial" w:hAnsi="Arial" w:cs="Arial"/>
          <w:spacing w:val="-4"/>
        </w:rPr>
        <w:t xml:space="preserve"> odsetkowych </w:t>
      </w:r>
      <w:r>
        <w:rPr>
          <w:rFonts w:ascii="Arial" w:hAnsi="Arial" w:cs="Arial"/>
          <w:spacing w:val="-4"/>
        </w:rPr>
        <w:t xml:space="preserve">dla niektórych zaległości </w:t>
      </w:r>
      <w:r w:rsidRPr="00C5234B">
        <w:rPr>
          <w:rFonts w:ascii="Arial" w:hAnsi="Arial" w:cs="Arial"/>
          <w:spacing w:val="-4"/>
        </w:rPr>
        <w:t>za czwarty kwartał 2020 r.</w:t>
      </w:r>
    </w:p>
    <w:p w14:paraId="459ED5E3" w14:textId="2C4F2688" w:rsidR="00F90F1B" w:rsidRDefault="00045955" w:rsidP="00045955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pacing w:val="-4"/>
        </w:rPr>
      </w:pPr>
      <w:r w:rsidRPr="00045955">
        <w:rPr>
          <w:rFonts w:ascii="Arial" w:hAnsi="Arial" w:cs="Arial"/>
          <w:b/>
          <w:bCs/>
          <w:spacing w:val="-4"/>
        </w:rPr>
        <w:t>A.</w:t>
      </w:r>
      <w:r w:rsidR="00FC11D9">
        <w:rPr>
          <w:rFonts w:ascii="Arial" w:hAnsi="Arial" w:cs="Arial"/>
          <w:b/>
          <w:bCs/>
          <w:spacing w:val="-4"/>
        </w:rPr>
        <w:t>8</w:t>
      </w:r>
      <w:r w:rsidRPr="00045955">
        <w:rPr>
          <w:rFonts w:ascii="Arial" w:hAnsi="Arial" w:cs="Arial"/>
          <w:b/>
          <w:bCs/>
          <w:spacing w:val="-4"/>
        </w:rPr>
        <w:t>.</w:t>
      </w:r>
      <w:r>
        <w:rPr>
          <w:rFonts w:ascii="Arial" w:hAnsi="Arial" w:cs="Arial"/>
          <w:spacing w:val="-4"/>
        </w:rPr>
        <w:t xml:space="preserve"> U</w:t>
      </w:r>
      <w:r w:rsidRPr="00045955">
        <w:rPr>
          <w:rFonts w:ascii="Arial" w:hAnsi="Arial" w:cs="Arial"/>
          <w:spacing w:val="-4"/>
        </w:rPr>
        <w:t>mieszczan</w:t>
      </w:r>
      <w:r w:rsidR="001B041C">
        <w:rPr>
          <w:rFonts w:ascii="Arial" w:hAnsi="Arial" w:cs="Arial"/>
          <w:spacing w:val="-4"/>
        </w:rPr>
        <w:t>i</w:t>
      </w:r>
      <w:r w:rsidRPr="00045955">
        <w:rPr>
          <w:rFonts w:ascii="Arial" w:hAnsi="Arial" w:cs="Arial"/>
          <w:spacing w:val="-4"/>
        </w:rPr>
        <w:t xml:space="preserve">e na odwrotach faktur </w:t>
      </w:r>
      <w:r>
        <w:rPr>
          <w:rFonts w:ascii="Arial" w:hAnsi="Arial" w:cs="Arial"/>
          <w:spacing w:val="-4"/>
        </w:rPr>
        <w:t>nie</w:t>
      </w:r>
      <w:r w:rsidRPr="00045955">
        <w:rPr>
          <w:rFonts w:ascii="Arial" w:hAnsi="Arial" w:cs="Arial"/>
          <w:spacing w:val="-4"/>
        </w:rPr>
        <w:t>wyczerpujący</w:t>
      </w:r>
      <w:r>
        <w:rPr>
          <w:rFonts w:ascii="Arial" w:hAnsi="Arial" w:cs="Arial"/>
          <w:spacing w:val="-4"/>
        </w:rPr>
        <w:t xml:space="preserve">ch dla celów kontroli </w:t>
      </w:r>
      <w:r w:rsidR="001B041C">
        <w:rPr>
          <w:rFonts w:ascii="Arial" w:hAnsi="Arial" w:cs="Arial"/>
          <w:spacing w:val="-4"/>
        </w:rPr>
        <w:t xml:space="preserve">merytorycznej </w:t>
      </w:r>
      <w:r w:rsidR="001B041C" w:rsidRPr="00045955">
        <w:rPr>
          <w:rFonts w:ascii="Arial" w:hAnsi="Arial" w:cs="Arial"/>
          <w:spacing w:val="-4"/>
        </w:rPr>
        <w:t>opisów</w:t>
      </w:r>
      <w:r w:rsidRPr="00045955">
        <w:rPr>
          <w:rFonts w:ascii="Arial" w:hAnsi="Arial" w:cs="Arial"/>
          <w:spacing w:val="-4"/>
        </w:rPr>
        <w:t xml:space="preserve"> operacji gospodarczej</w:t>
      </w:r>
      <w:r w:rsidR="00F90F1B">
        <w:rPr>
          <w:rFonts w:ascii="Arial" w:hAnsi="Arial" w:cs="Arial"/>
          <w:spacing w:val="-4"/>
        </w:rPr>
        <w:t>.</w:t>
      </w:r>
    </w:p>
    <w:p w14:paraId="558DD4E5" w14:textId="777C8ECC" w:rsidR="00F90F1B" w:rsidRPr="00F90F1B" w:rsidRDefault="00F90F1B" w:rsidP="00F90F1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pacing w:val="-4"/>
        </w:rPr>
      </w:pPr>
      <w:r w:rsidRPr="00F90F1B">
        <w:rPr>
          <w:rFonts w:ascii="Arial" w:hAnsi="Arial" w:cs="Arial"/>
          <w:b/>
          <w:bCs/>
          <w:spacing w:val="-4"/>
        </w:rPr>
        <w:t>A.</w:t>
      </w:r>
      <w:r w:rsidR="00FC11D9">
        <w:rPr>
          <w:rFonts w:ascii="Arial" w:hAnsi="Arial" w:cs="Arial"/>
          <w:b/>
          <w:bCs/>
          <w:spacing w:val="-4"/>
        </w:rPr>
        <w:t>9</w:t>
      </w:r>
      <w:r w:rsidRPr="00F90F1B">
        <w:rPr>
          <w:rFonts w:ascii="Arial" w:hAnsi="Arial" w:cs="Arial"/>
          <w:b/>
          <w:bCs/>
          <w:spacing w:val="-4"/>
        </w:rPr>
        <w:t xml:space="preserve">. </w:t>
      </w:r>
      <w:r w:rsidR="00045955" w:rsidRPr="00F90F1B">
        <w:rPr>
          <w:rFonts w:ascii="Arial" w:hAnsi="Arial" w:cs="Arial"/>
          <w:b/>
          <w:bCs/>
          <w:spacing w:val="-4"/>
        </w:rPr>
        <w:t xml:space="preserve">  </w:t>
      </w:r>
      <w:r w:rsidR="001B041C">
        <w:rPr>
          <w:rFonts w:ascii="Arial" w:hAnsi="Arial" w:cs="Arial"/>
          <w:spacing w:val="-4"/>
        </w:rPr>
        <w:t>N</w:t>
      </w:r>
      <w:r w:rsidRPr="00F90F1B">
        <w:rPr>
          <w:rFonts w:ascii="Arial" w:hAnsi="Arial" w:cs="Arial"/>
          <w:spacing w:val="-4"/>
        </w:rPr>
        <w:t>iestos</w:t>
      </w:r>
      <w:r w:rsidR="001B041C">
        <w:rPr>
          <w:rFonts w:ascii="Arial" w:hAnsi="Arial" w:cs="Arial"/>
          <w:spacing w:val="-4"/>
        </w:rPr>
        <w:t>owanie</w:t>
      </w:r>
      <w:r w:rsidRPr="00F90F1B">
        <w:rPr>
          <w:rFonts w:ascii="Arial" w:hAnsi="Arial" w:cs="Arial"/>
          <w:spacing w:val="-4"/>
        </w:rPr>
        <w:t xml:space="preserve"> zapisów Regulaminu pracy w zakresie częstotliwości i kwot wypłacan</w:t>
      </w:r>
      <w:r w:rsidR="001B041C">
        <w:rPr>
          <w:rFonts w:ascii="Arial" w:hAnsi="Arial" w:cs="Arial"/>
          <w:spacing w:val="-4"/>
        </w:rPr>
        <w:t>ia</w:t>
      </w:r>
      <w:r w:rsidRPr="00F90F1B">
        <w:rPr>
          <w:rFonts w:ascii="Arial" w:hAnsi="Arial" w:cs="Arial"/>
          <w:spacing w:val="-4"/>
        </w:rPr>
        <w:t xml:space="preserve"> ekwiwalentu za używanie przez pracowników własnej odzieży roboczej</w:t>
      </w:r>
      <w:r w:rsidR="001B041C">
        <w:rPr>
          <w:rFonts w:ascii="Arial" w:hAnsi="Arial" w:cs="Arial"/>
          <w:spacing w:val="-4"/>
        </w:rPr>
        <w:t>.</w:t>
      </w:r>
    </w:p>
    <w:p w14:paraId="7C24A386" w14:textId="179B1536" w:rsidR="00B10EAC" w:rsidRPr="00C5234B" w:rsidRDefault="00B10EAC" w:rsidP="00412EE5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pacing w:val="-4"/>
        </w:rPr>
      </w:pPr>
    </w:p>
    <w:p w14:paraId="5B17EF53" w14:textId="3BAAC8CE" w:rsidR="009C2539" w:rsidRPr="009C0D7F" w:rsidRDefault="000777E6" w:rsidP="00443984">
      <w:pPr>
        <w:pStyle w:val="Akapitzlist"/>
        <w:tabs>
          <w:tab w:val="left" w:pos="-567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</w:rPr>
      </w:pPr>
      <w:r w:rsidRPr="009C0D7F">
        <w:rPr>
          <w:rFonts w:ascii="Arial" w:hAnsi="Arial" w:cs="Arial"/>
          <w:b/>
        </w:rPr>
        <w:t xml:space="preserve">Stosownie do postanowień art. 247 </w:t>
      </w:r>
      <w:r w:rsidR="00A015F4" w:rsidRPr="009C0D7F">
        <w:rPr>
          <w:rFonts w:ascii="Arial" w:hAnsi="Arial" w:cs="Arial"/>
          <w:b/>
        </w:rPr>
        <w:t>ustawy z</w:t>
      </w:r>
      <w:r w:rsidR="00CC3E28" w:rsidRPr="009C0D7F">
        <w:rPr>
          <w:rFonts w:ascii="Arial" w:hAnsi="Arial" w:cs="Arial"/>
          <w:b/>
        </w:rPr>
        <w:t xml:space="preserve"> dnia 27 sierpnia 2009 r. o </w:t>
      </w:r>
      <w:r w:rsidR="00A015F4" w:rsidRPr="009C0D7F">
        <w:rPr>
          <w:rFonts w:ascii="Arial" w:hAnsi="Arial" w:cs="Arial"/>
          <w:b/>
        </w:rPr>
        <w:t xml:space="preserve">finansach publicznych </w:t>
      </w:r>
      <w:r w:rsidR="00B227A2" w:rsidRPr="009C0D7F">
        <w:rPr>
          <w:rFonts w:ascii="Arial" w:hAnsi="Arial" w:cs="Arial"/>
          <w:b/>
        </w:rPr>
        <w:t>(t.j. Dz. U. z 2022 r. poz. 1634 z późn. zm.)</w:t>
      </w:r>
      <w:r w:rsidR="00B511AA" w:rsidRPr="009C0D7F">
        <w:rPr>
          <w:rFonts w:ascii="Arial" w:hAnsi="Arial" w:cs="Arial"/>
          <w:b/>
        </w:rPr>
        <w:t xml:space="preserve"> </w:t>
      </w:r>
      <w:r w:rsidR="00866FDC" w:rsidRPr="009C0D7F">
        <w:rPr>
          <w:rFonts w:ascii="Arial" w:hAnsi="Arial" w:cs="Arial"/>
          <w:b/>
        </w:rPr>
        <w:t xml:space="preserve">zwanej dalej </w:t>
      </w:r>
      <w:bookmarkStart w:id="0" w:name="_Hlk125530637"/>
      <w:proofErr w:type="spellStart"/>
      <w:r w:rsidR="00866FDC" w:rsidRPr="009C0D7F">
        <w:rPr>
          <w:rFonts w:ascii="Arial" w:hAnsi="Arial" w:cs="Arial"/>
          <w:b/>
        </w:rPr>
        <w:t>uofp</w:t>
      </w:r>
      <w:bookmarkEnd w:id="0"/>
      <w:proofErr w:type="spellEnd"/>
      <w:r w:rsidR="00F90C03" w:rsidRPr="009C0D7F">
        <w:rPr>
          <w:rFonts w:ascii="Arial" w:hAnsi="Arial" w:cs="Arial"/>
          <w:b/>
        </w:rPr>
        <w:t xml:space="preserve">, </w:t>
      </w:r>
      <w:r w:rsidR="00A71837" w:rsidRPr="009C0D7F">
        <w:rPr>
          <w:rFonts w:ascii="Arial" w:hAnsi="Arial" w:cs="Arial"/>
          <w:b/>
        </w:rPr>
        <w:t xml:space="preserve">kieruję pod adresem </w:t>
      </w:r>
      <w:r w:rsidR="00881D60" w:rsidRPr="009C0D7F">
        <w:rPr>
          <w:rFonts w:ascii="Arial" w:hAnsi="Arial" w:cs="Arial"/>
          <w:b/>
        </w:rPr>
        <w:t xml:space="preserve">Dyrektora </w:t>
      </w:r>
      <w:r w:rsidR="001A560C" w:rsidRPr="009C0D7F">
        <w:rPr>
          <w:rFonts w:ascii="Arial" w:hAnsi="Arial" w:cs="Arial"/>
          <w:b/>
        </w:rPr>
        <w:t xml:space="preserve">Szkoły Podstawowej </w:t>
      </w:r>
      <w:r w:rsidR="00443984" w:rsidRPr="00443984">
        <w:rPr>
          <w:rFonts w:ascii="Arial" w:hAnsi="Arial" w:cs="Arial"/>
          <w:b/>
        </w:rPr>
        <w:t>nr 14</w:t>
      </w:r>
      <w:r w:rsidR="00443984">
        <w:rPr>
          <w:rFonts w:ascii="Arial" w:hAnsi="Arial" w:cs="Arial"/>
          <w:b/>
        </w:rPr>
        <w:t xml:space="preserve"> </w:t>
      </w:r>
      <w:r w:rsidR="00443984" w:rsidRPr="00443984">
        <w:rPr>
          <w:rFonts w:ascii="Arial" w:hAnsi="Arial" w:cs="Arial"/>
          <w:b/>
          <w:i/>
          <w:iCs/>
        </w:rPr>
        <w:t>z</w:t>
      </w:r>
      <w:r w:rsidR="00443984" w:rsidRPr="00443984">
        <w:rPr>
          <w:rFonts w:ascii="Arial" w:hAnsi="Arial" w:cs="Arial"/>
          <w:b/>
        </w:rPr>
        <w:t xml:space="preserve"> Oddziałami Dwujęzycznymi im. Armii Krajowej w Tychach </w:t>
      </w:r>
      <w:r w:rsidRPr="009C0D7F">
        <w:rPr>
          <w:rFonts w:ascii="Arial" w:hAnsi="Arial" w:cs="Arial"/>
          <w:b/>
        </w:rPr>
        <w:t xml:space="preserve">następujące wnioski pokontrolne: </w:t>
      </w:r>
    </w:p>
    <w:p w14:paraId="70F0E8C8" w14:textId="77777777" w:rsidR="00E55782" w:rsidRDefault="00E55782" w:rsidP="00E55782">
      <w:pPr>
        <w:pStyle w:val="Akapitzlist"/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4465AEB" w14:textId="1A1DEDAC" w:rsidR="00563E26" w:rsidRPr="00FC11D9" w:rsidRDefault="00E55782" w:rsidP="00FC11D9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E55782">
        <w:rPr>
          <w:rFonts w:ascii="Arial" w:hAnsi="Arial" w:cs="Arial"/>
          <w:b/>
          <w:bCs/>
        </w:rPr>
        <w:lastRenderedPageBreak/>
        <w:t xml:space="preserve">B.1., </w:t>
      </w:r>
      <w:r w:rsidR="00707149" w:rsidRPr="00E55782">
        <w:rPr>
          <w:rFonts w:ascii="Arial" w:hAnsi="Arial" w:cs="Arial"/>
          <w:b/>
          <w:bCs/>
        </w:rPr>
        <w:t>B.2.</w:t>
      </w:r>
      <w:r w:rsidR="00707149" w:rsidRPr="00E55782">
        <w:rPr>
          <w:rFonts w:ascii="Arial" w:hAnsi="Arial" w:cs="Arial"/>
        </w:rPr>
        <w:t xml:space="preserve"> </w:t>
      </w:r>
      <w:r w:rsidRPr="00E55782">
        <w:rPr>
          <w:rFonts w:ascii="Arial" w:hAnsi="Arial" w:cs="Arial"/>
        </w:rPr>
        <w:t xml:space="preserve">Przy udzielaniu zamówień </w:t>
      </w:r>
      <w:r w:rsidR="00314ED5" w:rsidRPr="00E55782">
        <w:rPr>
          <w:rFonts w:ascii="Arial" w:hAnsi="Arial" w:cs="Arial"/>
        </w:rPr>
        <w:t>publicznych ściśle</w:t>
      </w:r>
      <w:r>
        <w:rPr>
          <w:rFonts w:ascii="Arial" w:hAnsi="Arial" w:cs="Arial"/>
        </w:rPr>
        <w:t xml:space="preserve"> </w:t>
      </w:r>
      <w:r w:rsidR="00314ED5">
        <w:rPr>
          <w:rFonts w:ascii="Arial" w:hAnsi="Arial" w:cs="Arial"/>
        </w:rPr>
        <w:t>stosować przepisy</w:t>
      </w:r>
      <w:r>
        <w:rPr>
          <w:rFonts w:ascii="Arial" w:hAnsi="Arial" w:cs="Arial"/>
        </w:rPr>
        <w:t xml:space="preserve"> </w:t>
      </w:r>
      <w:r w:rsidRPr="00E55782">
        <w:rPr>
          <w:rFonts w:ascii="Arial" w:hAnsi="Arial" w:cs="Arial"/>
        </w:rPr>
        <w:t>ustawy z dnia 11 września 2019 r. Prawo zamówień publicznych (</w:t>
      </w:r>
      <w:proofErr w:type="spellStart"/>
      <w:r w:rsidRPr="00E55782">
        <w:rPr>
          <w:rFonts w:ascii="Arial" w:hAnsi="Arial" w:cs="Arial"/>
        </w:rPr>
        <w:t>t.j</w:t>
      </w:r>
      <w:proofErr w:type="spellEnd"/>
      <w:r w:rsidRPr="00E55782">
        <w:rPr>
          <w:rFonts w:ascii="Arial" w:hAnsi="Arial" w:cs="Arial"/>
        </w:rPr>
        <w:t xml:space="preserve">. Dz. U. z 2022 r. 1710 z </w:t>
      </w:r>
      <w:proofErr w:type="spellStart"/>
      <w:r w:rsidRPr="00E55782">
        <w:rPr>
          <w:rFonts w:ascii="Arial" w:hAnsi="Arial" w:cs="Arial"/>
        </w:rPr>
        <w:t>póżn</w:t>
      </w:r>
      <w:proofErr w:type="spellEnd"/>
      <w:r w:rsidRPr="00E55782">
        <w:rPr>
          <w:rFonts w:ascii="Arial" w:hAnsi="Arial" w:cs="Arial"/>
        </w:rPr>
        <w:t xml:space="preserve">. zm.) oraz </w:t>
      </w:r>
      <w:r w:rsidR="00FC11D9">
        <w:rPr>
          <w:rFonts w:ascii="Arial" w:hAnsi="Arial" w:cs="Arial"/>
        </w:rPr>
        <w:t xml:space="preserve">art. </w:t>
      </w:r>
      <w:r w:rsidR="00FC11D9" w:rsidRPr="00FC11D9">
        <w:rPr>
          <w:rFonts w:ascii="Arial" w:hAnsi="Arial" w:cs="Arial"/>
        </w:rPr>
        <w:t xml:space="preserve">44 ust. 3 </w:t>
      </w:r>
      <w:proofErr w:type="spellStart"/>
      <w:r w:rsidR="00FC11D9" w:rsidRPr="00FC11D9">
        <w:rPr>
          <w:rFonts w:ascii="Arial" w:hAnsi="Arial" w:cs="Arial"/>
          <w:bCs/>
        </w:rPr>
        <w:t>uofp</w:t>
      </w:r>
      <w:proofErr w:type="spellEnd"/>
      <w:r w:rsidR="00FC11D9" w:rsidRPr="00FC11D9">
        <w:rPr>
          <w:rFonts w:ascii="Arial" w:hAnsi="Arial" w:cs="Arial"/>
        </w:rPr>
        <w:t xml:space="preserve"> </w:t>
      </w:r>
      <w:r w:rsidRPr="00E55782">
        <w:rPr>
          <w:rFonts w:ascii="Arial" w:hAnsi="Arial" w:cs="Arial"/>
        </w:rPr>
        <w:t>udziel</w:t>
      </w:r>
      <w:r w:rsidR="00FC11D9">
        <w:rPr>
          <w:rFonts w:ascii="Arial" w:hAnsi="Arial" w:cs="Arial"/>
        </w:rPr>
        <w:t>ając</w:t>
      </w:r>
      <w:r w:rsidRPr="00E55782">
        <w:rPr>
          <w:rFonts w:ascii="Arial" w:hAnsi="Arial" w:cs="Arial"/>
        </w:rPr>
        <w:t xml:space="preserve"> zamówień publicznych z zachowani</w:t>
      </w:r>
      <w:r w:rsidR="00FC11D9">
        <w:rPr>
          <w:rFonts w:ascii="Arial" w:hAnsi="Arial" w:cs="Arial"/>
        </w:rPr>
        <w:t>em</w:t>
      </w:r>
      <w:r w:rsidRPr="00E55782">
        <w:rPr>
          <w:rFonts w:ascii="Arial" w:hAnsi="Arial" w:cs="Arial"/>
        </w:rPr>
        <w:t xml:space="preserve"> uczciwej konkurencji, równego traktowania wykonawców, przejrzystości i proporcjonalności, jak również racjonalnego gospodarowania środkami publicznymi</w:t>
      </w:r>
      <w:r>
        <w:rPr>
          <w:rFonts w:ascii="Arial" w:hAnsi="Arial" w:cs="Arial"/>
        </w:rPr>
        <w:t xml:space="preserve"> </w:t>
      </w:r>
      <w:r w:rsidR="00FC11D9">
        <w:rPr>
          <w:rFonts w:ascii="Arial" w:hAnsi="Arial" w:cs="Arial"/>
        </w:rPr>
        <w:t xml:space="preserve">w oparciu </w:t>
      </w:r>
      <w:r w:rsidR="00314ED5">
        <w:rPr>
          <w:rFonts w:ascii="Arial" w:hAnsi="Arial" w:cs="Arial"/>
        </w:rPr>
        <w:t>o obowiązujące</w:t>
      </w:r>
      <w:r w:rsidRPr="00E55782">
        <w:rPr>
          <w:rFonts w:ascii="Arial" w:hAnsi="Arial" w:cs="Arial"/>
        </w:rPr>
        <w:t xml:space="preserve"> w jednostce Regulamin</w:t>
      </w:r>
      <w:r w:rsidR="00FC11D9">
        <w:rPr>
          <w:rFonts w:ascii="Arial" w:hAnsi="Arial" w:cs="Arial"/>
        </w:rPr>
        <w:t>y.</w:t>
      </w:r>
      <w:r w:rsidRPr="00E55782">
        <w:rPr>
          <w:rFonts w:ascii="Arial" w:hAnsi="Arial" w:cs="Arial"/>
        </w:rPr>
        <w:t xml:space="preserve"> </w:t>
      </w:r>
    </w:p>
    <w:p w14:paraId="6CE37FD7" w14:textId="2DF1B2B6" w:rsidR="00992E2F" w:rsidRPr="00FC11D9" w:rsidRDefault="00992E2F" w:rsidP="00FC11D9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992E2F">
        <w:rPr>
          <w:rFonts w:ascii="Arial" w:hAnsi="Arial" w:cs="Arial"/>
          <w:b/>
          <w:bCs/>
        </w:rPr>
        <w:t>B.3.</w:t>
      </w:r>
      <w:r>
        <w:rPr>
          <w:rFonts w:ascii="Arial" w:hAnsi="Arial" w:cs="Arial"/>
        </w:rPr>
        <w:t xml:space="preserve"> </w:t>
      </w:r>
      <w:r w:rsidRPr="00992E2F">
        <w:rPr>
          <w:rFonts w:ascii="Arial" w:hAnsi="Arial" w:cs="Arial"/>
        </w:rPr>
        <w:t>Przestrzegać zapisów art. 43 ust. 2 pkt 3 ustawy z dnia 21 sierpnia 1997 r. o gospodarce nieruchomościami (</w:t>
      </w:r>
      <w:proofErr w:type="spellStart"/>
      <w:r w:rsidRPr="00992E2F">
        <w:rPr>
          <w:rFonts w:ascii="Arial" w:hAnsi="Arial" w:cs="Arial"/>
        </w:rPr>
        <w:t>t.j</w:t>
      </w:r>
      <w:proofErr w:type="spellEnd"/>
      <w:r w:rsidRPr="00992E2F">
        <w:rPr>
          <w:rFonts w:ascii="Arial" w:hAnsi="Arial" w:cs="Arial"/>
        </w:rPr>
        <w:t xml:space="preserve">. Dz. U. z 2021 r. poz. 1899 z </w:t>
      </w:r>
      <w:proofErr w:type="spellStart"/>
      <w:r w:rsidRPr="00992E2F">
        <w:rPr>
          <w:rFonts w:ascii="Arial" w:hAnsi="Arial" w:cs="Arial"/>
        </w:rPr>
        <w:t>późn</w:t>
      </w:r>
      <w:proofErr w:type="spellEnd"/>
      <w:r w:rsidRPr="00992E2F">
        <w:rPr>
          <w:rFonts w:ascii="Arial" w:hAnsi="Arial" w:cs="Arial"/>
        </w:rPr>
        <w:t>. zm.).</w:t>
      </w:r>
    </w:p>
    <w:p w14:paraId="6F7B7E69" w14:textId="2DC981E2" w:rsidR="00463477" w:rsidRPr="00FC11D9" w:rsidRDefault="00FC11D9" w:rsidP="00FC11D9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FC11D9">
        <w:rPr>
          <w:rFonts w:ascii="Arial" w:hAnsi="Arial" w:cs="Arial"/>
          <w:b/>
          <w:bCs/>
        </w:rPr>
        <w:t>B.4. B.5.</w:t>
      </w:r>
      <w:r w:rsidRPr="00FC1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Przyznawać świadczenia z ZFŚS zgodnie z</w:t>
      </w:r>
      <w:r w:rsidR="007C0122" w:rsidRPr="00FC11D9">
        <w:rPr>
          <w:rFonts w:ascii="Arial" w:hAnsi="Arial" w:cs="Arial"/>
        </w:rPr>
        <w:t xml:space="preserve"> obowiązując</w:t>
      </w:r>
      <w:r>
        <w:rPr>
          <w:rFonts w:ascii="Arial" w:hAnsi="Arial" w:cs="Arial"/>
        </w:rPr>
        <w:t>ym</w:t>
      </w:r>
      <w:r w:rsidR="00A123F7">
        <w:rPr>
          <w:rFonts w:ascii="Arial" w:hAnsi="Arial" w:cs="Arial"/>
        </w:rPr>
        <w:t xml:space="preserve"> </w:t>
      </w:r>
      <w:r w:rsidR="004A0081" w:rsidRPr="00FC11D9">
        <w:rPr>
          <w:rFonts w:ascii="Arial" w:hAnsi="Arial" w:cs="Arial"/>
        </w:rPr>
        <w:t>w szkole</w:t>
      </w:r>
      <w:r w:rsidR="007C0122" w:rsidRPr="00FC11D9">
        <w:rPr>
          <w:rFonts w:ascii="Arial" w:hAnsi="Arial" w:cs="Arial"/>
        </w:rPr>
        <w:t xml:space="preserve"> regulami</w:t>
      </w:r>
      <w:r>
        <w:rPr>
          <w:rFonts w:ascii="Arial" w:hAnsi="Arial" w:cs="Arial"/>
        </w:rPr>
        <w:t xml:space="preserve">nem, a przy </w:t>
      </w:r>
      <w:r w:rsidR="00EF6D15" w:rsidRPr="00FC11D9">
        <w:rPr>
          <w:rFonts w:ascii="Arial" w:hAnsi="Arial" w:cs="Arial"/>
        </w:rPr>
        <w:t>ustalani</w:t>
      </w:r>
      <w:r w:rsidRPr="00FC11D9">
        <w:rPr>
          <w:rFonts w:ascii="Arial" w:hAnsi="Arial" w:cs="Arial"/>
        </w:rPr>
        <w:t>u</w:t>
      </w:r>
      <w:r w:rsidR="00EF6D15" w:rsidRPr="00FC11D9">
        <w:rPr>
          <w:rFonts w:ascii="Arial" w:hAnsi="Arial" w:cs="Arial"/>
        </w:rPr>
        <w:t xml:space="preserve"> odpisu podstawowego na ZFŚS przestrzegać </w:t>
      </w:r>
      <w:r w:rsidR="00463477" w:rsidRPr="00FC11D9">
        <w:rPr>
          <w:rFonts w:ascii="Arial" w:hAnsi="Arial" w:cs="Arial"/>
        </w:rPr>
        <w:t xml:space="preserve">art. 5 ustawy z dnia 4 marca 1994 r. o zakładowym funduszu świadczeń socjalnych (t.j. Dz. U. z 2022 r. poz. 923 z późn. zm.), oraz </w:t>
      </w:r>
      <w:r w:rsidR="00EF6D15" w:rsidRPr="00FC11D9">
        <w:rPr>
          <w:rFonts w:ascii="Arial" w:hAnsi="Arial" w:cs="Arial"/>
        </w:rPr>
        <w:t xml:space="preserve">art. 53 ust. </w:t>
      </w:r>
      <w:r w:rsidR="00030DC9" w:rsidRPr="00FC11D9">
        <w:rPr>
          <w:rFonts w:ascii="Arial" w:hAnsi="Arial" w:cs="Arial"/>
        </w:rPr>
        <w:t xml:space="preserve">1 i </w:t>
      </w:r>
      <w:r w:rsidR="00EF6D15" w:rsidRPr="00FC11D9">
        <w:rPr>
          <w:rFonts w:ascii="Arial" w:hAnsi="Arial" w:cs="Arial"/>
        </w:rPr>
        <w:t>2</w:t>
      </w:r>
      <w:r w:rsidR="00B511AA" w:rsidRPr="00FC11D9">
        <w:rPr>
          <w:rFonts w:ascii="Arial" w:hAnsi="Arial" w:cs="Arial"/>
        </w:rPr>
        <w:t xml:space="preserve"> </w:t>
      </w:r>
      <w:r w:rsidR="00EF6D15" w:rsidRPr="00FC11D9">
        <w:rPr>
          <w:rFonts w:ascii="Arial" w:hAnsi="Arial" w:cs="Arial"/>
        </w:rPr>
        <w:t xml:space="preserve">ustawy z dnia 26 stycznia 1982 r. Karta Nauczyciela </w:t>
      </w:r>
      <w:r w:rsidR="00463477" w:rsidRPr="00FC11D9">
        <w:rPr>
          <w:rFonts w:ascii="Arial" w:hAnsi="Arial" w:cs="Arial"/>
        </w:rPr>
        <w:t>(t.j. Dz. U. z</w:t>
      </w:r>
      <w:r>
        <w:rPr>
          <w:rFonts w:ascii="Arial" w:hAnsi="Arial" w:cs="Arial"/>
        </w:rPr>
        <w:t> </w:t>
      </w:r>
      <w:r w:rsidR="00463477" w:rsidRPr="00FC11D9">
        <w:rPr>
          <w:rFonts w:ascii="Arial" w:hAnsi="Arial" w:cs="Arial"/>
        </w:rPr>
        <w:t xml:space="preserve">2021 r. poz. 1762 z późn. zm.). </w:t>
      </w:r>
    </w:p>
    <w:p w14:paraId="2C054669" w14:textId="67660961" w:rsidR="00045955" w:rsidRDefault="00FC11D9" w:rsidP="007F0F5B">
      <w:pPr>
        <w:pStyle w:val="Akapitzlist"/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11D9">
        <w:rPr>
          <w:rFonts w:ascii="Arial" w:hAnsi="Arial" w:cs="Arial"/>
          <w:b/>
          <w:bCs/>
        </w:rPr>
        <w:t>B.6.</w:t>
      </w:r>
      <w:r w:rsidRPr="00FC11D9">
        <w:rPr>
          <w:rFonts w:ascii="Arial" w:hAnsi="Arial" w:cs="Arial"/>
        </w:rPr>
        <w:t xml:space="preserve"> </w:t>
      </w:r>
      <w:r w:rsidR="007F0F5B" w:rsidRPr="007F0F5B">
        <w:rPr>
          <w:rFonts w:ascii="Arial" w:hAnsi="Arial" w:cs="Arial"/>
        </w:rPr>
        <w:t xml:space="preserve">Zapewnić należytą ochronę użyczanego sprzętu poprzez jego prawidłową ewidencję dla zapewnienia rzetelnej </w:t>
      </w:r>
      <w:r w:rsidR="007F0F5B" w:rsidRPr="00DF2050">
        <w:rPr>
          <w:rFonts w:ascii="Arial" w:hAnsi="Arial" w:cs="Arial"/>
        </w:rPr>
        <w:t xml:space="preserve">rozliczalności w szczególności podczas inwentaryzacji. </w:t>
      </w:r>
    </w:p>
    <w:p w14:paraId="5082B39E" w14:textId="33030368" w:rsidR="007F0F5B" w:rsidRPr="00314ED5" w:rsidRDefault="007F0F5B" w:rsidP="00314ED5">
      <w:pPr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314ED5">
        <w:rPr>
          <w:rFonts w:ascii="Arial" w:hAnsi="Arial" w:cs="Arial"/>
          <w:b/>
          <w:bCs/>
        </w:rPr>
        <w:t xml:space="preserve">B.7. </w:t>
      </w:r>
      <w:r w:rsidRPr="00314ED5">
        <w:rPr>
          <w:rFonts w:ascii="Arial" w:hAnsi="Arial" w:cs="Arial"/>
        </w:rPr>
        <w:t xml:space="preserve">Wystawiać noty odsetkowe od nieuregulowanych należności z tytułu opłat za żywienie zgodnie z </w:t>
      </w:r>
      <w:r w:rsidR="00314ED5" w:rsidRPr="00314ED5">
        <w:rPr>
          <w:rFonts w:ascii="Arial" w:hAnsi="Arial" w:cs="Arial"/>
        </w:rPr>
        <w:t xml:space="preserve">§ 11 rozporządzenie Ministra Rozwoju i Finansów z dnia 13 września 2017 r. </w:t>
      </w:r>
      <w:r w:rsidR="00314ED5" w:rsidRPr="00314ED5">
        <w:rPr>
          <w:rFonts w:ascii="Arial" w:hAnsi="Arial" w:cs="Arial"/>
        </w:rPr>
        <w:br/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="00314ED5">
        <w:rPr>
          <w:rFonts w:ascii="Arial" w:hAnsi="Arial" w:cs="Arial"/>
        </w:rPr>
        <w:t xml:space="preserve"> (</w:t>
      </w:r>
      <w:proofErr w:type="spellStart"/>
      <w:r w:rsidR="00314ED5">
        <w:rPr>
          <w:rFonts w:ascii="Arial" w:hAnsi="Arial" w:cs="Arial"/>
        </w:rPr>
        <w:t>t.</w:t>
      </w:r>
      <w:r w:rsidR="00314ED5" w:rsidRPr="00314ED5">
        <w:rPr>
          <w:rFonts w:ascii="Arial" w:hAnsi="Arial" w:cs="Arial"/>
        </w:rPr>
        <w:t>j</w:t>
      </w:r>
      <w:proofErr w:type="spellEnd"/>
      <w:r w:rsidR="00314ED5" w:rsidRPr="00314ED5">
        <w:rPr>
          <w:rFonts w:ascii="Arial" w:hAnsi="Arial" w:cs="Arial"/>
        </w:rPr>
        <w:t>.</w:t>
      </w:r>
      <w:r w:rsidR="00314ED5" w:rsidRPr="00314ED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314ED5" w:rsidRPr="00314ED5">
        <w:rPr>
          <w:rFonts w:ascii="Arial" w:hAnsi="Arial" w:cs="Arial"/>
        </w:rPr>
        <w:t>Dz. U. z 2020 r. poz. 342)</w:t>
      </w:r>
      <w:r w:rsidR="00314ED5">
        <w:rPr>
          <w:rFonts w:ascii="Arial" w:hAnsi="Arial" w:cs="Arial"/>
        </w:rPr>
        <w:t xml:space="preserve"> oraz </w:t>
      </w:r>
      <w:r w:rsidR="00A123F7">
        <w:rPr>
          <w:rFonts w:ascii="Arial" w:hAnsi="Arial" w:cs="Arial"/>
        </w:rPr>
        <w:t xml:space="preserve">zgodnie z </w:t>
      </w:r>
      <w:r w:rsidR="00314ED5">
        <w:rPr>
          <w:rFonts w:ascii="Arial" w:hAnsi="Arial" w:cs="Arial"/>
        </w:rPr>
        <w:t>obowiązując</w:t>
      </w:r>
      <w:r w:rsidR="00A123F7">
        <w:rPr>
          <w:rFonts w:ascii="Arial" w:hAnsi="Arial" w:cs="Arial"/>
        </w:rPr>
        <w:t>ą</w:t>
      </w:r>
      <w:r w:rsidR="00314ED5">
        <w:rPr>
          <w:rFonts w:ascii="Arial" w:hAnsi="Arial" w:cs="Arial"/>
        </w:rPr>
        <w:t xml:space="preserve"> polityk</w:t>
      </w:r>
      <w:r w:rsidR="00A123F7">
        <w:rPr>
          <w:rFonts w:ascii="Arial" w:hAnsi="Arial" w:cs="Arial"/>
        </w:rPr>
        <w:t>ą</w:t>
      </w:r>
      <w:r w:rsidR="00314ED5">
        <w:rPr>
          <w:rFonts w:ascii="Arial" w:hAnsi="Arial" w:cs="Arial"/>
        </w:rPr>
        <w:t xml:space="preserve"> rachunkowości. </w:t>
      </w:r>
    </w:p>
    <w:p w14:paraId="5DD6ABD9" w14:textId="1BE16A4C" w:rsidR="00804E5A" w:rsidRPr="007F0F5B" w:rsidRDefault="007F0F5B" w:rsidP="00314ED5">
      <w:pPr>
        <w:tabs>
          <w:tab w:val="left" w:pos="-6379"/>
          <w:tab w:val="left" w:pos="-5245"/>
          <w:tab w:val="left" w:pos="-4111"/>
          <w:tab w:val="left" w:pos="567"/>
        </w:tabs>
        <w:spacing w:after="0" w:line="360" w:lineRule="auto"/>
        <w:jc w:val="both"/>
        <w:rPr>
          <w:rFonts w:ascii="Arial" w:hAnsi="Arial" w:cs="Arial"/>
          <w:color w:val="4F81BD" w:themeColor="accent1"/>
        </w:rPr>
      </w:pPr>
      <w:r w:rsidRPr="007F0F5B">
        <w:rPr>
          <w:rFonts w:ascii="Arial" w:hAnsi="Arial" w:cs="Arial"/>
          <w:b/>
          <w:bCs/>
        </w:rPr>
        <w:t>B.8</w:t>
      </w:r>
      <w:r>
        <w:rPr>
          <w:rFonts w:ascii="Arial" w:hAnsi="Arial" w:cs="Arial"/>
        </w:rPr>
        <w:t xml:space="preserve">. </w:t>
      </w:r>
      <w:r w:rsidR="00045955" w:rsidRPr="007F0F5B">
        <w:rPr>
          <w:rFonts w:ascii="Arial" w:hAnsi="Arial" w:cs="Arial"/>
        </w:rPr>
        <w:t>Na odwrotach faktur dokonywać opisów operacji gospodarczej ze szczegółowym wskazaniem celu dokonania zakupu i miejsca przeznaczenia w oparciu o kryteria legalności, celowości, gospodarności i </w:t>
      </w:r>
      <w:r w:rsidR="00314ED5" w:rsidRPr="007F0F5B">
        <w:rPr>
          <w:rFonts w:ascii="Arial" w:hAnsi="Arial" w:cs="Arial"/>
        </w:rPr>
        <w:t>rzetelności zgodnie</w:t>
      </w:r>
      <w:r w:rsidR="00045955" w:rsidRPr="007F0F5B">
        <w:rPr>
          <w:rFonts w:ascii="Arial" w:hAnsi="Arial" w:cs="Arial"/>
        </w:rPr>
        <w:t xml:space="preserve"> </w:t>
      </w:r>
      <w:r w:rsidR="00314ED5" w:rsidRPr="007F0F5B">
        <w:rPr>
          <w:rFonts w:ascii="Arial" w:hAnsi="Arial" w:cs="Arial"/>
        </w:rPr>
        <w:t>z Instrukcją</w:t>
      </w:r>
      <w:r w:rsidR="00045955" w:rsidRPr="007F0F5B">
        <w:rPr>
          <w:rFonts w:ascii="Arial" w:hAnsi="Arial" w:cs="Arial"/>
        </w:rPr>
        <w:t xml:space="preserve"> sporządzania, kontroli i obiegu dowodów księgowych w MCO i jednostkach obsługiwanych. </w:t>
      </w:r>
    </w:p>
    <w:p w14:paraId="7AD7942C" w14:textId="77777777" w:rsidR="00463477" w:rsidRPr="00463477" w:rsidRDefault="00463477" w:rsidP="00463477">
      <w:pPr>
        <w:tabs>
          <w:tab w:val="left" w:pos="-3402"/>
          <w:tab w:val="left" w:pos="567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Arial" w:hAnsi="Arial" w:cs="Arial"/>
          <w:spacing w:val="-4"/>
        </w:rPr>
      </w:pPr>
    </w:p>
    <w:p w14:paraId="5B991834" w14:textId="751D29C0" w:rsidR="005826B4" w:rsidRPr="00463477" w:rsidRDefault="000777E6" w:rsidP="00463477">
      <w:pPr>
        <w:tabs>
          <w:tab w:val="left" w:pos="-3402"/>
          <w:tab w:val="left" w:pos="567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Arial" w:hAnsi="Arial" w:cs="Arial"/>
        </w:rPr>
      </w:pPr>
      <w:r w:rsidRPr="00463477">
        <w:rPr>
          <w:rFonts w:ascii="Arial" w:hAnsi="Arial" w:cs="Arial"/>
          <w:spacing w:val="-4"/>
        </w:rPr>
        <w:t>Zgodnie z § 13 Zarządzenia nr 0050/</w:t>
      </w:r>
      <w:r w:rsidR="00950D60" w:rsidRPr="00463477">
        <w:rPr>
          <w:rFonts w:ascii="Arial" w:hAnsi="Arial" w:cs="Arial"/>
          <w:spacing w:val="-4"/>
        </w:rPr>
        <w:t>152</w:t>
      </w:r>
      <w:r w:rsidRPr="00463477">
        <w:rPr>
          <w:rFonts w:ascii="Arial" w:hAnsi="Arial" w:cs="Arial"/>
          <w:spacing w:val="-4"/>
        </w:rPr>
        <w:t>/</w:t>
      </w:r>
      <w:r w:rsidR="00C276C2" w:rsidRPr="00463477">
        <w:rPr>
          <w:rFonts w:ascii="Arial" w:hAnsi="Arial" w:cs="Arial"/>
          <w:spacing w:val="-4"/>
        </w:rPr>
        <w:t>22</w:t>
      </w:r>
      <w:r w:rsidRPr="00463477">
        <w:rPr>
          <w:rFonts w:ascii="Arial" w:hAnsi="Arial" w:cs="Arial"/>
          <w:spacing w:val="-4"/>
        </w:rPr>
        <w:t xml:space="preserve"> Prezydenta Mia</w:t>
      </w:r>
      <w:r w:rsidR="00960481" w:rsidRPr="00463477">
        <w:rPr>
          <w:rFonts w:ascii="Arial" w:hAnsi="Arial" w:cs="Arial"/>
          <w:spacing w:val="-4"/>
        </w:rPr>
        <w:t xml:space="preserve">sta Tychy z </w:t>
      </w:r>
      <w:r w:rsidR="00950D60" w:rsidRPr="00463477">
        <w:rPr>
          <w:rFonts w:ascii="Arial" w:hAnsi="Arial" w:cs="Arial"/>
          <w:spacing w:val="-4"/>
        </w:rPr>
        <w:t xml:space="preserve">27 kwietnia 2022 </w:t>
      </w:r>
      <w:r w:rsidR="00960481" w:rsidRPr="00463477">
        <w:rPr>
          <w:rFonts w:ascii="Arial" w:hAnsi="Arial" w:cs="Arial"/>
          <w:spacing w:val="-4"/>
        </w:rPr>
        <w:t xml:space="preserve"> r.</w:t>
      </w:r>
      <w:r w:rsidR="00960481" w:rsidRPr="00463477">
        <w:rPr>
          <w:rFonts w:ascii="Arial" w:hAnsi="Arial" w:cs="Arial"/>
        </w:rPr>
        <w:t xml:space="preserve"> w </w:t>
      </w:r>
      <w:r w:rsidRPr="00463477">
        <w:rPr>
          <w:rFonts w:ascii="Arial" w:hAnsi="Arial" w:cs="Arial"/>
        </w:rPr>
        <w:t>sprawie regulaminu przeprowadzania kontroli przez pracowników Wydziału Kontroli Urzędu Miasta Tychy, sprawozdanie o sposobie realizacji wniosków pokontrolnych należy przedłożyć Prezydentowi Miasta Tychy, najpóźniej w ciągu 14 dni od dnia otrzymania niniejszego wystąpienia</w:t>
      </w:r>
      <w:r w:rsidR="004765C0" w:rsidRPr="00463477">
        <w:rPr>
          <w:rFonts w:ascii="Arial" w:hAnsi="Arial" w:cs="Arial"/>
        </w:rPr>
        <w:t>.</w:t>
      </w:r>
    </w:p>
    <w:p w14:paraId="456D4AEF" w14:textId="537951B2" w:rsidR="00226037" w:rsidRPr="0088001E" w:rsidRDefault="00226037" w:rsidP="004D6A5F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</w:rPr>
      </w:pPr>
      <w:r w:rsidRPr="0088001E">
        <w:rPr>
          <w:rFonts w:ascii="Arial" w:hAnsi="Arial" w:cs="Arial"/>
          <w:color w:val="0070C0"/>
        </w:rPr>
        <w:tab/>
      </w:r>
    </w:p>
    <w:p w14:paraId="17E3E619" w14:textId="77777777" w:rsidR="004D6A5F" w:rsidRPr="004352A7" w:rsidRDefault="004D6A5F" w:rsidP="004D6A5F">
      <w:pPr>
        <w:tabs>
          <w:tab w:val="left" w:pos="1560"/>
          <w:tab w:val="left" w:pos="5245"/>
          <w:tab w:val="left" w:pos="5812"/>
        </w:tabs>
        <w:ind w:left="10343" w:hanging="5387"/>
        <w:rPr>
          <w:rFonts w:ascii="Arial" w:hAnsi="Arial" w:cs="Arial"/>
        </w:rPr>
      </w:pPr>
      <w:r w:rsidRPr="004352A7">
        <w:rPr>
          <w:rFonts w:ascii="Arial" w:hAnsi="Arial" w:cs="Arial"/>
        </w:rPr>
        <w:t>PREZYDENT MIASTA TYCHY</w:t>
      </w:r>
    </w:p>
    <w:p w14:paraId="1B4267AC" w14:textId="3B96CCD8" w:rsidR="0025288D" w:rsidRPr="004D6A5F" w:rsidRDefault="004D6A5F" w:rsidP="004D6A5F">
      <w:pPr>
        <w:tabs>
          <w:tab w:val="left" w:pos="1560"/>
          <w:tab w:val="left" w:pos="5245"/>
          <w:tab w:val="left" w:pos="5812"/>
        </w:tabs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/-/ mgr</w:t>
      </w:r>
      <w:r w:rsidRPr="004352A7">
        <w:rPr>
          <w:rFonts w:ascii="Arial" w:hAnsi="Arial" w:cs="Arial"/>
        </w:rPr>
        <w:t xml:space="preserve"> inż. Andrzej Dziuba</w:t>
      </w:r>
    </w:p>
    <w:sectPr w:rsidR="0025288D" w:rsidRPr="004D6A5F" w:rsidSect="00187E38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0A36" w14:textId="77777777" w:rsidR="00087AFE" w:rsidRDefault="00087AFE" w:rsidP="00033471">
      <w:pPr>
        <w:spacing w:after="0" w:line="240" w:lineRule="auto"/>
      </w:pPr>
      <w:r>
        <w:separator/>
      </w:r>
    </w:p>
  </w:endnote>
  <w:endnote w:type="continuationSeparator" w:id="0">
    <w:p w14:paraId="3708BCED" w14:textId="77777777" w:rsidR="00087AFE" w:rsidRDefault="00087AFE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D599" w14:textId="77777777" w:rsidR="00087AFE" w:rsidRDefault="00087AFE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9FA3580" wp14:editId="6EE3521A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D575" w14:textId="77777777" w:rsidR="00087AFE" w:rsidRDefault="00087A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A8229E5" wp14:editId="0E8E07CB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F0B9" w14:textId="77777777" w:rsidR="00087AFE" w:rsidRDefault="00087AFE" w:rsidP="00033471">
      <w:pPr>
        <w:spacing w:after="0" w:line="240" w:lineRule="auto"/>
      </w:pPr>
      <w:r>
        <w:separator/>
      </w:r>
    </w:p>
  </w:footnote>
  <w:footnote w:type="continuationSeparator" w:id="0">
    <w:p w14:paraId="4A91E0DB" w14:textId="77777777" w:rsidR="00087AFE" w:rsidRDefault="00087AFE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108D" w14:textId="77777777" w:rsidR="00087AFE" w:rsidRDefault="00087AFE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D1B126" wp14:editId="0485C278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4F7"/>
    <w:multiLevelType w:val="hybridMultilevel"/>
    <w:tmpl w:val="DE9EEB5E"/>
    <w:lvl w:ilvl="0" w:tplc="04150001">
      <w:start w:val="1"/>
      <w:numFmt w:val="bullet"/>
      <w:lvlText w:val=""/>
      <w:lvlJc w:val="left"/>
      <w:pPr>
        <w:ind w:left="-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1" w15:restartNumberingAfterBreak="0">
    <w:nsid w:val="05DA2294"/>
    <w:multiLevelType w:val="hybridMultilevel"/>
    <w:tmpl w:val="6EF2CBC4"/>
    <w:lvl w:ilvl="0" w:tplc="5996405C">
      <w:start w:val="1"/>
      <w:numFmt w:val="ordinal"/>
      <w:lvlText w:val="A.%1"/>
      <w:lvlJc w:val="left"/>
      <w:pPr>
        <w:ind w:left="108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D5C61"/>
    <w:multiLevelType w:val="hybridMultilevel"/>
    <w:tmpl w:val="851E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0BAC"/>
    <w:multiLevelType w:val="hybridMultilevel"/>
    <w:tmpl w:val="EB0E327C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37AA"/>
    <w:multiLevelType w:val="hybridMultilevel"/>
    <w:tmpl w:val="87343FA6"/>
    <w:lvl w:ilvl="0" w:tplc="692C55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702575"/>
    <w:multiLevelType w:val="hybridMultilevel"/>
    <w:tmpl w:val="513E2D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A16A94"/>
    <w:multiLevelType w:val="hybridMultilevel"/>
    <w:tmpl w:val="BF4C37FA"/>
    <w:lvl w:ilvl="0" w:tplc="FFFFFFFF">
      <w:start w:val="1"/>
      <w:numFmt w:val="ordinal"/>
      <w:lvlText w:val="B.%1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31B9"/>
    <w:multiLevelType w:val="hybridMultilevel"/>
    <w:tmpl w:val="A796D7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4242F0"/>
    <w:multiLevelType w:val="hybridMultilevel"/>
    <w:tmpl w:val="5746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23FD"/>
    <w:multiLevelType w:val="hybridMultilevel"/>
    <w:tmpl w:val="8EB2ED3C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3787"/>
    <w:multiLevelType w:val="hybridMultilevel"/>
    <w:tmpl w:val="D506FBD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116D4"/>
    <w:multiLevelType w:val="hybridMultilevel"/>
    <w:tmpl w:val="D240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633A"/>
    <w:multiLevelType w:val="hybridMultilevel"/>
    <w:tmpl w:val="091A9AA2"/>
    <w:lvl w:ilvl="0" w:tplc="2A346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3874"/>
    <w:multiLevelType w:val="hybridMultilevel"/>
    <w:tmpl w:val="05968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3073C"/>
    <w:multiLevelType w:val="hybridMultilevel"/>
    <w:tmpl w:val="181E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52646"/>
    <w:multiLevelType w:val="hybridMultilevel"/>
    <w:tmpl w:val="1A94E698"/>
    <w:lvl w:ilvl="0" w:tplc="65AC0654">
      <w:start w:val="1"/>
      <w:numFmt w:val="ordinal"/>
      <w:lvlText w:val="A.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3017"/>
    <w:multiLevelType w:val="hybridMultilevel"/>
    <w:tmpl w:val="9976DDC6"/>
    <w:lvl w:ilvl="0" w:tplc="7EBA1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600C9"/>
    <w:multiLevelType w:val="hybridMultilevel"/>
    <w:tmpl w:val="CDEA4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49E7"/>
    <w:multiLevelType w:val="hybridMultilevel"/>
    <w:tmpl w:val="BF4C37FA"/>
    <w:lvl w:ilvl="0" w:tplc="FFFFFFFF">
      <w:start w:val="1"/>
      <w:numFmt w:val="ordinal"/>
      <w:lvlText w:val="B.%1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E1CA7"/>
    <w:multiLevelType w:val="hybridMultilevel"/>
    <w:tmpl w:val="4BD24AD0"/>
    <w:lvl w:ilvl="0" w:tplc="63A2CA1E">
      <w:start w:val="1"/>
      <w:numFmt w:val="ordinal"/>
      <w:lvlText w:val="A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2376"/>
    <w:multiLevelType w:val="hybridMultilevel"/>
    <w:tmpl w:val="338E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60256"/>
    <w:multiLevelType w:val="hybridMultilevel"/>
    <w:tmpl w:val="B98CDF5E"/>
    <w:lvl w:ilvl="0" w:tplc="53AA0A3E">
      <w:start w:val="1"/>
      <w:numFmt w:val="ordinal"/>
      <w:lvlText w:val="A.%1"/>
      <w:lvlJc w:val="left"/>
      <w:pPr>
        <w:ind w:left="150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674673F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23" w15:restartNumberingAfterBreak="0">
    <w:nsid w:val="5AB6468E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24" w15:restartNumberingAfterBreak="0">
    <w:nsid w:val="5DD50D25"/>
    <w:multiLevelType w:val="hybridMultilevel"/>
    <w:tmpl w:val="DFF66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21360"/>
    <w:multiLevelType w:val="hybridMultilevel"/>
    <w:tmpl w:val="216ECCDA"/>
    <w:lvl w:ilvl="0" w:tplc="FDA4463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B2583"/>
    <w:multiLevelType w:val="hybridMultilevel"/>
    <w:tmpl w:val="154EA20A"/>
    <w:lvl w:ilvl="0" w:tplc="E57EC850">
      <w:start w:val="1"/>
      <w:numFmt w:val="ordinal"/>
      <w:lvlText w:val="B.%1"/>
      <w:lvlJc w:val="left"/>
      <w:pPr>
        <w:ind w:left="786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27169"/>
    <w:multiLevelType w:val="hybridMultilevel"/>
    <w:tmpl w:val="BF4C37FA"/>
    <w:lvl w:ilvl="0" w:tplc="1D0A6954">
      <w:start w:val="1"/>
      <w:numFmt w:val="ordinal"/>
      <w:lvlText w:val="B.%1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47527"/>
    <w:multiLevelType w:val="hybridMultilevel"/>
    <w:tmpl w:val="E0BA02D2"/>
    <w:lvl w:ilvl="0" w:tplc="5EE4D1AA">
      <w:start w:val="2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3159"/>
    <w:multiLevelType w:val="hybridMultilevel"/>
    <w:tmpl w:val="BC8CD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39797">
    <w:abstractNumId w:val="25"/>
  </w:num>
  <w:num w:numId="2" w16cid:durableId="195701323">
    <w:abstractNumId w:val="21"/>
  </w:num>
  <w:num w:numId="3" w16cid:durableId="144976731">
    <w:abstractNumId w:val="28"/>
  </w:num>
  <w:num w:numId="4" w16cid:durableId="518159209">
    <w:abstractNumId w:val="27"/>
  </w:num>
  <w:num w:numId="5" w16cid:durableId="1477138772">
    <w:abstractNumId w:val="16"/>
  </w:num>
  <w:num w:numId="6" w16cid:durableId="127482103">
    <w:abstractNumId w:val="13"/>
  </w:num>
  <w:num w:numId="7" w16cid:durableId="731663304">
    <w:abstractNumId w:val="24"/>
  </w:num>
  <w:num w:numId="8" w16cid:durableId="108664402">
    <w:abstractNumId w:val="17"/>
  </w:num>
  <w:num w:numId="9" w16cid:durableId="562563551">
    <w:abstractNumId w:val="22"/>
  </w:num>
  <w:num w:numId="10" w16cid:durableId="1502307490">
    <w:abstractNumId w:val="23"/>
  </w:num>
  <w:num w:numId="11" w16cid:durableId="53550099">
    <w:abstractNumId w:val="2"/>
  </w:num>
  <w:num w:numId="12" w16cid:durableId="1567571693">
    <w:abstractNumId w:val="7"/>
  </w:num>
  <w:num w:numId="13" w16cid:durableId="694427531">
    <w:abstractNumId w:val="4"/>
  </w:num>
  <w:num w:numId="14" w16cid:durableId="123623886">
    <w:abstractNumId w:val="15"/>
  </w:num>
  <w:num w:numId="15" w16cid:durableId="1659502920">
    <w:abstractNumId w:val="1"/>
  </w:num>
  <w:num w:numId="16" w16cid:durableId="70782866">
    <w:abstractNumId w:val="5"/>
  </w:num>
  <w:num w:numId="17" w16cid:durableId="991329070">
    <w:abstractNumId w:val="9"/>
  </w:num>
  <w:num w:numId="18" w16cid:durableId="1808930536">
    <w:abstractNumId w:val="14"/>
  </w:num>
  <w:num w:numId="19" w16cid:durableId="703482801">
    <w:abstractNumId w:val="29"/>
  </w:num>
  <w:num w:numId="20" w16cid:durableId="707681410">
    <w:abstractNumId w:val="19"/>
  </w:num>
  <w:num w:numId="21" w16cid:durableId="1251353978">
    <w:abstractNumId w:val="26"/>
  </w:num>
  <w:num w:numId="22" w16cid:durableId="428622163">
    <w:abstractNumId w:val="3"/>
  </w:num>
  <w:num w:numId="23" w16cid:durableId="1752195448">
    <w:abstractNumId w:val="18"/>
  </w:num>
  <w:num w:numId="24" w16cid:durableId="1530684090">
    <w:abstractNumId w:val="20"/>
  </w:num>
  <w:num w:numId="25" w16cid:durableId="1848322347">
    <w:abstractNumId w:val="0"/>
  </w:num>
  <w:num w:numId="26" w16cid:durableId="1064064943">
    <w:abstractNumId w:val="8"/>
  </w:num>
  <w:num w:numId="27" w16cid:durableId="1487278253">
    <w:abstractNumId w:val="12"/>
  </w:num>
  <w:num w:numId="28" w16cid:durableId="140317574">
    <w:abstractNumId w:val="10"/>
  </w:num>
  <w:num w:numId="29" w16cid:durableId="1132557671">
    <w:abstractNumId w:val="11"/>
  </w:num>
  <w:num w:numId="30" w16cid:durableId="195501914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71"/>
    <w:rsid w:val="0000004D"/>
    <w:rsid w:val="0001594D"/>
    <w:rsid w:val="0001676E"/>
    <w:rsid w:val="00027611"/>
    <w:rsid w:val="00030DC9"/>
    <w:rsid w:val="00033471"/>
    <w:rsid w:val="00034139"/>
    <w:rsid w:val="00040493"/>
    <w:rsid w:val="00045955"/>
    <w:rsid w:val="00047B29"/>
    <w:rsid w:val="00047FA9"/>
    <w:rsid w:val="00051B76"/>
    <w:rsid w:val="00057DE9"/>
    <w:rsid w:val="0006144B"/>
    <w:rsid w:val="00062861"/>
    <w:rsid w:val="00063068"/>
    <w:rsid w:val="0006356D"/>
    <w:rsid w:val="00064840"/>
    <w:rsid w:val="000652F4"/>
    <w:rsid w:val="00074083"/>
    <w:rsid w:val="000777E6"/>
    <w:rsid w:val="000823F6"/>
    <w:rsid w:val="00087AFE"/>
    <w:rsid w:val="0009135B"/>
    <w:rsid w:val="000929ED"/>
    <w:rsid w:val="000A3B31"/>
    <w:rsid w:val="000A40B7"/>
    <w:rsid w:val="000B0475"/>
    <w:rsid w:val="000B4A2D"/>
    <w:rsid w:val="000C0698"/>
    <w:rsid w:val="000C2966"/>
    <w:rsid w:val="000D087C"/>
    <w:rsid w:val="000D57A4"/>
    <w:rsid w:val="000D7BAF"/>
    <w:rsid w:val="000E04F1"/>
    <w:rsid w:val="000E2615"/>
    <w:rsid w:val="000E47F2"/>
    <w:rsid w:val="000F40A1"/>
    <w:rsid w:val="000F7C9E"/>
    <w:rsid w:val="001015BC"/>
    <w:rsid w:val="00106361"/>
    <w:rsid w:val="0011001D"/>
    <w:rsid w:val="00121AEB"/>
    <w:rsid w:val="0012327F"/>
    <w:rsid w:val="00130A88"/>
    <w:rsid w:val="0013439E"/>
    <w:rsid w:val="00150031"/>
    <w:rsid w:val="00154D28"/>
    <w:rsid w:val="0016106D"/>
    <w:rsid w:val="00170BA5"/>
    <w:rsid w:val="00171EA0"/>
    <w:rsid w:val="0017232E"/>
    <w:rsid w:val="00172A4D"/>
    <w:rsid w:val="00183B87"/>
    <w:rsid w:val="00183E56"/>
    <w:rsid w:val="00185FD9"/>
    <w:rsid w:val="00187E38"/>
    <w:rsid w:val="00195081"/>
    <w:rsid w:val="001961FE"/>
    <w:rsid w:val="001A1701"/>
    <w:rsid w:val="001A560C"/>
    <w:rsid w:val="001A6B7E"/>
    <w:rsid w:val="001B041C"/>
    <w:rsid w:val="001B6011"/>
    <w:rsid w:val="001B6E73"/>
    <w:rsid w:val="001B744A"/>
    <w:rsid w:val="001C17FA"/>
    <w:rsid w:val="001C311B"/>
    <w:rsid w:val="001D2D8A"/>
    <w:rsid w:val="001D4FF4"/>
    <w:rsid w:val="001E2CA2"/>
    <w:rsid w:val="001F26EB"/>
    <w:rsid w:val="001F28BE"/>
    <w:rsid w:val="00204C8B"/>
    <w:rsid w:val="00213CAA"/>
    <w:rsid w:val="002170A2"/>
    <w:rsid w:val="00226037"/>
    <w:rsid w:val="00237101"/>
    <w:rsid w:val="0024740E"/>
    <w:rsid w:val="00247786"/>
    <w:rsid w:val="0025288D"/>
    <w:rsid w:val="002528F6"/>
    <w:rsid w:val="00263C87"/>
    <w:rsid w:val="002663B9"/>
    <w:rsid w:val="002760B1"/>
    <w:rsid w:val="00284819"/>
    <w:rsid w:val="00293AD0"/>
    <w:rsid w:val="00296C4C"/>
    <w:rsid w:val="002A6B7D"/>
    <w:rsid w:val="002A7F96"/>
    <w:rsid w:val="002B2493"/>
    <w:rsid w:val="002E1402"/>
    <w:rsid w:val="002E2EBF"/>
    <w:rsid w:val="002E62F3"/>
    <w:rsid w:val="002F3154"/>
    <w:rsid w:val="00300161"/>
    <w:rsid w:val="00302FC0"/>
    <w:rsid w:val="00304AC5"/>
    <w:rsid w:val="003127E5"/>
    <w:rsid w:val="00314ED5"/>
    <w:rsid w:val="00315689"/>
    <w:rsid w:val="00335745"/>
    <w:rsid w:val="003412BC"/>
    <w:rsid w:val="00347D8C"/>
    <w:rsid w:val="00361707"/>
    <w:rsid w:val="0036178C"/>
    <w:rsid w:val="003625DB"/>
    <w:rsid w:val="00364838"/>
    <w:rsid w:val="0036561A"/>
    <w:rsid w:val="00366198"/>
    <w:rsid w:val="00367555"/>
    <w:rsid w:val="00370BA2"/>
    <w:rsid w:val="0037545B"/>
    <w:rsid w:val="00375F1D"/>
    <w:rsid w:val="00381333"/>
    <w:rsid w:val="0039593D"/>
    <w:rsid w:val="00396139"/>
    <w:rsid w:val="003B5232"/>
    <w:rsid w:val="003B7590"/>
    <w:rsid w:val="003C53D1"/>
    <w:rsid w:val="003D3EA4"/>
    <w:rsid w:val="003D63E0"/>
    <w:rsid w:val="003D77E6"/>
    <w:rsid w:val="003E6FCC"/>
    <w:rsid w:val="003F2DCA"/>
    <w:rsid w:val="003F74C6"/>
    <w:rsid w:val="003F7FB5"/>
    <w:rsid w:val="0040069D"/>
    <w:rsid w:val="004011A5"/>
    <w:rsid w:val="00405130"/>
    <w:rsid w:val="00412EE5"/>
    <w:rsid w:val="004152F6"/>
    <w:rsid w:val="0042645C"/>
    <w:rsid w:val="0043631C"/>
    <w:rsid w:val="00443984"/>
    <w:rsid w:val="0045043E"/>
    <w:rsid w:val="00452AA0"/>
    <w:rsid w:val="00454162"/>
    <w:rsid w:val="0045576C"/>
    <w:rsid w:val="004600FD"/>
    <w:rsid w:val="00463477"/>
    <w:rsid w:val="00463D9C"/>
    <w:rsid w:val="00465678"/>
    <w:rsid w:val="00475844"/>
    <w:rsid w:val="004765C0"/>
    <w:rsid w:val="00482E59"/>
    <w:rsid w:val="00482F82"/>
    <w:rsid w:val="004844FF"/>
    <w:rsid w:val="004973A4"/>
    <w:rsid w:val="004A0081"/>
    <w:rsid w:val="004A10D5"/>
    <w:rsid w:val="004A134C"/>
    <w:rsid w:val="004A2B0E"/>
    <w:rsid w:val="004A34AA"/>
    <w:rsid w:val="004A428A"/>
    <w:rsid w:val="004A7F35"/>
    <w:rsid w:val="004B124C"/>
    <w:rsid w:val="004B19A0"/>
    <w:rsid w:val="004B3D4D"/>
    <w:rsid w:val="004C0466"/>
    <w:rsid w:val="004C3A7D"/>
    <w:rsid w:val="004D0293"/>
    <w:rsid w:val="004D46D7"/>
    <w:rsid w:val="004D6A5F"/>
    <w:rsid w:val="004E628A"/>
    <w:rsid w:val="004F0B08"/>
    <w:rsid w:val="004F1605"/>
    <w:rsid w:val="00511D75"/>
    <w:rsid w:val="00515E8A"/>
    <w:rsid w:val="00531E3D"/>
    <w:rsid w:val="00532B4E"/>
    <w:rsid w:val="00534FF3"/>
    <w:rsid w:val="005421D5"/>
    <w:rsid w:val="005422EA"/>
    <w:rsid w:val="00542F02"/>
    <w:rsid w:val="00547891"/>
    <w:rsid w:val="00562437"/>
    <w:rsid w:val="00563E26"/>
    <w:rsid w:val="005707DF"/>
    <w:rsid w:val="00581127"/>
    <w:rsid w:val="005826B4"/>
    <w:rsid w:val="00586965"/>
    <w:rsid w:val="005869C1"/>
    <w:rsid w:val="00590021"/>
    <w:rsid w:val="0059296B"/>
    <w:rsid w:val="005A250E"/>
    <w:rsid w:val="005A4497"/>
    <w:rsid w:val="005A5584"/>
    <w:rsid w:val="005A5B59"/>
    <w:rsid w:val="005B1396"/>
    <w:rsid w:val="005B1D51"/>
    <w:rsid w:val="005C555D"/>
    <w:rsid w:val="005D1668"/>
    <w:rsid w:val="005D5C85"/>
    <w:rsid w:val="005D5FA3"/>
    <w:rsid w:val="005F0112"/>
    <w:rsid w:val="005F553B"/>
    <w:rsid w:val="005F6645"/>
    <w:rsid w:val="00600F58"/>
    <w:rsid w:val="006046C3"/>
    <w:rsid w:val="00604D6A"/>
    <w:rsid w:val="00606791"/>
    <w:rsid w:val="00606A4E"/>
    <w:rsid w:val="0061250A"/>
    <w:rsid w:val="00623D5A"/>
    <w:rsid w:val="006337D6"/>
    <w:rsid w:val="00634B06"/>
    <w:rsid w:val="00637282"/>
    <w:rsid w:val="00641BD7"/>
    <w:rsid w:val="00652D49"/>
    <w:rsid w:val="00653C60"/>
    <w:rsid w:val="0066658B"/>
    <w:rsid w:val="00681026"/>
    <w:rsid w:val="00681689"/>
    <w:rsid w:val="0068262C"/>
    <w:rsid w:val="00685A70"/>
    <w:rsid w:val="00693D7C"/>
    <w:rsid w:val="0069467F"/>
    <w:rsid w:val="006948D7"/>
    <w:rsid w:val="00697A21"/>
    <w:rsid w:val="006A3B2A"/>
    <w:rsid w:val="006A696F"/>
    <w:rsid w:val="006B453B"/>
    <w:rsid w:val="006B4E2C"/>
    <w:rsid w:val="006B52EA"/>
    <w:rsid w:val="006B5AB1"/>
    <w:rsid w:val="006C74AC"/>
    <w:rsid w:val="006D5A76"/>
    <w:rsid w:val="006D6028"/>
    <w:rsid w:val="006E1C4D"/>
    <w:rsid w:val="006E450C"/>
    <w:rsid w:val="006F0933"/>
    <w:rsid w:val="006F0AE2"/>
    <w:rsid w:val="006F201F"/>
    <w:rsid w:val="006F409F"/>
    <w:rsid w:val="006F54F7"/>
    <w:rsid w:val="006F738D"/>
    <w:rsid w:val="0070043D"/>
    <w:rsid w:val="00704C7A"/>
    <w:rsid w:val="00707149"/>
    <w:rsid w:val="00715963"/>
    <w:rsid w:val="00715BB6"/>
    <w:rsid w:val="00722725"/>
    <w:rsid w:val="007340D0"/>
    <w:rsid w:val="00734A28"/>
    <w:rsid w:val="0073565E"/>
    <w:rsid w:val="007429EA"/>
    <w:rsid w:val="00743BE2"/>
    <w:rsid w:val="00745BC2"/>
    <w:rsid w:val="00751F6D"/>
    <w:rsid w:val="00753B01"/>
    <w:rsid w:val="00754B0A"/>
    <w:rsid w:val="00760822"/>
    <w:rsid w:val="00761778"/>
    <w:rsid w:val="00762EB7"/>
    <w:rsid w:val="00764020"/>
    <w:rsid w:val="0076758A"/>
    <w:rsid w:val="00773917"/>
    <w:rsid w:val="007766D7"/>
    <w:rsid w:val="00787118"/>
    <w:rsid w:val="00791C86"/>
    <w:rsid w:val="00794DDC"/>
    <w:rsid w:val="007952E0"/>
    <w:rsid w:val="007976B0"/>
    <w:rsid w:val="007A7A17"/>
    <w:rsid w:val="007B1E8E"/>
    <w:rsid w:val="007B39BB"/>
    <w:rsid w:val="007C0122"/>
    <w:rsid w:val="007D222B"/>
    <w:rsid w:val="007D5BD9"/>
    <w:rsid w:val="007D5F25"/>
    <w:rsid w:val="007E0E5F"/>
    <w:rsid w:val="007E2E50"/>
    <w:rsid w:val="007E5CDA"/>
    <w:rsid w:val="007F0F5B"/>
    <w:rsid w:val="007F4A4B"/>
    <w:rsid w:val="00800C37"/>
    <w:rsid w:val="00802969"/>
    <w:rsid w:val="00804E5A"/>
    <w:rsid w:val="00806C15"/>
    <w:rsid w:val="00811551"/>
    <w:rsid w:val="00817173"/>
    <w:rsid w:val="00826DDD"/>
    <w:rsid w:val="00833D1B"/>
    <w:rsid w:val="00851451"/>
    <w:rsid w:val="0085788C"/>
    <w:rsid w:val="00861B76"/>
    <w:rsid w:val="0086492E"/>
    <w:rsid w:val="00866FDC"/>
    <w:rsid w:val="00871EA6"/>
    <w:rsid w:val="008735CE"/>
    <w:rsid w:val="0087381B"/>
    <w:rsid w:val="008770D1"/>
    <w:rsid w:val="0088001E"/>
    <w:rsid w:val="00881D60"/>
    <w:rsid w:val="008925E5"/>
    <w:rsid w:val="008A7256"/>
    <w:rsid w:val="008A7A24"/>
    <w:rsid w:val="008B67FC"/>
    <w:rsid w:val="008B7DFC"/>
    <w:rsid w:val="008C0A2C"/>
    <w:rsid w:val="008C4FCF"/>
    <w:rsid w:val="008C757B"/>
    <w:rsid w:val="008D1154"/>
    <w:rsid w:val="008D1341"/>
    <w:rsid w:val="008D2F75"/>
    <w:rsid w:val="008D65DA"/>
    <w:rsid w:val="008E1350"/>
    <w:rsid w:val="008E1541"/>
    <w:rsid w:val="008F28A8"/>
    <w:rsid w:val="008F69B8"/>
    <w:rsid w:val="009064E0"/>
    <w:rsid w:val="00911675"/>
    <w:rsid w:val="00920C82"/>
    <w:rsid w:val="0092134A"/>
    <w:rsid w:val="0092261A"/>
    <w:rsid w:val="00924585"/>
    <w:rsid w:val="00927557"/>
    <w:rsid w:val="00933E2D"/>
    <w:rsid w:val="00946992"/>
    <w:rsid w:val="00947B1B"/>
    <w:rsid w:val="00947CE7"/>
    <w:rsid w:val="00950597"/>
    <w:rsid w:val="00950D60"/>
    <w:rsid w:val="00951947"/>
    <w:rsid w:val="00956F74"/>
    <w:rsid w:val="00960481"/>
    <w:rsid w:val="009670BD"/>
    <w:rsid w:val="009747A3"/>
    <w:rsid w:val="0097623A"/>
    <w:rsid w:val="00985913"/>
    <w:rsid w:val="00986826"/>
    <w:rsid w:val="00992E2F"/>
    <w:rsid w:val="009936B4"/>
    <w:rsid w:val="00996CF0"/>
    <w:rsid w:val="009A10B2"/>
    <w:rsid w:val="009A177A"/>
    <w:rsid w:val="009A6AFE"/>
    <w:rsid w:val="009B5341"/>
    <w:rsid w:val="009B60DE"/>
    <w:rsid w:val="009B771B"/>
    <w:rsid w:val="009C0D7F"/>
    <w:rsid w:val="009C2539"/>
    <w:rsid w:val="009C3398"/>
    <w:rsid w:val="009C74A1"/>
    <w:rsid w:val="009E6FFE"/>
    <w:rsid w:val="009F12AB"/>
    <w:rsid w:val="009F4174"/>
    <w:rsid w:val="00A015F4"/>
    <w:rsid w:val="00A06CCA"/>
    <w:rsid w:val="00A123F7"/>
    <w:rsid w:val="00A12454"/>
    <w:rsid w:val="00A2188D"/>
    <w:rsid w:val="00A23352"/>
    <w:rsid w:val="00A235A7"/>
    <w:rsid w:val="00A23F8F"/>
    <w:rsid w:val="00A27C8A"/>
    <w:rsid w:val="00A342EE"/>
    <w:rsid w:val="00A362BB"/>
    <w:rsid w:val="00A44E8D"/>
    <w:rsid w:val="00A45AD2"/>
    <w:rsid w:val="00A46E8C"/>
    <w:rsid w:val="00A47E75"/>
    <w:rsid w:val="00A67CFA"/>
    <w:rsid w:val="00A709E7"/>
    <w:rsid w:val="00A71837"/>
    <w:rsid w:val="00A72B82"/>
    <w:rsid w:val="00A76D98"/>
    <w:rsid w:val="00A8093F"/>
    <w:rsid w:val="00A81669"/>
    <w:rsid w:val="00A85B6B"/>
    <w:rsid w:val="00A871DD"/>
    <w:rsid w:val="00A9293B"/>
    <w:rsid w:val="00AA6746"/>
    <w:rsid w:val="00AB1ECF"/>
    <w:rsid w:val="00AB4D4D"/>
    <w:rsid w:val="00AB6817"/>
    <w:rsid w:val="00AC0220"/>
    <w:rsid w:val="00AC7B22"/>
    <w:rsid w:val="00AD2818"/>
    <w:rsid w:val="00AD6D1D"/>
    <w:rsid w:val="00AD7020"/>
    <w:rsid w:val="00AE76A5"/>
    <w:rsid w:val="00AF1AFD"/>
    <w:rsid w:val="00AF2C5D"/>
    <w:rsid w:val="00AF68E1"/>
    <w:rsid w:val="00B01A1E"/>
    <w:rsid w:val="00B02918"/>
    <w:rsid w:val="00B10EAC"/>
    <w:rsid w:val="00B11341"/>
    <w:rsid w:val="00B14BD3"/>
    <w:rsid w:val="00B14C61"/>
    <w:rsid w:val="00B227A2"/>
    <w:rsid w:val="00B511AA"/>
    <w:rsid w:val="00B520E1"/>
    <w:rsid w:val="00B57FA2"/>
    <w:rsid w:val="00B61A08"/>
    <w:rsid w:val="00B61CCE"/>
    <w:rsid w:val="00B6583E"/>
    <w:rsid w:val="00B70497"/>
    <w:rsid w:val="00B7372A"/>
    <w:rsid w:val="00B73AD1"/>
    <w:rsid w:val="00B873C6"/>
    <w:rsid w:val="00B90B3C"/>
    <w:rsid w:val="00B937D0"/>
    <w:rsid w:val="00B9464F"/>
    <w:rsid w:val="00B95461"/>
    <w:rsid w:val="00BA1860"/>
    <w:rsid w:val="00BA295F"/>
    <w:rsid w:val="00BA37A7"/>
    <w:rsid w:val="00BA5808"/>
    <w:rsid w:val="00BA58D3"/>
    <w:rsid w:val="00BA5D4C"/>
    <w:rsid w:val="00BB6998"/>
    <w:rsid w:val="00BC4CA1"/>
    <w:rsid w:val="00BD22D6"/>
    <w:rsid w:val="00BE08B2"/>
    <w:rsid w:val="00BE2CCE"/>
    <w:rsid w:val="00BE2D61"/>
    <w:rsid w:val="00BE66FE"/>
    <w:rsid w:val="00BE7024"/>
    <w:rsid w:val="00BF6914"/>
    <w:rsid w:val="00C002B7"/>
    <w:rsid w:val="00C02867"/>
    <w:rsid w:val="00C06358"/>
    <w:rsid w:val="00C11C7D"/>
    <w:rsid w:val="00C15C10"/>
    <w:rsid w:val="00C27083"/>
    <w:rsid w:val="00C276C2"/>
    <w:rsid w:val="00C27C9D"/>
    <w:rsid w:val="00C3280B"/>
    <w:rsid w:val="00C332B7"/>
    <w:rsid w:val="00C37D0F"/>
    <w:rsid w:val="00C5234B"/>
    <w:rsid w:val="00C554F3"/>
    <w:rsid w:val="00C64E33"/>
    <w:rsid w:val="00C658DF"/>
    <w:rsid w:val="00C65EC6"/>
    <w:rsid w:val="00C70956"/>
    <w:rsid w:val="00C74006"/>
    <w:rsid w:val="00C75BA2"/>
    <w:rsid w:val="00C83B6D"/>
    <w:rsid w:val="00C84249"/>
    <w:rsid w:val="00C86BF9"/>
    <w:rsid w:val="00C947F0"/>
    <w:rsid w:val="00C95B22"/>
    <w:rsid w:val="00CC3B42"/>
    <w:rsid w:val="00CC3E28"/>
    <w:rsid w:val="00CC6B13"/>
    <w:rsid w:val="00CE7C56"/>
    <w:rsid w:val="00CF2BFF"/>
    <w:rsid w:val="00CF2CA9"/>
    <w:rsid w:val="00CF550C"/>
    <w:rsid w:val="00CF6A88"/>
    <w:rsid w:val="00CF759C"/>
    <w:rsid w:val="00D00B44"/>
    <w:rsid w:val="00D075B4"/>
    <w:rsid w:val="00D13129"/>
    <w:rsid w:val="00D21874"/>
    <w:rsid w:val="00D255B5"/>
    <w:rsid w:val="00D4249E"/>
    <w:rsid w:val="00D428EA"/>
    <w:rsid w:val="00D56C7A"/>
    <w:rsid w:val="00D60C3D"/>
    <w:rsid w:val="00D61805"/>
    <w:rsid w:val="00D83CD7"/>
    <w:rsid w:val="00D910BE"/>
    <w:rsid w:val="00D9794A"/>
    <w:rsid w:val="00DA3F65"/>
    <w:rsid w:val="00DA41F1"/>
    <w:rsid w:val="00DA5DF7"/>
    <w:rsid w:val="00DB26F6"/>
    <w:rsid w:val="00DB37C7"/>
    <w:rsid w:val="00DC0E30"/>
    <w:rsid w:val="00DC2C0B"/>
    <w:rsid w:val="00DC332C"/>
    <w:rsid w:val="00DD0E5F"/>
    <w:rsid w:val="00DD36D4"/>
    <w:rsid w:val="00DE4201"/>
    <w:rsid w:val="00DE7D3D"/>
    <w:rsid w:val="00DF04EB"/>
    <w:rsid w:val="00DF0A3D"/>
    <w:rsid w:val="00DF2050"/>
    <w:rsid w:val="00DF686F"/>
    <w:rsid w:val="00E04933"/>
    <w:rsid w:val="00E059D6"/>
    <w:rsid w:val="00E06E40"/>
    <w:rsid w:val="00E12296"/>
    <w:rsid w:val="00E14C56"/>
    <w:rsid w:val="00E15FD3"/>
    <w:rsid w:val="00E17249"/>
    <w:rsid w:val="00E17FBA"/>
    <w:rsid w:val="00E22FCE"/>
    <w:rsid w:val="00E2367C"/>
    <w:rsid w:val="00E27F61"/>
    <w:rsid w:val="00E31584"/>
    <w:rsid w:val="00E41EF0"/>
    <w:rsid w:val="00E46F7D"/>
    <w:rsid w:val="00E55782"/>
    <w:rsid w:val="00E765F8"/>
    <w:rsid w:val="00E7714D"/>
    <w:rsid w:val="00E8398E"/>
    <w:rsid w:val="00E8548C"/>
    <w:rsid w:val="00E85C7F"/>
    <w:rsid w:val="00E85C83"/>
    <w:rsid w:val="00E934C4"/>
    <w:rsid w:val="00EA1FF6"/>
    <w:rsid w:val="00EA3C3C"/>
    <w:rsid w:val="00EA4A89"/>
    <w:rsid w:val="00EB2E14"/>
    <w:rsid w:val="00EC7A03"/>
    <w:rsid w:val="00EE08C4"/>
    <w:rsid w:val="00EE508B"/>
    <w:rsid w:val="00EF24C5"/>
    <w:rsid w:val="00EF4229"/>
    <w:rsid w:val="00EF6D15"/>
    <w:rsid w:val="00F04FEF"/>
    <w:rsid w:val="00F21EF3"/>
    <w:rsid w:val="00F33BF8"/>
    <w:rsid w:val="00F4074F"/>
    <w:rsid w:val="00F40D65"/>
    <w:rsid w:val="00F4244E"/>
    <w:rsid w:val="00F503F5"/>
    <w:rsid w:val="00F561C3"/>
    <w:rsid w:val="00F57CEF"/>
    <w:rsid w:val="00F609F2"/>
    <w:rsid w:val="00F64390"/>
    <w:rsid w:val="00F679E6"/>
    <w:rsid w:val="00F830CB"/>
    <w:rsid w:val="00F830FC"/>
    <w:rsid w:val="00F87881"/>
    <w:rsid w:val="00F904BF"/>
    <w:rsid w:val="00F90C03"/>
    <w:rsid w:val="00F90F1B"/>
    <w:rsid w:val="00F94AE5"/>
    <w:rsid w:val="00FA1ADC"/>
    <w:rsid w:val="00FA5FFF"/>
    <w:rsid w:val="00FA6D27"/>
    <w:rsid w:val="00FB1C1C"/>
    <w:rsid w:val="00FB276B"/>
    <w:rsid w:val="00FB5128"/>
    <w:rsid w:val="00FC11D9"/>
    <w:rsid w:val="00FC453B"/>
    <w:rsid w:val="00FD6738"/>
    <w:rsid w:val="00FF077B"/>
    <w:rsid w:val="00FF1F4D"/>
    <w:rsid w:val="00FF2C68"/>
    <w:rsid w:val="00FF424A"/>
    <w:rsid w:val="00FF7747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60EB8B2E"/>
  <w15:docId w15:val="{AF49360A-A323-4F6C-A70C-3F93963D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8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99"/>
    <w:qFormat/>
    <w:rsid w:val="000777E6"/>
    <w:pPr>
      <w:ind w:left="720"/>
      <w:contextualSpacing/>
    </w:pPr>
  </w:style>
  <w:style w:type="paragraph" w:customStyle="1" w:styleId="Standard">
    <w:name w:val="Standard"/>
    <w:qFormat/>
    <w:rsid w:val="00DD36D4"/>
    <w:pPr>
      <w:suppressAutoHyphens/>
      <w:overflowPunct w:val="0"/>
      <w:textAlignment w:val="baseline"/>
    </w:pPr>
    <w:rPr>
      <w:rFonts w:ascii="Calibri" w:eastAsia="Segoe UI" w:hAnsi="Calibri" w:cs="Tahoma"/>
      <w:color w:val="00000A"/>
      <w:lang w:eastAsia="pl-PL"/>
    </w:rPr>
  </w:style>
  <w:style w:type="paragraph" w:customStyle="1" w:styleId="Domylnie">
    <w:name w:val="Domyślnie"/>
    <w:qFormat/>
    <w:rsid w:val="009C3398"/>
    <w:pPr>
      <w:widowControl w:val="0"/>
      <w:suppressAutoHyphens/>
      <w:overflowPunct w:val="0"/>
      <w:spacing w:after="0" w:line="360" w:lineRule="auto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A709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E62F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kapitzlist1">
    <w:name w:val="Akapit z listą1"/>
    <w:basedOn w:val="Domylnie"/>
    <w:uiPriority w:val="99"/>
    <w:qFormat/>
    <w:rsid w:val="00F21EF3"/>
    <w:pPr>
      <w:ind w:left="720"/>
    </w:pPr>
    <w:rPr>
      <w:lang w:eastAsia="ar-SA"/>
    </w:rPr>
  </w:style>
  <w:style w:type="character" w:customStyle="1" w:styleId="ListLabel1">
    <w:name w:val="ListLabel 1"/>
    <w:rsid w:val="003E6FCC"/>
    <w:rPr>
      <w:color w:val="00000A"/>
    </w:rPr>
  </w:style>
  <w:style w:type="character" w:customStyle="1" w:styleId="ListLabel103">
    <w:name w:val="ListLabel 103"/>
    <w:qFormat/>
    <w:rsid w:val="00BE08B2"/>
    <w:rPr>
      <w:rFonts w:cs="OpenSymbol"/>
      <w:sz w:val="24"/>
      <w:szCs w:val="24"/>
    </w:rPr>
  </w:style>
  <w:style w:type="character" w:styleId="Numerstrony">
    <w:name w:val="page number"/>
    <w:basedOn w:val="Domylnaczcionkaakapitu"/>
    <w:qFormat/>
    <w:rsid w:val="00AC7B22"/>
  </w:style>
  <w:style w:type="character" w:customStyle="1" w:styleId="fn-ref">
    <w:name w:val="fn-ref"/>
    <w:basedOn w:val="Domylnaczcionkaakapitu"/>
    <w:rsid w:val="00BE66FE"/>
  </w:style>
  <w:style w:type="paragraph" w:customStyle="1" w:styleId="Tekst">
    <w:name w:val="Tekst"/>
    <w:basedOn w:val="Podpis"/>
    <w:qFormat/>
    <w:rsid w:val="001B6E73"/>
    <w:pPr>
      <w:widowControl w:val="0"/>
      <w:suppressLineNumbers/>
      <w:overflowPunct w:val="0"/>
      <w:spacing w:after="120" w:line="276" w:lineRule="auto"/>
      <w:ind w:left="0"/>
    </w:pPr>
    <w:rPr>
      <w:rFonts w:ascii="Calibri" w:eastAsia="Segoe UI" w:hAnsi="Calibri" w:cs="Tahoma"/>
      <w:i/>
      <w:iCs/>
      <w:color w:val="00000A"/>
      <w:sz w:val="20"/>
      <w:lang w:eastAsia="pl-PL"/>
    </w:rPr>
  </w:style>
  <w:style w:type="paragraph" w:styleId="Podpis">
    <w:name w:val="Signature"/>
    <w:basedOn w:val="Normalny"/>
    <w:link w:val="PodpisZnak"/>
    <w:uiPriority w:val="99"/>
    <w:semiHidden/>
    <w:unhideWhenUsed/>
    <w:rsid w:val="001B6E73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B6E73"/>
  </w:style>
  <w:style w:type="character" w:customStyle="1" w:styleId="alb">
    <w:name w:val="a_lb"/>
    <w:basedOn w:val="Domylnaczcionkaakapitu"/>
    <w:rsid w:val="00B90B3C"/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99"/>
    <w:qFormat/>
    <w:locked/>
    <w:rsid w:val="00606A4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7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BB5B-315D-4EB7-8860-6B3380F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Agnieszka Szymańska</cp:lastModifiedBy>
  <cp:revision>15</cp:revision>
  <cp:lastPrinted>2018-08-28T07:06:00Z</cp:lastPrinted>
  <dcterms:created xsi:type="dcterms:W3CDTF">2022-10-11T08:40:00Z</dcterms:created>
  <dcterms:modified xsi:type="dcterms:W3CDTF">2023-04-25T10:57:00Z</dcterms:modified>
</cp:coreProperties>
</file>