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F8" w:rsidRPr="00DE12A0" w:rsidRDefault="00D467F8" w:rsidP="0002617F">
      <w:pPr>
        <w:jc w:val="center"/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Działając na podstawie art. 11 i art. 13-15 ustawy z dnia 24 kwietnia 2003 r. o działalności pożytku publicznego i o wolontariacie </w:t>
      </w:r>
      <w:r w:rsidR="00747812" w:rsidRPr="00DE12A0">
        <w:rPr>
          <w:rFonts w:ascii="Arial" w:hAnsi="Arial" w:cs="Arial"/>
          <w:sz w:val="20"/>
          <w:szCs w:val="20"/>
        </w:rPr>
        <w:t>(</w:t>
      </w:r>
      <w:r w:rsidR="008E728D">
        <w:rPr>
          <w:rFonts w:ascii="Arial" w:hAnsi="Arial" w:cs="Arial"/>
          <w:sz w:val="20"/>
          <w:szCs w:val="20"/>
        </w:rPr>
        <w:t>Dz. U</w:t>
      </w:r>
      <w:r w:rsidR="00747812">
        <w:rPr>
          <w:rFonts w:ascii="Arial" w:hAnsi="Arial" w:cs="Arial"/>
          <w:sz w:val="20"/>
          <w:szCs w:val="20"/>
        </w:rPr>
        <w:t xml:space="preserve">. z </w:t>
      </w:r>
      <w:r w:rsidR="00747812" w:rsidRPr="00DE12A0">
        <w:rPr>
          <w:rFonts w:ascii="Arial" w:hAnsi="Arial" w:cs="Arial"/>
          <w:sz w:val="20"/>
          <w:szCs w:val="20"/>
        </w:rPr>
        <w:t>20</w:t>
      </w:r>
      <w:r w:rsidR="00747812">
        <w:rPr>
          <w:rFonts w:ascii="Arial" w:hAnsi="Arial" w:cs="Arial"/>
          <w:sz w:val="20"/>
          <w:szCs w:val="20"/>
        </w:rPr>
        <w:t>2</w:t>
      </w:r>
      <w:r w:rsidR="00E60E88">
        <w:rPr>
          <w:rFonts w:ascii="Arial" w:hAnsi="Arial" w:cs="Arial"/>
          <w:sz w:val="20"/>
          <w:szCs w:val="20"/>
        </w:rPr>
        <w:t>3</w:t>
      </w:r>
      <w:r w:rsidR="00747812">
        <w:rPr>
          <w:rFonts w:ascii="Arial" w:hAnsi="Arial" w:cs="Arial"/>
          <w:sz w:val="20"/>
          <w:szCs w:val="20"/>
        </w:rPr>
        <w:t xml:space="preserve"> r. poz. </w:t>
      </w:r>
      <w:r w:rsidR="00E60E88">
        <w:rPr>
          <w:rFonts w:ascii="Arial" w:hAnsi="Arial" w:cs="Arial"/>
          <w:sz w:val="20"/>
          <w:szCs w:val="20"/>
        </w:rPr>
        <w:t>571</w:t>
      </w:r>
      <w:r w:rsidR="007478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7812">
        <w:rPr>
          <w:rFonts w:ascii="Arial" w:hAnsi="Arial" w:cs="Arial"/>
          <w:sz w:val="20"/>
          <w:szCs w:val="20"/>
        </w:rPr>
        <w:t>t.j</w:t>
      </w:r>
      <w:proofErr w:type="spellEnd"/>
      <w:r w:rsidR="00747812">
        <w:rPr>
          <w:rFonts w:ascii="Arial" w:hAnsi="Arial" w:cs="Arial"/>
          <w:sz w:val="20"/>
          <w:szCs w:val="20"/>
        </w:rPr>
        <w:t xml:space="preserve">. z dnia </w:t>
      </w:r>
      <w:r w:rsidR="00E60E88">
        <w:rPr>
          <w:rFonts w:ascii="Arial" w:hAnsi="Arial" w:cs="Arial"/>
          <w:sz w:val="20"/>
          <w:szCs w:val="20"/>
        </w:rPr>
        <w:t>27.03.2023</w:t>
      </w:r>
      <w:r w:rsidR="00747812">
        <w:rPr>
          <w:rFonts w:ascii="Arial" w:hAnsi="Arial" w:cs="Arial"/>
          <w:sz w:val="20"/>
          <w:szCs w:val="20"/>
        </w:rPr>
        <w:t xml:space="preserve"> r.</w:t>
      </w:r>
      <w:r w:rsidR="00747812" w:rsidRPr="00DE12A0">
        <w:rPr>
          <w:rFonts w:ascii="Arial" w:hAnsi="Arial" w:cs="Arial"/>
          <w:sz w:val="20"/>
          <w:szCs w:val="20"/>
        </w:rPr>
        <w:t>)</w:t>
      </w:r>
    </w:p>
    <w:p w:rsidR="00E32C16" w:rsidRPr="00DE12A0" w:rsidRDefault="00E32C16" w:rsidP="00D467F8">
      <w:pPr>
        <w:jc w:val="center"/>
        <w:rPr>
          <w:rFonts w:ascii="Arial" w:hAnsi="Arial" w:cs="Arial"/>
          <w:b/>
          <w:sz w:val="20"/>
          <w:szCs w:val="20"/>
        </w:rPr>
      </w:pPr>
    </w:p>
    <w:p w:rsidR="00D467F8" w:rsidRDefault="00D467F8" w:rsidP="003643FD">
      <w:pPr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PREZYDENT MIASTA TYCHY</w:t>
      </w:r>
      <w:r w:rsidR="00E0792A">
        <w:rPr>
          <w:rFonts w:ascii="Arial" w:hAnsi="Arial" w:cs="Arial"/>
          <w:b/>
          <w:sz w:val="20"/>
          <w:szCs w:val="20"/>
        </w:rPr>
        <w:t xml:space="preserve"> </w:t>
      </w:r>
      <w:r w:rsidR="00A625EB" w:rsidRPr="00DE12A0">
        <w:rPr>
          <w:rFonts w:ascii="Arial" w:hAnsi="Arial" w:cs="Arial"/>
          <w:b/>
          <w:sz w:val="20"/>
          <w:szCs w:val="20"/>
        </w:rPr>
        <w:t>OGŁASZA</w:t>
      </w:r>
    </w:p>
    <w:p w:rsidR="00737821" w:rsidRPr="00DE12A0" w:rsidRDefault="00737821" w:rsidP="003643FD">
      <w:pPr>
        <w:jc w:val="center"/>
        <w:rPr>
          <w:rFonts w:ascii="Arial" w:hAnsi="Arial" w:cs="Arial"/>
          <w:b/>
          <w:sz w:val="20"/>
          <w:szCs w:val="20"/>
        </w:rPr>
      </w:pPr>
    </w:p>
    <w:p w:rsidR="00737821" w:rsidRPr="00737821" w:rsidRDefault="00D467F8" w:rsidP="003A3021">
      <w:pPr>
        <w:jc w:val="center"/>
        <w:rPr>
          <w:rFonts w:ascii="Arial" w:hAnsi="Arial" w:cs="Arial"/>
          <w:sz w:val="20"/>
          <w:szCs w:val="20"/>
        </w:rPr>
      </w:pPr>
      <w:r w:rsidRPr="00737821">
        <w:rPr>
          <w:rFonts w:ascii="Arial" w:hAnsi="Arial" w:cs="Arial"/>
          <w:sz w:val="20"/>
          <w:szCs w:val="20"/>
        </w:rPr>
        <w:t>otwarty konkurs ofert na</w:t>
      </w:r>
      <w:r w:rsidR="00747812" w:rsidRPr="00737821">
        <w:rPr>
          <w:rFonts w:ascii="Arial" w:hAnsi="Arial" w:cs="Arial"/>
          <w:sz w:val="20"/>
          <w:szCs w:val="20"/>
        </w:rPr>
        <w:t xml:space="preserve"> </w:t>
      </w:r>
      <w:r w:rsidRPr="00737821">
        <w:rPr>
          <w:rFonts w:ascii="Arial" w:hAnsi="Arial" w:cs="Arial"/>
          <w:sz w:val="20"/>
          <w:szCs w:val="20"/>
        </w:rPr>
        <w:t xml:space="preserve">realizację zadań publicznych </w:t>
      </w:r>
      <w:r w:rsidR="007516BC" w:rsidRPr="00737821">
        <w:rPr>
          <w:rFonts w:ascii="Arial" w:hAnsi="Arial" w:cs="Arial"/>
          <w:sz w:val="20"/>
          <w:szCs w:val="20"/>
        </w:rPr>
        <w:t>w 2023</w:t>
      </w:r>
      <w:r w:rsidRPr="00737821">
        <w:rPr>
          <w:rFonts w:ascii="Arial" w:hAnsi="Arial" w:cs="Arial"/>
          <w:sz w:val="20"/>
          <w:szCs w:val="20"/>
        </w:rPr>
        <w:t xml:space="preserve"> roku</w:t>
      </w:r>
      <w:r w:rsidR="00747812" w:rsidRPr="00737821">
        <w:rPr>
          <w:rFonts w:ascii="Arial" w:hAnsi="Arial" w:cs="Arial"/>
          <w:sz w:val="20"/>
          <w:szCs w:val="20"/>
        </w:rPr>
        <w:t xml:space="preserve"> </w:t>
      </w:r>
      <w:r w:rsidR="00737821" w:rsidRPr="00737821">
        <w:rPr>
          <w:rFonts w:ascii="Arial" w:hAnsi="Arial" w:cs="Arial"/>
          <w:sz w:val="20"/>
          <w:szCs w:val="20"/>
        </w:rPr>
        <w:t>w zakresie:</w:t>
      </w:r>
    </w:p>
    <w:p w:rsidR="00737821" w:rsidRDefault="00737821" w:rsidP="003A3021">
      <w:pPr>
        <w:jc w:val="center"/>
        <w:rPr>
          <w:rFonts w:ascii="Arial" w:hAnsi="Arial" w:cs="Arial"/>
          <w:b/>
          <w:sz w:val="20"/>
          <w:szCs w:val="20"/>
        </w:rPr>
      </w:pPr>
    </w:p>
    <w:p w:rsidR="00755E45" w:rsidRDefault="00737821" w:rsidP="00FA106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755E45" w:rsidRPr="00737821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F21232" w:rsidRDefault="00F21232" w:rsidP="00FA1065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F21232">
        <w:rPr>
          <w:rFonts w:ascii="Arial" w:hAnsi="Arial" w:cs="Arial"/>
          <w:b/>
          <w:sz w:val="20"/>
        </w:rPr>
        <w:t>- przeciwdziałania uzależnieniom i patologiom społecznym</w:t>
      </w:r>
    </w:p>
    <w:p w:rsidR="00F21232" w:rsidRPr="007071DE" w:rsidRDefault="008209D2" w:rsidP="007071DE">
      <w:pPr>
        <w:pStyle w:val="Bezodstpw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-</w:t>
      </w:r>
      <w:r w:rsidRPr="008209D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rewitalizacji</w:t>
      </w:r>
    </w:p>
    <w:p w:rsidR="001A52B7" w:rsidRPr="00DE12A0" w:rsidRDefault="001A52B7" w:rsidP="003A3021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</w:p>
    <w:p w:rsidR="00D62E18" w:rsidRPr="00737821" w:rsidRDefault="00D62E18" w:rsidP="00026DE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737821">
        <w:rPr>
          <w:rFonts w:ascii="Arial" w:hAnsi="Arial" w:cs="Arial"/>
          <w:sz w:val="20"/>
          <w:szCs w:val="20"/>
        </w:rPr>
        <w:t>w formie wspierania wykonywania zadań publicznych, wraz z udziel</w:t>
      </w:r>
      <w:r w:rsidR="00026DE4">
        <w:rPr>
          <w:rFonts w:ascii="Arial" w:hAnsi="Arial" w:cs="Arial"/>
          <w:sz w:val="20"/>
          <w:szCs w:val="20"/>
        </w:rPr>
        <w:t xml:space="preserve">eniem dotacji na dofinansowanie </w:t>
      </w:r>
      <w:r w:rsidRPr="00737821">
        <w:rPr>
          <w:rFonts w:ascii="Arial" w:hAnsi="Arial" w:cs="Arial"/>
          <w:sz w:val="20"/>
          <w:szCs w:val="20"/>
        </w:rPr>
        <w:t>ich realizacji.</w:t>
      </w:r>
      <w:r w:rsidR="00737821" w:rsidRPr="00737821">
        <w:rPr>
          <w:rFonts w:ascii="Arial" w:hAnsi="Arial" w:cs="Arial"/>
          <w:sz w:val="20"/>
          <w:szCs w:val="20"/>
        </w:rPr>
        <w:t xml:space="preserve"> </w:t>
      </w:r>
      <w:r w:rsidRPr="00737821">
        <w:rPr>
          <w:rFonts w:ascii="Arial" w:hAnsi="Arial" w:cs="Arial"/>
          <w:sz w:val="20"/>
          <w:szCs w:val="20"/>
        </w:rPr>
        <w:t xml:space="preserve">Celem konkursu jest wyłonienie realizatorów zadań publicznych </w:t>
      </w:r>
      <w:r w:rsidR="00E0792A" w:rsidRPr="00737821">
        <w:rPr>
          <w:rFonts w:ascii="Arial" w:hAnsi="Arial" w:cs="Arial"/>
          <w:sz w:val="20"/>
          <w:szCs w:val="20"/>
        </w:rPr>
        <w:t>ww. obszarów</w:t>
      </w:r>
      <w:r w:rsidRPr="00737821">
        <w:rPr>
          <w:rFonts w:ascii="Arial" w:hAnsi="Arial" w:cs="Arial"/>
          <w:sz w:val="20"/>
          <w:szCs w:val="20"/>
        </w:rPr>
        <w:t>.</w:t>
      </w:r>
    </w:p>
    <w:p w:rsidR="008B09E2" w:rsidRPr="008E728D" w:rsidRDefault="008B09E2" w:rsidP="008E728D">
      <w:pPr>
        <w:spacing w:before="360" w:after="36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67F8" w:rsidRPr="00DE12A0" w:rsidTr="00BA0BFF">
        <w:trPr>
          <w:trHeight w:val="340"/>
        </w:trPr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3B6072" w:rsidRPr="00DE12A0" w:rsidRDefault="00D467F8" w:rsidP="003643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RODZAJE ZADAŃ</w:t>
            </w:r>
          </w:p>
        </w:tc>
      </w:tr>
    </w:tbl>
    <w:p w:rsidR="0087792B" w:rsidRDefault="0087792B" w:rsidP="00BA5C1F">
      <w:pPr>
        <w:rPr>
          <w:rFonts w:ascii="Arial" w:hAnsi="Arial" w:cs="Arial"/>
          <w:b/>
          <w:sz w:val="20"/>
          <w:szCs w:val="20"/>
        </w:rPr>
      </w:pPr>
    </w:p>
    <w:p w:rsidR="00705140" w:rsidRPr="00DE12A0" w:rsidRDefault="00705140" w:rsidP="00BA5C1F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7792B" w:rsidRPr="00DE12A0" w:rsidTr="00BA0BFF">
        <w:trPr>
          <w:trHeight w:val="45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152434" w:rsidRPr="00BA0BFF" w:rsidRDefault="00755E45" w:rsidP="00FD145E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W ZAKRESIE DZIAŁALNOŚCI NA RZECZ OSÓB NIEPEŁNOSPRAWNYCH</w:t>
            </w:r>
          </w:p>
          <w:p w:rsidR="00152434" w:rsidRPr="00DE12A0" w:rsidRDefault="00152434" w:rsidP="00152434">
            <w:pPr>
              <w:pStyle w:val="Akapitzli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1E43" w:rsidRDefault="00601E43" w:rsidP="006678EA">
      <w:pPr>
        <w:widowControl w:val="0"/>
        <w:suppressAutoHyphens/>
        <w:autoSpaceDE w:val="0"/>
        <w:spacing w:before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601E43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Działania aktywizacyjne na rzecz środowiska osób z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niepełnosprawnościami.</w:t>
      </w:r>
    </w:p>
    <w:p w:rsidR="00601E43" w:rsidRPr="00601E43" w:rsidRDefault="00601E43" w:rsidP="00FD145E">
      <w:pPr>
        <w:pStyle w:val="Akapitzlist"/>
        <w:numPr>
          <w:ilvl w:val="0"/>
          <w:numId w:val="15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kern w:val="28"/>
          <w:sz w:val="20"/>
          <w:szCs w:val="20"/>
        </w:rPr>
      </w:pPr>
      <w:r w:rsidRPr="00601E43">
        <w:rPr>
          <w:rFonts w:ascii="Arial" w:hAnsi="Arial" w:cs="Arial"/>
          <w:b/>
          <w:bCs/>
          <w:kern w:val="28"/>
          <w:sz w:val="20"/>
          <w:szCs w:val="20"/>
        </w:rPr>
        <w:t>Prowadzenie programu z zakresu rehabilitacji społecznej</w:t>
      </w:r>
      <w:r>
        <w:rPr>
          <w:rFonts w:ascii="Arial" w:hAnsi="Arial" w:cs="Arial"/>
          <w:b/>
          <w:bCs/>
          <w:kern w:val="28"/>
          <w:sz w:val="20"/>
          <w:szCs w:val="20"/>
        </w:rPr>
        <w:t>.</w:t>
      </w:r>
    </w:p>
    <w:p w:rsidR="00601E43" w:rsidRPr="00C22CC3" w:rsidRDefault="00601E43" w:rsidP="00601E43">
      <w:pPr>
        <w:spacing w:line="240" w:lineRule="auto"/>
        <w:rPr>
          <w:rFonts w:ascii="Arial" w:hAnsi="Arial" w:cs="Arial"/>
          <w:sz w:val="20"/>
          <w:szCs w:val="20"/>
        </w:rPr>
      </w:pPr>
      <w:r w:rsidRPr="00C22CC3">
        <w:rPr>
          <w:rFonts w:ascii="Arial" w:hAnsi="Arial" w:cs="Arial"/>
          <w:b/>
          <w:bCs/>
          <w:kern w:val="28"/>
          <w:sz w:val="20"/>
          <w:szCs w:val="20"/>
        </w:rPr>
        <w:t>Opis zadania:</w:t>
      </w:r>
    </w:p>
    <w:p w:rsidR="00601E43" w:rsidRPr="00C22CC3" w:rsidRDefault="00601E43" w:rsidP="00601E43">
      <w:pPr>
        <w:pStyle w:val="pkt"/>
        <w:spacing w:before="240" w:after="0"/>
        <w:ind w:left="0" w:firstLine="0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b/>
          <w:sz w:val="20"/>
          <w:szCs w:val="20"/>
        </w:rPr>
        <w:t xml:space="preserve">Cel: </w:t>
      </w:r>
      <w:r w:rsidRPr="00C22CC3">
        <w:rPr>
          <w:rFonts w:ascii="Arial" w:hAnsi="Arial" w:cs="Arial"/>
          <w:bCs/>
          <w:kern w:val="28"/>
          <w:sz w:val="20"/>
          <w:szCs w:val="20"/>
        </w:rPr>
        <w:t xml:space="preserve">zwiększanie </w:t>
      </w:r>
      <w:r w:rsidRPr="00C22CC3">
        <w:rPr>
          <w:rFonts w:ascii="Arial" w:hAnsi="Arial" w:cs="Arial"/>
          <w:kern w:val="28"/>
          <w:sz w:val="20"/>
          <w:szCs w:val="20"/>
        </w:rPr>
        <w:t>zaradności, aktywności społeczno-osobistej oraz umiejętności samodzielnego wypełniania ról społecznych osób z niepełnosprawnościami.</w:t>
      </w:r>
    </w:p>
    <w:p w:rsidR="00601E43" w:rsidRPr="00C22CC3" w:rsidRDefault="00601E43" w:rsidP="00601E43">
      <w:pPr>
        <w:pStyle w:val="pkt"/>
        <w:spacing w:before="240" w:after="0"/>
        <w:ind w:left="0" w:firstLine="0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601E43" w:rsidRPr="00C22CC3" w:rsidRDefault="00601E43" w:rsidP="00FD145E">
      <w:pPr>
        <w:pStyle w:val="pkt"/>
        <w:numPr>
          <w:ilvl w:val="0"/>
          <w:numId w:val="14"/>
        </w:numPr>
        <w:spacing w:before="0" w:after="0"/>
        <w:ind w:left="709" w:hanging="284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kern w:val="28"/>
          <w:sz w:val="20"/>
          <w:szCs w:val="20"/>
        </w:rPr>
        <w:t>uczestnictwo osób z niepełnosprawnościami w projekcie – liczba osób objęta programem.</w:t>
      </w:r>
    </w:p>
    <w:p w:rsidR="00601E43" w:rsidRDefault="00601E43" w:rsidP="00601E43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C22CC3">
        <w:rPr>
          <w:rFonts w:ascii="Arial" w:hAnsi="Arial" w:cs="Arial"/>
          <w:b/>
          <w:sz w:val="20"/>
          <w:szCs w:val="20"/>
        </w:rPr>
        <w:t xml:space="preserve">Uwaga: </w:t>
      </w:r>
      <w:r w:rsidRPr="00C22CC3">
        <w:rPr>
          <w:rFonts w:ascii="Arial" w:hAnsi="Arial" w:cs="Arial"/>
          <w:bCs/>
          <w:sz w:val="20"/>
          <w:szCs w:val="20"/>
        </w:rPr>
        <w:t>Dofinansowanie z dotacji kosztów poczęstunku w ramach zadania publicznego</w:t>
      </w:r>
      <w:r w:rsidRPr="00C22CC3">
        <w:rPr>
          <w:rFonts w:ascii="Arial" w:hAnsi="Arial" w:cs="Arial"/>
          <w:sz w:val="20"/>
          <w:szCs w:val="20"/>
        </w:rPr>
        <w:t xml:space="preserve"> </w:t>
      </w:r>
      <w:r w:rsidRPr="00C22CC3">
        <w:rPr>
          <w:rFonts w:ascii="Arial" w:hAnsi="Arial" w:cs="Arial"/>
          <w:bCs/>
          <w:sz w:val="20"/>
          <w:szCs w:val="20"/>
        </w:rPr>
        <w:t xml:space="preserve">nie może przekroczyć </w:t>
      </w:r>
      <w:r w:rsidR="0065466B">
        <w:rPr>
          <w:rFonts w:ascii="Arial" w:hAnsi="Arial" w:cs="Arial"/>
          <w:bCs/>
          <w:sz w:val="20"/>
          <w:szCs w:val="20"/>
        </w:rPr>
        <w:t>10</w:t>
      </w:r>
      <w:r w:rsidRPr="00C22CC3">
        <w:rPr>
          <w:rFonts w:ascii="Arial" w:hAnsi="Arial" w:cs="Arial"/>
          <w:bCs/>
          <w:sz w:val="20"/>
          <w:szCs w:val="20"/>
        </w:rPr>
        <w:t>% kosztów wnioskowanej/przyznanej</w:t>
      </w:r>
      <w:r w:rsidR="003517F1">
        <w:rPr>
          <w:rFonts w:ascii="Arial" w:hAnsi="Arial" w:cs="Arial"/>
          <w:bCs/>
          <w:sz w:val="20"/>
          <w:szCs w:val="20"/>
        </w:rPr>
        <w:t>/</w:t>
      </w:r>
      <w:r w:rsidR="003517F1" w:rsidRPr="0065466B">
        <w:rPr>
          <w:rFonts w:ascii="Arial" w:hAnsi="Arial" w:cs="Arial"/>
          <w:bCs/>
          <w:sz w:val="20"/>
          <w:szCs w:val="20"/>
        </w:rPr>
        <w:t>wydatkowanej</w:t>
      </w:r>
      <w:r w:rsidRPr="00C22CC3">
        <w:rPr>
          <w:rFonts w:ascii="Arial" w:hAnsi="Arial" w:cs="Arial"/>
          <w:bCs/>
          <w:sz w:val="20"/>
          <w:szCs w:val="20"/>
        </w:rPr>
        <w:t xml:space="preserve"> dotacji</w:t>
      </w:r>
      <w:r w:rsidRPr="00C22CC3">
        <w:rPr>
          <w:rFonts w:ascii="Arial" w:hAnsi="Arial" w:cs="Arial"/>
          <w:sz w:val="20"/>
          <w:szCs w:val="20"/>
        </w:rPr>
        <w:t>.</w:t>
      </w:r>
    </w:p>
    <w:p w:rsidR="00455459" w:rsidRDefault="00601E43" w:rsidP="00601E43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7263EE">
        <w:rPr>
          <w:rFonts w:ascii="Arial" w:hAnsi="Arial" w:cs="Arial"/>
          <w:b/>
          <w:sz w:val="20"/>
          <w:szCs w:val="20"/>
        </w:rPr>
        <w:t>Uwaga</w:t>
      </w:r>
      <w:r w:rsidRPr="007263EE">
        <w:rPr>
          <w:rFonts w:ascii="Arial" w:hAnsi="Arial" w:cs="Arial"/>
          <w:sz w:val="20"/>
          <w:szCs w:val="20"/>
        </w:rPr>
        <w:t xml:space="preserve">: </w:t>
      </w:r>
      <w:r w:rsidRPr="00455459">
        <w:rPr>
          <w:rFonts w:ascii="Arial" w:hAnsi="Arial" w:cs="Arial"/>
          <w:sz w:val="20"/>
          <w:szCs w:val="20"/>
        </w:rPr>
        <w:t xml:space="preserve">oferent będzie zobowiązany do uczestnictwa w </w:t>
      </w:r>
      <w:r w:rsidR="00455459" w:rsidRPr="00455459">
        <w:rPr>
          <w:rFonts w:ascii="Arial" w:hAnsi="Arial" w:cs="Arial"/>
          <w:sz w:val="20"/>
          <w:szCs w:val="20"/>
        </w:rPr>
        <w:t>pikniku</w:t>
      </w:r>
      <w:r w:rsidRPr="00455459">
        <w:rPr>
          <w:rFonts w:ascii="Arial" w:hAnsi="Arial" w:cs="Arial"/>
          <w:sz w:val="20"/>
          <w:szCs w:val="20"/>
        </w:rPr>
        <w:t xml:space="preserve"> organizowanym przez miasto Tychy na rzecz osób z niepełnosprawnością. </w:t>
      </w:r>
    </w:p>
    <w:p w:rsidR="00601E43" w:rsidRPr="00C22CC3" w:rsidRDefault="003010C8" w:rsidP="00601E43">
      <w:pPr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2</w:t>
      </w:r>
      <w:r w:rsidR="00601E43" w:rsidRPr="00C22CC3">
        <w:rPr>
          <w:rFonts w:ascii="Arial" w:hAnsi="Arial" w:cs="Arial"/>
          <w:b/>
          <w:bCs/>
          <w:kern w:val="28"/>
          <w:sz w:val="20"/>
          <w:szCs w:val="20"/>
        </w:rPr>
        <w:t>. Prowadzenie warsztatów edukacyjnych i informacyjnych dotyczących niepełnosprawności, skierowanych do społeczności lokalnej, w tym dzieci i młodzieży</w:t>
      </w:r>
      <w:r w:rsidR="00601E43">
        <w:rPr>
          <w:rFonts w:ascii="Arial" w:hAnsi="Arial" w:cs="Arial"/>
          <w:b/>
          <w:bCs/>
          <w:kern w:val="28"/>
          <w:sz w:val="20"/>
          <w:szCs w:val="20"/>
        </w:rPr>
        <w:t>.</w:t>
      </w:r>
    </w:p>
    <w:p w:rsidR="00601E43" w:rsidRPr="00C22CC3" w:rsidRDefault="00601E43" w:rsidP="00601E43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C22CC3">
        <w:rPr>
          <w:rFonts w:ascii="Arial" w:hAnsi="Arial" w:cs="Arial"/>
          <w:b/>
          <w:bCs/>
          <w:sz w:val="20"/>
          <w:szCs w:val="20"/>
        </w:rPr>
        <w:t xml:space="preserve">Opis zadania: </w:t>
      </w:r>
    </w:p>
    <w:p w:rsidR="00601E43" w:rsidRPr="00C22CC3" w:rsidRDefault="00601E43" w:rsidP="00601E43">
      <w:pPr>
        <w:pStyle w:val="Akapitzlist"/>
        <w:spacing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601E43" w:rsidRPr="00C22CC3" w:rsidRDefault="00601E43" w:rsidP="00601E43">
      <w:pPr>
        <w:pStyle w:val="Akapitzlist"/>
        <w:spacing w:before="24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C22CC3">
        <w:rPr>
          <w:rFonts w:ascii="Arial" w:hAnsi="Arial" w:cs="Arial"/>
          <w:b/>
          <w:sz w:val="20"/>
          <w:szCs w:val="20"/>
        </w:rPr>
        <w:t>Cel:</w:t>
      </w:r>
      <w:r w:rsidRPr="00C22CC3">
        <w:rPr>
          <w:rFonts w:ascii="Arial" w:hAnsi="Arial" w:cs="Arial"/>
          <w:sz w:val="20"/>
          <w:szCs w:val="20"/>
        </w:rPr>
        <w:t xml:space="preserve"> poszerzanie wiedzy i świadomości na temat różnych rodzajów niepełnosprawności</w:t>
      </w:r>
      <w:r w:rsidRPr="00C22CC3">
        <w:rPr>
          <w:rFonts w:ascii="Arial" w:hAnsi="Arial" w:cs="Arial"/>
          <w:bCs/>
          <w:sz w:val="20"/>
          <w:szCs w:val="20"/>
        </w:rPr>
        <w:t xml:space="preserve"> oraz trudności w pełnieniu ról społecznych poprzez organizację spotkań tematycznych/warsztatów.</w:t>
      </w:r>
    </w:p>
    <w:p w:rsidR="00601E43" w:rsidRPr="00C22CC3" w:rsidRDefault="00601E43" w:rsidP="00601E43">
      <w:pPr>
        <w:pStyle w:val="pkt"/>
        <w:spacing w:before="240" w:after="0"/>
        <w:ind w:left="0" w:firstLine="0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601E43" w:rsidRPr="00C22CC3" w:rsidRDefault="00601E43" w:rsidP="00FD145E">
      <w:pPr>
        <w:pStyle w:val="pkt"/>
        <w:numPr>
          <w:ilvl w:val="0"/>
          <w:numId w:val="17"/>
        </w:numPr>
        <w:spacing w:before="0" w:after="0"/>
        <w:ind w:hanging="295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kern w:val="28"/>
          <w:sz w:val="20"/>
          <w:szCs w:val="20"/>
        </w:rPr>
        <w:t>zapewnienie działań dotyczących tematu osób z niepełnosprawnościami – liczba przeprowadzonych spotkań tematycznych/warsztatów;</w:t>
      </w:r>
    </w:p>
    <w:p w:rsidR="00601E43" w:rsidRPr="00C22CC3" w:rsidRDefault="00601E43" w:rsidP="00FD145E">
      <w:pPr>
        <w:pStyle w:val="Akapitzlist"/>
        <w:numPr>
          <w:ilvl w:val="0"/>
          <w:numId w:val="17"/>
        </w:numPr>
        <w:spacing w:line="240" w:lineRule="auto"/>
        <w:ind w:hanging="295"/>
        <w:contextualSpacing w:val="0"/>
        <w:rPr>
          <w:rFonts w:ascii="Arial" w:hAnsi="Arial" w:cs="Arial"/>
          <w:kern w:val="28"/>
          <w:sz w:val="20"/>
          <w:szCs w:val="20"/>
        </w:rPr>
      </w:pPr>
      <w:r w:rsidRPr="00C22CC3">
        <w:rPr>
          <w:rFonts w:ascii="Arial" w:hAnsi="Arial" w:cs="Arial"/>
          <w:kern w:val="28"/>
          <w:sz w:val="20"/>
          <w:szCs w:val="20"/>
        </w:rPr>
        <w:t>przekazanie wiedzy w temacie niepełnosprawności – liczba omówionych tematów, liczba zajęć, liczba uczestników.</w:t>
      </w:r>
    </w:p>
    <w:p w:rsidR="00601E43" w:rsidRPr="007263EE" w:rsidRDefault="00601E43" w:rsidP="00601E43">
      <w:pPr>
        <w:spacing w:before="240" w:after="240" w:line="240" w:lineRule="auto"/>
        <w:rPr>
          <w:rFonts w:ascii="Arial" w:hAnsi="Arial" w:cs="Arial"/>
          <w:bCs/>
          <w:sz w:val="20"/>
          <w:szCs w:val="20"/>
        </w:rPr>
      </w:pPr>
      <w:r w:rsidRPr="00C22CC3">
        <w:rPr>
          <w:rFonts w:ascii="Arial" w:hAnsi="Arial" w:cs="Arial"/>
          <w:b/>
          <w:bCs/>
          <w:sz w:val="20"/>
          <w:szCs w:val="20"/>
        </w:rPr>
        <w:t>Uwaga:</w:t>
      </w:r>
      <w:r w:rsidRPr="00C22CC3">
        <w:rPr>
          <w:rFonts w:ascii="Arial" w:hAnsi="Arial" w:cs="Arial"/>
          <w:bCs/>
          <w:sz w:val="20"/>
          <w:szCs w:val="20"/>
        </w:rPr>
        <w:t xml:space="preserve"> Dofinansowanie z dotacji kosztów poczęstunku w ramach zadania publicznego, nie może </w:t>
      </w:r>
      <w:r w:rsidRPr="007263EE">
        <w:rPr>
          <w:rFonts w:ascii="Arial" w:hAnsi="Arial" w:cs="Arial"/>
          <w:bCs/>
          <w:sz w:val="20"/>
          <w:szCs w:val="20"/>
        </w:rPr>
        <w:t xml:space="preserve">przekroczyć </w:t>
      </w:r>
      <w:r w:rsidR="0065466B">
        <w:rPr>
          <w:rFonts w:ascii="Arial" w:hAnsi="Arial" w:cs="Arial"/>
          <w:bCs/>
          <w:sz w:val="20"/>
          <w:szCs w:val="20"/>
        </w:rPr>
        <w:t>10</w:t>
      </w:r>
      <w:r w:rsidRPr="007263EE">
        <w:rPr>
          <w:rFonts w:ascii="Arial" w:hAnsi="Arial" w:cs="Arial"/>
          <w:bCs/>
          <w:sz w:val="20"/>
          <w:szCs w:val="20"/>
        </w:rPr>
        <w:t>% kosztów wnioskowanej/przyznanej</w:t>
      </w:r>
      <w:r w:rsidR="00CB5FC9">
        <w:rPr>
          <w:rFonts w:ascii="Arial" w:hAnsi="Arial" w:cs="Arial"/>
          <w:bCs/>
          <w:sz w:val="20"/>
          <w:szCs w:val="20"/>
        </w:rPr>
        <w:t>/</w:t>
      </w:r>
      <w:r w:rsidR="00CB5FC9" w:rsidRPr="0065466B">
        <w:rPr>
          <w:rFonts w:ascii="Arial" w:hAnsi="Arial" w:cs="Arial"/>
          <w:bCs/>
          <w:sz w:val="20"/>
          <w:szCs w:val="20"/>
        </w:rPr>
        <w:t>wydatkowanej</w:t>
      </w:r>
      <w:r w:rsidRPr="007263EE">
        <w:rPr>
          <w:rFonts w:ascii="Arial" w:hAnsi="Arial" w:cs="Arial"/>
          <w:bCs/>
          <w:sz w:val="20"/>
          <w:szCs w:val="20"/>
        </w:rPr>
        <w:t xml:space="preserve"> dotacji.</w:t>
      </w:r>
    </w:p>
    <w:p w:rsidR="00F21232" w:rsidRPr="00F21232" w:rsidRDefault="00601E43" w:rsidP="00F21232">
      <w:pPr>
        <w:spacing w:before="240" w:after="240" w:line="240" w:lineRule="auto"/>
        <w:rPr>
          <w:rFonts w:ascii="Arial" w:hAnsi="Arial" w:cs="Arial"/>
          <w:bCs/>
          <w:sz w:val="20"/>
          <w:szCs w:val="20"/>
        </w:rPr>
      </w:pPr>
      <w:r w:rsidRPr="007263EE">
        <w:rPr>
          <w:rFonts w:ascii="Arial" w:hAnsi="Arial" w:cs="Arial"/>
          <w:b/>
          <w:bCs/>
          <w:sz w:val="20"/>
          <w:szCs w:val="20"/>
        </w:rPr>
        <w:lastRenderedPageBreak/>
        <w:t>Uwaga</w:t>
      </w:r>
      <w:r w:rsidRPr="007263EE">
        <w:rPr>
          <w:rFonts w:ascii="Arial" w:hAnsi="Arial" w:cs="Arial"/>
          <w:bCs/>
          <w:sz w:val="20"/>
          <w:szCs w:val="20"/>
        </w:rPr>
        <w:t xml:space="preserve">: </w:t>
      </w:r>
      <w:r w:rsidR="00A03B77" w:rsidRPr="00455459">
        <w:rPr>
          <w:rFonts w:ascii="Arial" w:hAnsi="Arial" w:cs="Arial"/>
          <w:sz w:val="20"/>
          <w:szCs w:val="20"/>
        </w:rPr>
        <w:t>oferent będzie zobowiązany do uczestnictwa w pikniku organizowanym przez miasto Tychy na rzecz osób z niepełnosprawnością.</w:t>
      </w:r>
    </w:p>
    <w:p w:rsidR="00F21232" w:rsidRPr="00DE12A0" w:rsidRDefault="00F21232" w:rsidP="00F21232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21232" w:rsidRPr="00DE12A0" w:rsidTr="0024078B">
        <w:trPr>
          <w:trHeight w:val="45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21232" w:rsidRPr="00F21232" w:rsidRDefault="00F21232" w:rsidP="00F21232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1232">
              <w:rPr>
                <w:rFonts w:ascii="Arial" w:hAnsi="Arial" w:cs="Arial"/>
                <w:b/>
                <w:sz w:val="20"/>
                <w:szCs w:val="20"/>
              </w:rPr>
              <w:t>W ZAKRESIE PRZECIWDZIAŁANIA UZALEŻNIENIOM I PATOLOGIOM SPOŁECZNYM</w:t>
            </w:r>
          </w:p>
          <w:p w:rsidR="00F21232" w:rsidRPr="00DE12A0" w:rsidRDefault="00F21232" w:rsidP="0024078B">
            <w:pPr>
              <w:pStyle w:val="Akapitzlist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D5379" w:rsidRDefault="00BD5379" w:rsidP="00BD5379">
      <w:pPr>
        <w:rPr>
          <w:rFonts w:ascii="Arial" w:hAnsi="Arial" w:cs="Arial"/>
          <w:b/>
          <w:sz w:val="20"/>
          <w:szCs w:val="20"/>
        </w:rPr>
      </w:pPr>
    </w:p>
    <w:p w:rsidR="00BD5379" w:rsidRDefault="00BD5379" w:rsidP="00BD5379">
      <w:pPr>
        <w:rPr>
          <w:rFonts w:ascii="Arial" w:hAnsi="Arial" w:cs="Arial"/>
          <w:b/>
          <w:sz w:val="20"/>
          <w:szCs w:val="20"/>
        </w:rPr>
      </w:pPr>
      <w:r w:rsidRPr="00FA25F8">
        <w:rPr>
          <w:rFonts w:ascii="Arial" w:hAnsi="Arial" w:cs="Arial"/>
          <w:b/>
          <w:sz w:val="20"/>
          <w:szCs w:val="20"/>
        </w:rPr>
        <w:t xml:space="preserve">Projekty powinny dążyć do osiągnięcia rezultatów, o których mowa w </w:t>
      </w:r>
      <w:r w:rsidRPr="002E618C">
        <w:rPr>
          <w:rFonts w:ascii="Arial" w:hAnsi="Arial" w:cs="Arial"/>
          <w:b/>
          <w:sz w:val="20"/>
          <w:szCs w:val="20"/>
        </w:rPr>
        <w:t>Miejskim Programie Profilaktyki i Rozwiązywania Problemów Alkoholowych oraz Przeciwdziałania</w:t>
      </w:r>
      <w:r>
        <w:rPr>
          <w:rFonts w:ascii="Arial" w:hAnsi="Arial" w:cs="Arial"/>
          <w:b/>
          <w:sz w:val="20"/>
          <w:szCs w:val="20"/>
        </w:rPr>
        <w:t xml:space="preserve"> Narkomanii na lata 2022-2024.</w:t>
      </w:r>
    </w:p>
    <w:p w:rsidR="00BD5379" w:rsidRPr="007F23DA" w:rsidRDefault="00BD5379" w:rsidP="00F2123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21232" w:rsidRPr="007F23DA" w:rsidRDefault="00F21232" w:rsidP="00F21232">
      <w:pPr>
        <w:pStyle w:val="Akapitzlist"/>
        <w:numPr>
          <w:ilvl w:val="0"/>
          <w:numId w:val="20"/>
        </w:numPr>
        <w:spacing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7F23DA">
        <w:rPr>
          <w:rFonts w:ascii="Arial" w:hAnsi="Arial" w:cs="Arial"/>
          <w:b/>
          <w:bCs/>
          <w:sz w:val="20"/>
          <w:szCs w:val="20"/>
        </w:rPr>
        <w:t xml:space="preserve">Prowadzenie profilaktycznej działalności informacyjnej, edukacyjnej i szkoleniowej w zakresie przeciwdziałania narkomanii </w:t>
      </w:r>
    </w:p>
    <w:p w:rsidR="00F21232" w:rsidRPr="007F23DA" w:rsidRDefault="00F21232" w:rsidP="00F21232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F21232" w:rsidRPr="007F23DA" w:rsidRDefault="00F21232" w:rsidP="00F21232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Opis zadania:</w:t>
      </w:r>
    </w:p>
    <w:p w:rsidR="00F21232" w:rsidRPr="007F23DA" w:rsidRDefault="00F21232" w:rsidP="00F21232">
      <w:pPr>
        <w:spacing w:line="240" w:lineRule="auto"/>
        <w:rPr>
          <w:rFonts w:ascii="Arial" w:eastAsia="Times New Roman" w:hAnsi="Arial" w:cs="Arial"/>
          <w:sz w:val="20"/>
          <w:szCs w:val="20"/>
        </w:rPr>
      </w:pPr>
    </w:p>
    <w:p w:rsidR="00F21232" w:rsidRPr="007F23DA" w:rsidRDefault="00F21232" w:rsidP="00F21232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F23DA">
        <w:rPr>
          <w:rFonts w:ascii="Arial" w:hAnsi="Arial" w:cs="Arial"/>
          <w:b/>
          <w:sz w:val="20"/>
          <w:szCs w:val="20"/>
        </w:rPr>
        <w:t xml:space="preserve">Cel: </w:t>
      </w:r>
      <w:r w:rsidRPr="007F23DA">
        <w:rPr>
          <w:rFonts w:ascii="Arial" w:hAnsi="Arial" w:cs="Arial"/>
          <w:sz w:val="20"/>
          <w:szCs w:val="20"/>
        </w:rPr>
        <w:t xml:space="preserve">przeciwdziałanie narkomanii wśród </w:t>
      </w:r>
      <w:r w:rsidR="006C1C3E">
        <w:rPr>
          <w:rFonts w:ascii="Arial" w:hAnsi="Arial" w:cs="Arial"/>
          <w:sz w:val="20"/>
          <w:szCs w:val="20"/>
        </w:rPr>
        <w:t xml:space="preserve">dzieci i </w:t>
      </w:r>
      <w:r w:rsidRPr="007F23DA">
        <w:rPr>
          <w:rFonts w:ascii="Arial" w:hAnsi="Arial" w:cs="Arial"/>
          <w:sz w:val="20"/>
          <w:szCs w:val="20"/>
        </w:rPr>
        <w:t xml:space="preserve">młodzieży poprzez prowadzenie programów profilaktycznych </w:t>
      </w:r>
    </w:p>
    <w:p w:rsidR="00F21232" w:rsidRPr="007F23DA" w:rsidRDefault="00F21232" w:rsidP="00F21232">
      <w:pPr>
        <w:pStyle w:val="pkt"/>
        <w:spacing w:before="0" w:after="0"/>
        <w:ind w:left="0" w:firstLine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F21232" w:rsidRPr="007F23DA" w:rsidRDefault="00F21232" w:rsidP="00F21232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F23DA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Zakres rzeczowy: </w:t>
      </w:r>
      <w:r w:rsidRPr="007F23DA">
        <w:rPr>
          <w:rFonts w:ascii="Arial" w:eastAsia="Calibri" w:hAnsi="Arial" w:cs="Arial"/>
          <w:bCs/>
          <w:sz w:val="20"/>
          <w:szCs w:val="20"/>
          <w:lang w:eastAsia="en-US"/>
        </w:rPr>
        <w:t xml:space="preserve">programy profilaktyczne </w:t>
      </w:r>
      <w:r w:rsidRPr="007F23DA">
        <w:rPr>
          <w:rFonts w:ascii="Arial" w:hAnsi="Arial" w:cs="Arial"/>
          <w:sz w:val="20"/>
          <w:szCs w:val="20"/>
        </w:rPr>
        <w:t xml:space="preserve">prowadzone dla </w:t>
      </w:r>
      <w:r w:rsidR="006C1C3E">
        <w:rPr>
          <w:rFonts w:ascii="Arial" w:hAnsi="Arial" w:cs="Arial"/>
          <w:sz w:val="20"/>
          <w:szCs w:val="20"/>
        </w:rPr>
        <w:t xml:space="preserve">dzieci i </w:t>
      </w:r>
      <w:r w:rsidRPr="007F23DA">
        <w:rPr>
          <w:rFonts w:ascii="Arial" w:hAnsi="Arial" w:cs="Arial"/>
          <w:sz w:val="20"/>
          <w:szCs w:val="20"/>
        </w:rPr>
        <w:t xml:space="preserve">młodzieży </w:t>
      </w:r>
      <w:r w:rsidRPr="00965E98">
        <w:rPr>
          <w:rFonts w:ascii="Arial" w:hAnsi="Arial" w:cs="Arial"/>
          <w:sz w:val="20"/>
          <w:szCs w:val="20"/>
          <w:u w:val="single"/>
        </w:rPr>
        <w:t xml:space="preserve">na terenie szkół </w:t>
      </w:r>
      <w:r w:rsidRPr="007F23DA">
        <w:rPr>
          <w:rFonts w:ascii="Arial" w:hAnsi="Arial" w:cs="Arial"/>
          <w:sz w:val="20"/>
          <w:szCs w:val="20"/>
        </w:rPr>
        <w:t>powinny opierać się m.in. na działaniach edukacyjno-informacyjnych, z wykorzystaniem strategii kształtowania umiejętności życiowych, która może być uzupełniona o angażowanie młodych ludzi w konstruktywne aktywności</w:t>
      </w:r>
      <w:r>
        <w:rPr>
          <w:rFonts w:ascii="Arial" w:hAnsi="Arial" w:cs="Arial"/>
          <w:sz w:val="20"/>
          <w:szCs w:val="20"/>
        </w:rPr>
        <w:t xml:space="preserve"> mające na celu m.in. prowadzenie zdrowego stylu życia; </w:t>
      </w:r>
      <w:r w:rsidRPr="007F23DA">
        <w:rPr>
          <w:rFonts w:ascii="Arial" w:hAnsi="Arial" w:cs="Arial"/>
          <w:sz w:val="20"/>
          <w:szCs w:val="20"/>
        </w:rPr>
        <w:t>program może obejmować dodatkowo działania dla rodziców w zakresie edukacji narkotykowej.</w:t>
      </w:r>
      <w:r w:rsidRPr="009001F6">
        <w:rPr>
          <w:rFonts w:ascii="Arial" w:hAnsi="Arial" w:cs="Arial"/>
          <w:sz w:val="20"/>
          <w:szCs w:val="20"/>
        </w:rPr>
        <w:t xml:space="preserve"> </w:t>
      </w:r>
    </w:p>
    <w:p w:rsidR="00F21232" w:rsidRPr="007F23DA" w:rsidRDefault="00F21232" w:rsidP="00F21232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</w:p>
    <w:p w:rsidR="00F21232" w:rsidRPr="007F23DA" w:rsidRDefault="00F21232" w:rsidP="00F21232">
      <w:pPr>
        <w:pStyle w:val="pkt"/>
        <w:spacing w:before="0" w:after="0"/>
        <w:ind w:left="0" w:firstLine="0"/>
        <w:rPr>
          <w:rFonts w:ascii="Arial" w:hAnsi="Arial" w:cs="Arial"/>
          <w:b/>
          <w:sz w:val="20"/>
          <w:szCs w:val="20"/>
        </w:rPr>
      </w:pPr>
      <w:r w:rsidRPr="007F23DA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F21232" w:rsidRPr="007F23DA" w:rsidRDefault="00F21232" w:rsidP="00F2123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7F23DA">
        <w:rPr>
          <w:rFonts w:ascii="Arial" w:hAnsi="Arial" w:cs="Arial"/>
          <w:sz w:val="20"/>
          <w:szCs w:val="20"/>
        </w:rPr>
        <w:t>uczestnictwo osób w programie -  liczba uczestników programu;</w:t>
      </w:r>
    </w:p>
    <w:p w:rsidR="00F21232" w:rsidRPr="007F23DA" w:rsidRDefault="00F21232" w:rsidP="00F21232">
      <w:pPr>
        <w:pStyle w:val="Akapitzlist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F23DA">
        <w:rPr>
          <w:rFonts w:ascii="Arial" w:hAnsi="Arial" w:cs="Arial"/>
          <w:sz w:val="20"/>
          <w:szCs w:val="20"/>
        </w:rPr>
        <w:t>realizacja programu - liczba realizowanych programów,  liczba godzin udzielonego wsparcia w</w:t>
      </w:r>
      <w:r w:rsidR="000E7870">
        <w:rPr>
          <w:rFonts w:ascii="Arial" w:hAnsi="Arial" w:cs="Arial"/>
          <w:sz w:val="20"/>
          <w:szCs w:val="20"/>
        </w:rPr>
        <w:t> </w:t>
      </w:r>
      <w:r w:rsidRPr="007F23DA">
        <w:rPr>
          <w:rFonts w:ascii="Arial" w:hAnsi="Arial" w:cs="Arial"/>
          <w:sz w:val="20"/>
          <w:szCs w:val="20"/>
        </w:rPr>
        <w:t>ramach programu;</w:t>
      </w:r>
    </w:p>
    <w:p w:rsidR="006C1C3E" w:rsidRPr="007F23DA" w:rsidRDefault="006C1C3E" w:rsidP="006C1C3E">
      <w:pPr>
        <w:pStyle w:val="Akapitzlist"/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F73A34" w:rsidRPr="00F73A34" w:rsidRDefault="00F21232" w:rsidP="00F73A34">
      <w:pPr>
        <w:pStyle w:val="Tekstpodstawowy3"/>
        <w:spacing w:after="0" w:line="276" w:lineRule="auto"/>
        <w:rPr>
          <w:rFonts w:cs="Arial"/>
          <w:sz w:val="18"/>
          <w:szCs w:val="18"/>
        </w:rPr>
      </w:pPr>
      <w:r w:rsidRPr="007F23DA">
        <w:rPr>
          <w:rFonts w:cs="Arial"/>
          <w:b/>
          <w:sz w:val="20"/>
          <w:szCs w:val="20"/>
        </w:rPr>
        <w:t xml:space="preserve">Uwaga: </w:t>
      </w:r>
      <w:r w:rsidRPr="007F23DA">
        <w:rPr>
          <w:rFonts w:cs="Arial"/>
          <w:bCs/>
          <w:sz w:val="20"/>
          <w:szCs w:val="20"/>
        </w:rPr>
        <w:t xml:space="preserve">dofinansowanie z dotacji kosztów poczęstunku </w:t>
      </w:r>
      <w:r w:rsidR="003517F1">
        <w:rPr>
          <w:rFonts w:cs="Arial"/>
          <w:bCs/>
          <w:sz w:val="20"/>
          <w:szCs w:val="20"/>
        </w:rPr>
        <w:t xml:space="preserve">w </w:t>
      </w:r>
      <w:r w:rsidRPr="007F23DA">
        <w:rPr>
          <w:rFonts w:cs="Arial"/>
          <w:bCs/>
          <w:sz w:val="20"/>
          <w:szCs w:val="20"/>
        </w:rPr>
        <w:t>ramach zadania publicznego</w:t>
      </w:r>
      <w:r w:rsidRPr="007F23DA">
        <w:rPr>
          <w:rFonts w:cs="Arial"/>
          <w:sz w:val="20"/>
          <w:szCs w:val="20"/>
        </w:rPr>
        <w:t xml:space="preserve">, </w:t>
      </w:r>
      <w:r w:rsidRPr="007F23DA">
        <w:rPr>
          <w:rFonts w:cs="Arial"/>
          <w:bCs/>
          <w:sz w:val="20"/>
          <w:szCs w:val="20"/>
        </w:rPr>
        <w:t>nie może przekroczyć 5% kosztów wni</w:t>
      </w:r>
      <w:r w:rsidR="003517F1">
        <w:rPr>
          <w:rFonts w:cs="Arial"/>
          <w:bCs/>
          <w:sz w:val="20"/>
          <w:szCs w:val="20"/>
        </w:rPr>
        <w:t>oskowanej/przyznanej/</w:t>
      </w:r>
      <w:r w:rsidR="003517F1" w:rsidRPr="0065466B">
        <w:rPr>
          <w:rFonts w:cs="Arial"/>
          <w:bCs/>
          <w:sz w:val="20"/>
          <w:szCs w:val="20"/>
        </w:rPr>
        <w:t>wydatkowanej</w:t>
      </w:r>
      <w:r w:rsidR="003517F1">
        <w:rPr>
          <w:rFonts w:cs="Arial"/>
          <w:bCs/>
          <w:sz w:val="20"/>
          <w:szCs w:val="20"/>
        </w:rPr>
        <w:t xml:space="preserve"> </w:t>
      </w:r>
      <w:r w:rsidRPr="007F23DA">
        <w:rPr>
          <w:rFonts w:cs="Arial"/>
          <w:bCs/>
          <w:sz w:val="20"/>
          <w:szCs w:val="20"/>
        </w:rPr>
        <w:t>dotacji.</w:t>
      </w:r>
      <w:r w:rsidR="006C1C3E" w:rsidRPr="006C1C3E">
        <w:rPr>
          <w:rFonts w:cs="Arial"/>
          <w:sz w:val="18"/>
          <w:szCs w:val="18"/>
        </w:rPr>
        <w:t xml:space="preserve"> </w:t>
      </w:r>
    </w:p>
    <w:p w:rsidR="00F73A34" w:rsidRPr="00DE12A0" w:rsidRDefault="00F73A34" w:rsidP="00F73A3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73A34" w:rsidRPr="00DE12A0" w:rsidTr="000121F4">
        <w:trPr>
          <w:trHeight w:val="454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:rsidR="00F73A34" w:rsidRPr="00191694" w:rsidRDefault="00F73A34" w:rsidP="00191694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21232">
              <w:rPr>
                <w:rFonts w:ascii="Arial" w:hAnsi="Arial" w:cs="Arial"/>
                <w:b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ZAKRESIE REWITALIZACJI</w:t>
            </w:r>
          </w:p>
        </w:tc>
      </w:tr>
    </w:tbl>
    <w:p w:rsidR="00F73A34" w:rsidRDefault="00F73A34" w:rsidP="00F73A34">
      <w:pPr>
        <w:rPr>
          <w:rFonts w:ascii="Arial" w:hAnsi="Arial" w:cs="Arial"/>
          <w:b/>
          <w:sz w:val="20"/>
          <w:szCs w:val="20"/>
        </w:rPr>
      </w:pPr>
    </w:p>
    <w:p w:rsidR="008E7E0B" w:rsidRPr="00FF62CC" w:rsidRDefault="008E7E0B" w:rsidP="00A34192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z w:val="20"/>
        </w:rPr>
      </w:pPr>
      <w:r w:rsidRPr="00FF62CC">
        <w:rPr>
          <w:rFonts w:ascii="Arial" w:hAnsi="Arial" w:cs="Arial"/>
          <w:b/>
          <w:sz w:val="20"/>
        </w:rPr>
        <w:t>Prowadzenie programu z zakresu aktywizacji społeczności lokalnych „BAZ</w:t>
      </w:r>
      <w:r w:rsidR="00C74CCE">
        <w:rPr>
          <w:rFonts w:ascii="Arial" w:hAnsi="Arial" w:cs="Arial"/>
          <w:b/>
          <w:sz w:val="20"/>
        </w:rPr>
        <w:t>A – Bank Aktywnych Ludzi Miasta”.</w:t>
      </w:r>
      <w:r w:rsidRPr="00FF62CC">
        <w:rPr>
          <w:rFonts w:ascii="Arial" w:hAnsi="Arial" w:cs="Arial"/>
          <w:b/>
          <w:sz w:val="20"/>
        </w:rPr>
        <w:t xml:space="preserve"> </w:t>
      </w:r>
    </w:p>
    <w:p w:rsidR="008E7E0B" w:rsidRPr="00FF62CC" w:rsidRDefault="008E7E0B" w:rsidP="008E7E0B">
      <w:pPr>
        <w:pStyle w:val="Bezodstpw"/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8E7E0B" w:rsidRPr="00FF62CC" w:rsidRDefault="008E7E0B" w:rsidP="008E7E0B">
      <w:pPr>
        <w:pStyle w:val="Bezodstpw"/>
        <w:spacing w:line="276" w:lineRule="auto"/>
        <w:jc w:val="both"/>
        <w:rPr>
          <w:rFonts w:ascii="Arial" w:hAnsi="Arial" w:cs="Arial"/>
          <w:b/>
          <w:sz w:val="20"/>
        </w:rPr>
      </w:pPr>
      <w:r w:rsidRPr="00FF62CC">
        <w:rPr>
          <w:rFonts w:ascii="Arial" w:hAnsi="Arial" w:cs="Arial"/>
          <w:b/>
          <w:sz w:val="20"/>
        </w:rPr>
        <w:t>Opis zadania:</w:t>
      </w:r>
    </w:p>
    <w:p w:rsidR="008E7E0B" w:rsidRPr="00503AFF" w:rsidRDefault="008E7E0B" w:rsidP="00503AFF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D23006">
        <w:rPr>
          <w:rFonts w:ascii="Arial" w:hAnsi="Arial" w:cs="Arial"/>
          <w:b/>
          <w:sz w:val="20"/>
        </w:rPr>
        <w:t xml:space="preserve">Cel: </w:t>
      </w:r>
      <w:r w:rsidRPr="00D23006">
        <w:rPr>
          <w:rFonts w:ascii="Arial" w:hAnsi="Arial" w:cs="Arial"/>
          <w:sz w:val="20"/>
        </w:rPr>
        <w:t>podniesienie poziomu aktywności mieszkańców osiedla A, wzrost kompetencji społecznych,</w:t>
      </w:r>
      <w:r>
        <w:rPr>
          <w:rFonts w:ascii="Arial" w:hAnsi="Arial" w:cs="Arial"/>
          <w:sz w:val="20"/>
        </w:rPr>
        <w:t xml:space="preserve"> </w:t>
      </w:r>
      <w:r w:rsidRPr="00D23006">
        <w:rPr>
          <w:rFonts w:ascii="Arial" w:hAnsi="Arial" w:cs="Arial"/>
          <w:sz w:val="20"/>
        </w:rPr>
        <w:t>międzypokoleniowych i międzysąsiedzkich, wykreowanie lokalnych liderów</w:t>
      </w:r>
      <w:r>
        <w:rPr>
          <w:rFonts w:ascii="Arial" w:hAnsi="Arial" w:cs="Arial"/>
          <w:sz w:val="20"/>
        </w:rPr>
        <w:t>, a także</w:t>
      </w:r>
      <w:r w:rsidRPr="00D23006">
        <w:rPr>
          <w:rFonts w:ascii="Arial" w:hAnsi="Arial" w:cs="Arial"/>
          <w:sz w:val="20"/>
        </w:rPr>
        <w:t xml:space="preserve"> zwiększenie aktywności tyskich organizacji pozarządowych na terenie osiedla A</w:t>
      </w:r>
      <w:r>
        <w:rPr>
          <w:rFonts w:ascii="Arial" w:hAnsi="Arial" w:cs="Arial"/>
          <w:sz w:val="20"/>
        </w:rPr>
        <w:t xml:space="preserve"> oraz </w:t>
      </w:r>
      <w:r>
        <w:rPr>
          <w:rFonts w:ascii="Arial" w:hAnsi="Arial" w:cs="Arial"/>
          <w:sz w:val="20"/>
          <w:szCs w:val="20"/>
        </w:rPr>
        <w:t>z</w:t>
      </w:r>
      <w:r w:rsidRPr="00D23006">
        <w:rPr>
          <w:rFonts w:ascii="Arial" w:hAnsi="Arial" w:cs="Arial"/>
          <w:sz w:val="20"/>
          <w:szCs w:val="20"/>
        </w:rPr>
        <w:t xml:space="preserve">większenie poczucia tożsamości lokalnej i zaangażowania we wspólne rozwiązywanie problemów społecznych.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3AFF" w:rsidRDefault="00126989" w:rsidP="008E7E0B">
      <w:pPr>
        <w:pStyle w:val="Bezodstpw"/>
        <w:spacing w:line="276" w:lineRule="auto"/>
        <w:jc w:val="both"/>
        <w:rPr>
          <w:rFonts w:ascii="Arial" w:hAnsi="Arial" w:cs="Arial"/>
          <w:b/>
          <w:sz w:val="20"/>
        </w:rPr>
      </w:pPr>
      <w:r w:rsidRPr="00FF62CC">
        <w:rPr>
          <w:rFonts w:ascii="Arial" w:hAnsi="Arial" w:cs="Arial"/>
          <w:b/>
          <w:sz w:val="20"/>
        </w:rPr>
        <w:t>Zakres rzeczowy</w:t>
      </w:r>
      <w:r w:rsidR="00503AFF">
        <w:rPr>
          <w:rFonts w:ascii="Arial" w:hAnsi="Arial" w:cs="Arial"/>
          <w:b/>
          <w:sz w:val="20"/>
        </w:rPr>
        <w:t>:</w:t>
      </w:r>
    </w:p>
    <w:p w:rsidR="00503AFF" w:rsidRPr="00D25C0C" w:rsidRDefault="00503AFF" w:rsidP="00D25C0C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03AFF">
        <w:rPr>
          <w:rFonts w:ascii="Arial" w:hAnsi="Arial" w:cs="Arial"/>
          <w:sz w:val="20"/>
          <w:szCs w:val="20"/>
        </w:rPr>
        <w:t>organizacja wydarzenia pod nazwą „Tyski Społecznik”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10269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które </w:t>
      </w:r>
      <w:r w:rsidRPr="00210269">
        <w:rPr>
          <w:rFonts w:ascii="Arial" w:hAnsi="Arial" w:cs="Arial"/>
          <w:sz w:val="20"/>
          <w:szCs w:val="20"/>
        </w:rPr>
        <w:t>ma polegać na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przeprowadzeniu konkursu, będącego uhonorowaniem </w:t>
      </w:r>
      <w:r w:rsidRPr="002B49E0">
        <w:rPr>
          <w:rFonts w:ascii="Arial" w:hAnsi="Arial" w:cs="Arial"/>
          <w:sz w:val="20"/>
          <w:szCs w:val="20"/>
        </w:rPr>
        <w:t xml:space="preserve">bezinteresownego udziału w </w:t>
      </w:r>
      <w:r>
        <w:rPr>
          <w:rFonts w:ascii="Arial" w:hAnsi="Arial" w:cs="Arial"/>
          <w:sz w:val="20"/>
          <w:szCs w:val="20"/>
        </w:rPr>
        <w:t xml:space="preserve">lokalnych </w:t>
      </w:r>
      <w:r w:rsidRPr="002B49E0">
        <w:rPr>
          <w:rFonts w:ascii="Arial" w:hAnsi="Arial" w:cs="Arial"/>
          <w:sz w:val="20"/>
          <w:szCs w:val="20"/>
        </w:rPr>
        <w:t>społecznych inicjatywach</w:t>
      </w:r>
      <w:r>
        <w:rPr>
          <w:rFonts w:ascii="Arial" w:hAnsi="Arial" w:cs="Arial"/>
          <w:sz w:val="20"/>
          <w:szCs w:val="20"/>
        </w:rPr>
        <w:t xml:space="preserve"> oraz</w:t>
      </w:r>
      <w:r w:rsidRPr="002B49E0">
        <w:rPr>
          <w:rFonts w:ascii="Arial" w:hAnsi="Arial" w:cs="Arial"/>
          <w:sz w:val="20"/>
          <w:szCs w:val="20"/>
        </w:rPr>
        <w:t xml:space="preserve"> upow</w:t>
      </w:r>
      <w:r>
        <w:rPr>
          <w:rFonts w:ascii="Arial" w:hAnsi="Arial" w:cs="Arial"/>
          <w:sz w:val="20"/>
          <w:szCs w:val="20"/>
        </w:rPr>
        <w:t>szechnienie tym samym,</w:t>
      </w:r>
      <w:r w:rsidRPr="002B49E0">
        <w:rPr>
          <w:rFonts w:ascii="Arial" w:hAnsi="Arial" w:cs="Arial"/>
          <w:sz w:val="20"/>
          <w:szCs w:val="20"/>
        </w:rPr>
        <w:t xml:space="preserve"> po</w:t>
      </w:r>
      <w:r>
        <w:rPr>
          <w:rFonts w:ascii="Arial" w:hAnsi="Arial" w:cs="Arial"/>
          <w:sz w:val="20"/>
          <w:szCs w:val="20"/>
        </w:rPr>
        <w:t>staw prospołecznych.</w:t>
      </w:r>
    </w:p>
    <w:p w:rsidR="008E7E0B" w:rsidRPr="00503AFF" w:rsidRDefault="00503AFF" w:rsidP="00503AFF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organizacja</w:t>
      </w:r>
      <w:r w:rsidR="008E7E0B" w:rsidRPr="00503AF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aktywizujących</w:t>
      </w:r>
      <w:r w:rsidR="00126989" w:rsidRPr="00503AF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działań</w:t>
      </w:r>
      <w:r w:rsidR="008E7E0B" w:rsidRPr="00503AFF">
        <w:rPr>
          <w:rFonts w:ascii="Arial" w:hAnsi="Arial" w:cs="Arial"/>
          <w:sz w:val="20"/>
        </w:rPr>
        <w:t xml:space="preserve"> np.:</w:t>
      </w:r>
    </w:p>
    <w:p w:rsidR="008E7E0B" w:rsidRPr="00FF62CC" w:rsidRDefault="008E7E0B" w:rsidP="008E7E0B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</w:rPr>
      </w:pPr>
      <w:r w:rsidRPr="00FF62CC">
        <w:rPr>
          <w:rFonts w:ascii="Arial" w:hAnsi="Arial" w:cs="Arial"/>
          <w:sz w:val="20"/>
        </w:rPr>
        <w:t>spotkania z ciekawymi osobami,</w:t>
      </w:r>
    </w:p>
    <w:p w:rsidR="008E7E0B" w:rsidRPr="00FF62CC" w:rsidRDefault="008E7E0B" w:rsidP="008E7E0B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</w:rPr>
      </w:pPr>
      <w:r w:rsidRPr="00FF62CC">
        <w:rPr>
          <w:rFonts w:ascii="Arial" w:hAnsi="Arial" w:cs="Arial"/>
          <w:sz w:val="20"/>
        </w:rPr>
        <w:t xml:space="preserve">zajęcia </w:t>
      </w:r>
      <w:r>
        <w:rPr>
          <w:rFonts w:ascii="Arial" w:hAnsi="Arial" w:cs="Arial"/>
          <w:sz w:val="20"/>
        </w:rPr>
        <w:t xml:space="preserve">z </w:t>
      </w:r>
      <w:r w:rsidRPr="00FF62CC">
        <w:rPr>
          <w:rFonts w:ascii="Arial" w:hAnsi="Arial" w:cs="Arial"/>
          <w:sz w:val="20"/>
        </w:rPr>
        <w:t>organizacji czasu wolnego oraz rozwijanie uzdolnień i zainteresowań</w:t>
      </w:r>
      <w:r>
        <w:rPr>
          <w:rFonts w:ascii="Arial" w:hAnsi="Arial" w:cs="Arial"/>
          <w:sz w:val="20"/>
        </w:rPr>
        <w:t>,</w:t>
      </w:r>
      <w:r w:rsidRPr="00FF62CC">
        <w:rPr>
          <w:rFonts w:ascii="Arial" w:hAnsi="Arial" w:cs="Arial"/>
          <w:sz w:val="20"/>
        </w:rPr>
        <w:t xml:space="preserve"> </w:t>
      </w:r>
    </w:p>
    <w:p w:rsidR="008E7E0B" w:rsidRPr="00FF62CC" w:rsidRDefault="008E7E0B" w:rsidP="008E7E0B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</w:rPr>
      </w:pPr>
      <w:r w:rsidRPr="00FF62CC">
        <w:rPr>
          <w:rFonts w:ascii="Arial" w:hAnsi="Arial" w:cs="Arial"/>
          <w:sz w:val="20"/>
        </w:rPr>
        <w:t>szkolenia na temat zakładania i działania NGO,</w:t>
      </w:r>
    </w:p>
    <w:p w:rsidR="008E7E0B" w:rsidRPr="00FF62CC" w:rsidRDefault="008E7E0B" w:rsidP="008E7E0B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</w:rPr>
      </w:pPr>
      <w:r w:rsidRPr="00FF62CC">
        <w:rPr>
          <w:rFonts w:ascii="Arial" w:hAnsi="Arial" w:cs="Arial"/>
          <w:sz w:val="20"/>
        </w:rPr>
        <w:t>organizacja okolicznościowych imprez,</w:t>
      </w:r>
    </w:p>
    <w:p w:rsidR="008E7E0B" w:rsidRDefault="008E7E0B" w:rsidP="008E7E0B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</w:rPr>
      </w:pPr>
      <w:r w:rsidRPr="00FF62CC">
        <w:rPr>
          <w:rFonts w:ascii="Arial" w:hAnsi="Arial" w:cs="Arial"/>
          <w:sz w:val="20"/>
        </w:rPr>
        <w:t>konkurs/y dla mieszkańców na inicjatywy sąsiedzkie</w:t>
      </w:r>
      <w:r w:rsidR="00D25C0C">
        <w:rPr>
          <w:rFonts w:ascii="Arial" w:hAnsi="Arial" w:cs="Arial"/>
          <w:sz w:val="20"/>
        </w:rPr>
        <w:t>,</w:t>
      </w:r>
    </w:p>
    <w:p w:rsidR="008E7E0B" w:rsidRPr="00FF62CC" w:rsidRDefault="008E7E0B" w:rsidP="008E7E0B">
      <w:pPr>
        <w:pStyle w:val="Bezodstpw"/>
        <w:numPr>
          <w:ilvl w:val="0"/>
          <w:numId w:val="27"/>
        </w:numPr>
        <w:spacing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F62CC">
        <w:rPr>
          <w:rStyle w:val="markedcontent"/>
          <w:rFonts w:ascii="Arial" w:hAnsi="Arial" w:cs="Arial"/>
          <w:sz w:val="20"/>
          <w:szCs w:val="20"/>
        </w:rPr>
        <w:t>nauka zarządzania czasem, porady w zakresie racjonalizowania konsumpcji energii, wody</w:t>
      </w:r>
      <w:r w:rsidRPr="00FF62CC">
        <w:rPr>
          <w:sz w:val="20"/>
          <w:szCs w:val="20"/>
        </w:rPr>
        <w:br/>
      </w:r>
      <w:r w:rsidRPr="00FF62CC">
        <w:rPr>
          <w:rStyle w:val="markedcontent"/>
          <w:rFonts w:ascii="Arial" w:hAnsi="Arial" w:cs="Arial"/>
          <w:sz w:val="20"/>
          <w:szCs w:val="20"/>
        </w:rPr>
        <w:t>oraz segregacji i recyklingu odpadów itp.</w:t>
      </w:r>
      <w:r>
        <w:rPr>
          <w:rStyle w:val="markedcontent"/>
          <w:rFonts w:ascii="Arial" w:hAnsi="Arial" w:cs="Arial"/>
          <w:sz w:val="20"/>
          <w:szCs w:val="20"/>
        </w:rPr>
        <w:t>,</w:t>
      </w:r>
    </w:p>
    <w:p w:rsidR="008E7E0B" w:rsidRPr="00FF62CC" w:rsidRDefault="008E7E0B" w:rsidP="008E7E0B">
      <w:pPr>
        <w:pStyle w:val="Bezodstpw"/>
        <w:numPr>
          <w:ilvl w:val="0"/>
          <w:numId w:val="27"/>
        </w:numPr>
        <w:spacing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FF62CC">
        <w:rPr>
          <w:rStyle w:val="markedcontent"/>
          <w:rFonts w:ascii="Arial" w:hAnsi="Arial" w:cs="Arial"/>
          <w:sz w:val="20"/>
          <w:szCs w:val="20"/>
        </w:rPr>
        <w:lastRenderedPageBreak/>
        <w:t>edukacyjno – profilaktyczne zajęcia integrujące</w:t>
      </w:r>
      <w:r w:rsidR="00503AFF">
        <w:rPr>
          <w:rStyle w:val="markedcontent"/>
          <w:rFonts w:ascii="Arial" w:hAnsi="Arial" w:cs="Arial"/>
          <w:sz w:val="20"/>
          <w:szCs w:val="20"/>
        </w:rPr>
        <w:t>,</w:t>
      </w:r>
    </w:p>
    <w:p w:rsidR="00126989" w:rsidRPr="00C72EEF" w:rsidRDefault="008E7E0B" w:rsidP="00503AFF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F62CC">
        <w:rPr>
          <w:rFonts w:ascii="Arial" w:hAnsi="Arial" w:cs="Arial"/>
          <w:sz w:val="20"/>
          <w:szCs w:val="20"/>
        </w:rPr>
        <w:t>szkolenia i warsztaty podnoszące różne umiejętności</w:t>
      </w:r>
      <w:r>
        <w:rPr>
          <w:rFonts w:ascii="Arial" w:hAnsi="Arial" w:cs="Arial"/>
          <w:sz w:val="20"/>
          <w:szCs w:val="20"/>
        </w:rPr>
        <w:t>.</w:t>
      </w:r>
    </w:p>
    <w:p w:rsidR="008E7E0B" w:rsidRPr="00FF62CC" w:rsidRDefault="008E7E0B" w:rsidP="008E7E0B">
      <w:pPr>
        <w:widowControl w:val="0"/>
        <w:suppressAutoHyphens/>
        <w:autoSpaceDE w:val="0"/>
        <w:rPr>
          <w:rFonts w:ascii="Arial" w:hAnsi="Arial" w:cs="Arial"/>
          <w:sz w:val="10"/>
          <w:szCs w:val="10"/>
        </w:rPr>
      </w:pPr>
    </w:p>
    <w:p w:rsidR="008E7E0B" w:rsidRDefault="008E7E0B" w:rsidP="00126989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62CC">
        <w:rPr>
          <w:rFonts w:ascii="Arial" w:hAnsi="Arial" w:cs="Arial"/>
          <w:sz w:val="20"/>
        </w:rPr>
        <w:t>Realizacja projektu ma wspierać także działania „osiedlowych” liderów, przygotować ich do realizacji własnych inicjatyw</w:t>
      </w:r>
      <w:r w:rsidR="00126989">
        <w:rPr>
          <w:rFonts w:ascii="Arial" w:hAnsi="Arial" w:cs="Arial"/>
          <w:sz w:val="20"/>
        </w:rPr>
        <w:t xml:space="preserve"> </w:t>
      </w:r>
      <w:r w:rsidR="00126989" w:rsidRPr="00503AFF">
        <w:rPr>
          <w:rFonts w:ascii="Arial" w:hAnsi="Arial" w:cs="Arial"/>
          <w:sz w:val="20"/>
        </w:rPr>
        <w:t>na przykład w formie mini projektów</w:t>
      </w:r>
      <w:r w:rsidR="00503AFF" w:rsidRPr="00503AFF">
        <w:rPr>
          <w:rFonts w:ascii="Arial" w:hAnsi="Arial" w:cs="Arial"/>
          <w:sz w:val="20"/>
        </w:rPr>
        <w:t>.</w:t>
      </w:r>
    </w:p>
    <w:p w:rsidR="00C72EEF" w:rsidRDefault="00126989" w:rsidP="00126989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 w:rsidRPr="00FF62CC">
        <w:rPr>
          <w:rFonts w:ascii="Arial" w:hAnsi="Arial" w:cs="Arial"/>
          <w:b/>
          <w:sz w:val="20"/>
        </w:rPr>
        <w:t>Rok 2023 kończy wieloletni Program Rewitalizacji wobec czego działaniom należy nadać charakter podsumowujący.</w:t>
      </w:r>
      <w:r w:rsidRPr="00FF62CC">
        <w:rPr>
          <w:rFonts w:ascii="Arial" w:hAnsi="Arial" w:cs="Arial"/>
          <w:sz w:val="20"/>
        </w:rPr>
        <w:t xml:space="preserve"> </w:t>
      </w:r>
    </w:p>
    <w:p w:rsidR="00126989" w:rsidRPr="00FF62CC" w:rsidRDefault="00126989" w:rsidP="00126989">
      <w:pPr>
        <w:pStyle w:val="Bezodstpw"/>
        <w:spacing w:line="276" w:lineRule="auto"/>
        <w:jc w:val="both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sz w:val="20"/>
        </w:rPr>
        <w:t xml:space="preserve"> </w:t>
      </w:r>
    </w:p>
    <w:p w:rsidR="00126989" w:rsidRPr="00FF62CC" w:rsidRDefault="00126989" w:rsidP="00126989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F62CC">
        <w:rPr>
          <w:rFonts w:ascii="Arial" w:hAnsi="Arial" w:cs="Arial"/>
          <w:b/>
          <w:sz w:val="20"/>
          <w:szCs w:val="20"/>
        </w:rPr>
        <w:t>Oczekiwane rezultaty oraz wskaźniki:</w:t>
      </w:r>
    </w:p>
    <w:p w:rsidR="00126989" w:rsidRPr="00FF62CC" w:rsidRDefault="00126989" w:rsidP="00126989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62CC">
        <w:rPr>
          <w:rFonts w:ascii="Arial" w:hAnsi="Arial" w:cs="Arial"/>
          <w:sz w:val="20"/>
          <w:szCs w:val="20"/>
        </w:rPr>
        <w:t>uczestnictwo mieszkańców w działaniach rewitalizacyjnych – liczba uczestników, w tym wolontariuszy;</w:t>
      </w:r>
    </w:p>
    <w:p w:rsidR="00126989" w:rsidRDefault="00126989" w:rsidP="00126989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62CC">
        <w:rPr>
          <w:rFonts w:ascii="Arial" w:hAnsi="Arial" w:cs="Arial"/>
          <w:sz w:val="20"/>
          <w:szCs w:val="20"/>
        </w:rPr>
        <w:t>nowe i kontynuowane aktywności mieszkańców – liczba przeprowadzonych spotkań tematycznych/wa</w:t>
      </w:r>
      <w:r w:rsidR="00503AFF">
        <w:rPr>
          <w:rFonts w:ascii="Arial" w:hAnsi="Arial" w:cs="Arial"/>
          <w:sz w:val="20"/>
          <w:szCs w:val="20"/>
        </w:rPr>
        <w:t>rsztatów, liczba mini projektów.</w:t>
      </w:r>
    </w:p>
    <w:p w:rsidR="008E7E0B" w:rsidRPr="00FF62CC" w:rsidRDefault="008E7E0B" w:rsidP="00F73A34">
      <w:pPr>
        <w:rPr>
          <w:rFonts w:ascii="Arial" w:hAnsi="Arial" w:cs="Arial"/>
          <w:b/>
          <w:sz w:val="20"/>
          <w:szCs w:val="20"/>
        </w:rPr>
      </w:pPr>
    </w:p>
    <w:p w:rsidR="008E6E17" w:rsidRPr="007263EE" w:rsidRDefault="008E6E17" w:rsidP="0024078B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641C7" w:rsidRPr="00DE12A0" w:rsidTr="00FA72F9">
        <w:tc>
          <w:tcPr>
            <w:tcW w:w="9072" w:type="dxa"/>
            <w:shd w:val="clear" w:color="auto" w:fill="D9D9D9" w:themeFill="background1" w:themeFillShade="D9"/>
          </w:tcPr>
          <w:p w:rsidR="00A641C7" w:rsidRPr="00DE12A0" w:rsidRDefault="00A641C7" w:rsidP="00A641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Wysokość śr</w:t>
            </w:r>
            <w:r>
              <w:rPr>
                <w:rFonts w:ascii="Arial" w:hAnsi="Arial" w:cs="Arial"/>
                <w:b/>
                <w:sz w:val="20"/>
                <w:szCs w:val="20"/>
              </w:rPr>
              <w:t>odków publicznych przekazanych</w:t>
            </w:r>
            <w:r w:rsidRPr="00DE12A0">
              <w:rPr>
                <w:rFonts w:ascii="Arial" w:hAnsi="Arial" w:cs="Arial"/>
                <w:b/>
                <w:sz w:val="20"/>
                <w:szCs w:val="20"/>
              </w:rPr>
              <w:t xml:space="preserve"> na realizację zadań w roku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E12A0">
              <w:rPr>
                <w:rFonts w:ascii="Arial" w:hAnsi="Arial" w:cs="Arial"/>
                <w:b/>
                <w:sz w:val="20"/>
                <w:szCs w:val="20"/>
              </w:rPr>
              <w:t xml:space="preserve"> organizacjom pozarządowym i podmiotom, o których mowa w art. </w:t>
            </w:r>
            <w:r w:rsidRPr="00DE12A0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3 ust. 3 ustawy o działalności pożytku publicznego i o wolontariacie na realizację zadań w latach: </w:t>
            </w:r>
            <w:r w:rsidRPr="00B03989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2020, 2021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,2022</w:t>
            </w:r>
          </w:p>
        </w:tc>
      </w:tr>
    </w:tbl>
    <w:p w:rsidR="00737821" w:rsidRDefault="00737821" w:rsidP="0089042E">
      <w:pPr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9072" w:type="dxa"/>
        <w:tblInd w:w="108" w:type="dxa"/>
        <w:tblLook w:val="04A0" w:firstRow="1" w:lastRow="0" w:firstColumn="1" w:lastColumn="0" w:noHBand="0" w:noVBand="1"/>
      </w:tblPr>
      <w:tblGrid>
        <w:gridCol w:w="1105"/>
        <w:gridCol w:w="1814"/>
        <w:gridCol w:w="2098"/>
        <w:gridCol w:w="2097"/>
        <w:gridCol w:w="1958"/>
      </w:tblGrid>
      <w:tr w:rsidR="005B31C6" w:rsidRPr="00C22CC3" w:rsidTr="003010C8">
        <w:trPr>
          <w:trHeight w:val="37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1C6" w:rsidRPr="005B31C6" w:rsidRDefault="005B31C6" w:rsidP="005B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ZADANIE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1C6" w:rsidRPr="00C22CC3" w:rsidRDefault="005B31C6" w:rsidP="005B31C6">
            <w:pPr>
              <w:jc w:val="center"/>
              <w:rPr>
                <w:rFonts w:ascii="Arial" w:hAnsi="Arial" w:cs="Arial"/>
              </w:rPr>
            </w:pPr>
            <w:r w:rsidRPr="001F271E">
              <w:rPr>
                <w:rFonts w:ascii="Arial" w:hAnsi="Arial" w:cs="Arial"/>
                <w:b/>
                <w:sz w:val="18"/>
                <w:szCs w:val="18"/>
              </w:rPr>
              <w:t>2020 ROK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1C6" w:rsidRPr="00C22CC3" w:rsidRDefault="005B31C6" w:rsidP="005B31C6">
            <w:pPr>
              <w:jc w:val="center"/>
              <w:rPr>
                <w:rFonts w:ascii="Arial" w:hAnsi="Arial" w:cs="Arial"/>
              </w:rPr>
            </w:pPr>
            <w:r w:rsidRPr="001F271E">
              <w:rPr>
                <w:rFonts w:ascii="Arial" w:hAnsi="Arial" w:cs="Arial"/>
                <w:b/>
                <w:sz w:val="18"/>
                <w:szCs w:val="18"/>
              </w:rPr>
              <w:t>2021 ROK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1C6" w:rsidRDefault="005B31C6" w:rsidP="005B31C6">
            <w:pPr>
              <w:jc w:val="center"/>
              <w:rPr>
                <w:rFonts w:ascii="Arial" w:hAnsi="Arial" w:cs="Arial"/>
              </w:rPr>
            </w:pPr>
            <w:r w:rsidRPr="001F271E">
              <w:rPr>
                <w:rFonts w:ascii="Arial" w:hAnsi="Arial" w:cs="Arial"/>
                <w:b/>
                <w:sz w:val="18"/>
                <w:szCs w:val="18"/>
              </w:rPr>
              <w:t>2022 ROK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1C6" w:rsidRDefault="005B31C6" w:rsidP="005B31C6">
            <w:pPr>
              <w:jc w:val="center"/>
              <w:rPr>
                <w:rFonts w:ascii="Arial" w:hAnsi="Arial" w:cs="Arial"/>
              </w:rPr>
            </w:pPr>
            <w:r w:rsidRPr="001F271E">
              <w:rPr>
                <w:rFonts w:ascii="Arial" w:hAnsi="Arial" w:cs="Arial"/>
                <w:b/>
                <w:sz w:val="18"/>
                <w:szCs w:val="18"/>
              </w:rPr>
              <w:t>2023 ROK</w:t>
            </w:r>
          </w:p>
        </w:tc>
      </w:tr>
      <w:tr w:rsidR="005B31C6" w:rsidRPr="00C22CC3" w:rsidTr="00FA72F9">
        <w:trPr>
          <w:trHeight w:val="37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31C6" w:rsidRDefault="005B31C6" w:rsidP="005B31C6">
            <w:pPr>
              <w:jc w:val="center"/>
              <w:rPr>
                <w:rFonts w:ascii="Arial" w:hAnsi="Arial" w:cs="Arial"/>
              </w:rPr>
            </w:pPr>
            <w:r w:rsidRPr="001F271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ZAKRES DZIAŁALNOŚCI NA RZECZ OSÓB NIEPEŁNOSPRAWNYCH</w:t>
            </w:r>
          </w:p>
        </w:tc>
      </w:tr>
      <w:tr w:rsidR="005B31C6" w:rsidRPr="00C22CC3" w:rsidTr="0065466B">
        <w:trPr>
          <w:trHeight w:val="37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31C6" w:rsidRPr="005B31C6" w:rsidRDefault="005B31C6" w:rsidP="005B31C6">
            <w:pPr>
              <w:jc w:val="center"/>
              <w:rPr>
                <w:rFonts w:ascii="Arial" w:hAnsi="Arial" w:cs="Arial"/>
                <w:b/>
              </w:rPr>
            </w:pPr>
            <w:r w:rsidRPr="005B31C6">
              <w:rPr>
                <w:rFonts w:ascii="Arial" w:hAnsi="Arial" w:cs="Arial"/>
                <w:b/>
              </w:rPr>
              <w:t>I.1.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31C6" w:rsidRPr="00C22CC3" w:rsidRDefault="005B31C6" w:rsidP="005B31C6">
            <w:pPr>
              <w:jc w:val="center"/>
              <w:rPr>
                <w:rFonts w:ascii="Arial" w:hAnsi="Arial" w:cs="Arial"/>
              </w:rPr>
            </w:pPr>
            <w:r w:rsidRPr="00C22CC3">
              <w:rPr>
                <w:rFonts w:ascii="Arial" w:hAnsi="Arial" w:cs="Arial"/>
              </w:rPr>
              <w:t>8 000 zł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31C6" w:rsidRPr="00C22CC3" w:rsidRDefault="005B31C6" w:rsidP="005B31C6">
            <w:pPr>
              <w:jc w:val="center"/>
              <w:rPr>
                <w:rFonts w:ascii="Arial" w:hAnsi="Arial" w:cs="Arial"/>
              </w:rPr>
            </w:pPr>
            <w:r w:rsidRPr="00C22CC3">
              <w:rPr>
                <w:rFonts w:ascii="Arial" w:hAnsi="Arial" w:cs="Arial"/>
              </w:rPr>
              <w:t>15 000 zł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B31C6" w:rsidRPr="00C22CC3" w:rsidRDefault="005B31C6" w:rsidP="005B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 zł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31C6" w:rsidRPr="00C22CC3" w:rsidRDefault="0065466B" w:rsidP="00654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8 000 zł</w:t>
            </w:r>
          </w:p>
        </w:tc>
      </w:tr>
      <w:tr w:rsidR="005B31C6" w:rsidRPr="00C22CC3" w:rsidTr="0065466B">
        <w:trPr>
          <w:trHeight w:val="37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31C6" w:rsidRPr="005B31C6" w:rsidRDefault="003010C8" w:rsidP="005B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I.2</w:t>
            </w:r>
            <w:r w:rsidR="005B31C6" w:rsidRPr="005B31C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31C6" w:rsidRPr="00C22CC3" w:rsidRDefault="005B31C6" w:rsidP="005B31C6">
            <w:pPr>
              <w:jc w:val="center"/>
              <w:rPr>
                <w:rFonts w:ascii="Arial" w:hAnsi="Arial" w:cs="Arial"/>
              </w:rPr>
            </w:pPr>
            <w:r w:rsidRPr="00C22CC3">
              <w:rPr>
                <w:rFonts w:ascii="Arial" w:hAnsi="Arial" w:cs="Arial"/>
              </w:rPr>
              <w:t>0 zł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31C6" w:rsidRPr="00C22CC3" w:rsidRDefault="005B31C6" w:rsidP="005B31C6">
            <w:pPr>
              <w:jc w:val="center"/>
              <w:rPr>
                <w:rFonts w:ascii="Arial" w:hAnsi="Arial" w:cs="Arial"/>
              </w:rPr>
            </w:pPr>
            <w:r w:rsidRPr="00C22CC3">
              <w:rPr>
                <w:rFonts w:ascii="Arial" w:hAnsi="Arial" w:cs="Arial"/>
              </w:rPr>
              <w:t>5 000 zł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B31C6" w:rsidRPr="0068686F" w:rsidRDefault="0068686F" w:rsidP="0068686F">
            <w:pPr>
              <w:jc w:val="center"/>
              <w:rPr>
                <w:rFonts w:ascii="Arial" w:hAnsi="Arial" w:cs="Arial"/>
              </w:rPr>
            </w:pPr>
            <w:r w:rsidRPr="00C22CC3">
              <w:rPr>
                <w:rFonts w:ascii="Arial" w:hAnsi="Arial" w:cs="Arial"/>
              </w:rPr>
              <w:t>5 000 zł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B31C6" w:rsidRPr="00C22CC3" w:rsidRDefault="0065466B" w:rsidP="00654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 zł</w:t>
            </w:r>
          </w:p>
        </w:tc>
      </w:tr>
      <w:tr w:rsidR="000E7870" w:rsidRPr="00C22CC3" w:rsidTr="00FA72F9">
        <w:trPr>
          <w:trHeight w:val="37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7870" w:rsidRPr="000E7870" w:rsidRDefault="000E7870" w:rsidP="000E78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ZAKRES </w:t>
            </w:r>
            <w:r w:rsidRPr="000E7870">
              <w:rPr>
                <w:rFonts w:ascii="Arial" w:hAnsi="Arial" w:cs="Arial"/>
                <w:b/>
              </w:rPr>
              <w:t>PRZECIWDZIAŁANIA UZALEŻNIENIOM I PATOLOGIOM SPOŁECZNYM</w:t>
            </w:r>
          </w:p>
          <w:p w:rsidR="000E7870" w:rsidRPr="00C22CC3" w:rsidRDefault="000E7870" w:rsidP="00844BC9">
            <w:pPr>
              <w:rPr>
                <w:rFonts w:ascii="Arial" w:hAnsi="Arial" w:cs="Arial"/>
              </w:rPr>
            </w:pPr>
          </w:p>
        </w:tc>
      </w:tr>
      <w:tr w:rsidR="006C1C3E" w:rsidRPr="00C22CC3" w:rsidTr="008209D2">
        <w:trPr>
          <w:trHeight w:val="37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1C3E" w:rsidRPr="005B31C6" w:rsidRDefault="006C1C3E" w:rsidP="005B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II.1</w:t>
            </w:r>
            <w:r w:rsidR="008209D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1C3E" w:rsidRPr="00C22CC3" w:rsidRDefault="00422B34" w:rsidP="005B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 zł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1C3E" w:rsidRPr="00C22CC3" w:rsidRDefault="00422B34" w:rsidP="005B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20 000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C1C3E" w:rsidRDefault="00422B34" w:rsidP="005B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 zł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C1C3E" w:rsidRPr="00C22CC3" w:rsidRDefault="006C1C3E" w:rsidP="006C1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 zł</w:t>
            </w:r>
          </w:p>
        </w:tc>
      </w:tr>
      <w:tr w:rsidR="008209D2" w:rsidRPr="00C22CC3" w:rsidTr="008209D2">
        <w:trPr>
          <w:trHeight w:val="37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209D2" w:rsidRPr="008209D2" w:rsidRDefault="008209D2" w:rsidP="006C1C3E">
            <w:pPr>
              <w:jc w:val="center"/>
              <w:rPr>
                <w:rFonts w:ascii="Arial" w:hAnsi="Arial" w:cs="Arial"/>
                <w:b/>
              </w:rPr>
            </w:pPr>
            <w:r w:rsidRPr="008209D2">
              <w:rPr>
                <w:rFonts w:ascii="Arial" w:hAnsi="Arial" w:cs="Arial"/>
                <w:b/>
              </w:rPr>
              <w:t>ZAKRES REWITALIZACJI</w:t>
            </w:r>
          </w:p>
        </w:tc>
      </w:tr>
      <w:tr w:rsidR="008209D2" w:rsidRPr="00C22CC3" w:rsidTr="003010C8">
        <w:trPr>
          <w:trHeight w:val="37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9D2" w:rsidRDefault="008209D2" w:rsidP="005B3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III.1.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9D2" w:rsidRDefault="004D1CD7" w:rsidP="005B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80 000 zł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9D2" w:rsidRDefault="004D1CD7" w:rsidP="005B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 zł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209D2" w:rsidRDefault="004D1CD7" w:rsidP="005B31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 zł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09D2" w:rsidRDefault="00064080" w:rsidP="006C1C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25 000 zł</w:t>
            </w:r>
          </w:p>
        </w:tc>
      </w:tr>
    </w:tbl>
    <w:p w:rsidR="00FD0F57" w:rsidRDefault="00FD0F57" w:rsidP="0078417E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115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136FFE" w:rsidRPr="00DE12A0" w:rsidTr="00136FFE">
        <w:trPr>
          <w:trHeight w:val="340"/>
        </w:trPr>
        <w:tc>
          <w:tcPr>
            <w:tcW w:w="9039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Zasady przyznawania dotacji</w:t>
            </w:r>
          </w:p>
        </w:tc>
      </w:tr>
    </w:tbl>
    <w:p w:rsidR="00136FFE" w:rsidRPr="00DE12A0" w:rsidRDefault="00136FFE" w:rsidP="00136FFE">
      <w:pPr>
        <w:rPr>
          <w:rFonts w:ascii="Arial" w:hAnsi="Arial" w:cs="Arial"/>
          <w:sz w:val="20"/>
          <w:szCs w:val="20"/>
        </w:rPr>
      </w:pPr>
    </w:p>
    <w:p w:rsidR="00136FFE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Postępowanie konkursowe odbywać się będzie z uwzględnieniem zasad określonych w ustawie</w:t>
      </w:r>
      <w:r w:rsidRPr="00990EE4">
        <w:rPr>
          <w:rFonts w:ascii="Arial" w:hAnsi="Arial" w:cs="Arial"/>
          <w:sz w:val="20"/>
          <w:szCs w:val="20"/>
        </w:rPr>
        <w:br/>
        <w:t>z dnia 24 kwietnia 2003 roku o działalności pożytku publicznego i o wolontariacie.</w:t>
      </w:r>
    </w:p>
    <w:p w:rsidR="00136FFE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W konkursie mogą brać udział organizacje pozarządowe oraz podmioty określone w art. 3 ust. 3 ustawy z dnia 24 kwietnia 2003 r.</w:t>
      </w:r>
      <w:r>
        <w:rPr>
          <w:rFonts w:ascii="Arial" w:hAnsi="Arial" w:cs="Arial"/>
          <w:sz w:val="20"/>
          <w:szCs w:val="20"/>
        </w:rPr>
        <w:t xml:space="preserve"> </w:t>
      </w:r>
      <w:r w:rsidRPr="00990EE4">
        <w:rPr>
          <w:rFonts w:ascii="Arial" w:hAnsi="Arial" w:cs="Arial"/>
          <w:sz w:val="20"/>
          <w:szCs w:val="20"/>
        </w:rPr>
        <w:t>o działalności pożytku publicznego i o wolontariacie</w:t>
      </w:r>
      <w:r w:rsidRPr="00990EE4">
        <w:rPr>
          <w:rFonts w:ascii="Arial" w:hAnsi="Arial" w:cs="Arial"/>
          <w:sz w:val="20"/>
          <w:szCs w:val="20"/>
        </w:rPr>
        <w:br/>
      </w:r>
      <w:r w:rsidR="0075520D">
        <w:rPr>
          <w:rFonts w:ascii="Arial" w:hAnsi="Arial" w:cs="Arial"/>
          <w:sz w:val="20"/>
          <w:szCs w:val="20"/>
        </w:rPr>
        <w:t>(</w:t>
      </w:r>
      <w:proofErr w:type="spellStart"/>
      <w:r w:rsidR="0075520D">
        <w:rPr>
          <w:rFonts w:ascii="Arial" w:hAnsi="Arial" w:cs="Arial"/>
          <w:sz w:val="20"/>
          <w:szCs w:val="20"/>
        </w:rPr>
        <w:t>Dz.U</w:t>
      </w:r>
      <w:proofErr w:type="spellEnd"/>
      <w:r w:rsidR="0075520D">
        <w:rPr>
          <w:rFonts w:ascii="Arial" w:hAnsi="Arial" w:cs="Arial"/>
          <w:sz w:val="20"/>
          <w:szCs w:val="20"/>
        </w:rPr>
        <w:t xml:space="preserve">. z </w:t>
      </w:r>
      <w:r w:rsidR="0075520D" w:rsidRPr="00DE12A0">
        <w:rPr>
          <w:rFonts w:ascii="Arial" w:hAnsi="Arial" w:cs="Arial"/>
          <w:sz w:val="20"/>
          <w:szCs w:val="20"/>
        </w:rPr>
        <w:t>20</w:t>
      </w:r>
      <w:r w:rsidR="00E60E88">
        <w:rPr>
          <w:rFonts w:ascii="Arial" w:hAnsi="Arial" w:cs="Arial"/>
          <w:sz w:val="20"/>
          <w:szCs w:val="20"/>
        </w:rPr>
        <w:t>23</w:t>
      </w:r>
      <w:r w:rsidR="00E24B27">
        <w:rPr>
          <w:rFonts w:ascii="Arial" w:hAnsi="Arial" w:cs="Arial"/>
          <w:sz w:val="20"/>
          <w:szCs w:val="20"/>
        </w:rPr>
        <w:t xml:space="preserve"> </w:t>
      </w:r>
      <w:r w:rsidR="0075520D">
        <w:rPr>
          <w:rFonts w:ascii="Arial" w:hAnsi="Arial" w:cs="Arial"/>
          <w:sz w:val="20"/>
          <w:szCs w:val="20"/>
        </w:rPr>
        <w:t xml:space="preserve">r. poz. </w:t>
      </w:r>
      <w:r w:rsidR="00E60E88">
        <w:rPr>
          <w:rFonts w:ascii="Arial" w:hAnsi="Arial" w:cs="Arial"/>
          <w:sz w:val="20"/>
          <w:szCs w:val="20"/>
        </w:rPr>
        <w:t xml:space="preserve">571 </w:t>
      </w:r>
      <w:proofErr w:type="spellStart"/>
      <w:r w:rsidR="00E60E88">
        <w:rPr>
          <w:rFonts w:ascii="Arial" w:hAnsi="Arial" w:cs="Arial"/>
          <w:sz w:val="20"/>
          <w:szCs w:val="20"/>
        </w:rPr>
        <w:t>t.j</w:t>
      </w:r>
      <w:proofErr w:type="spellEnd"/>
      <w:r w:rsidR="00E60E88">
        <w:rPr>
          <w:rFonts w:ascii="Arial" w:hAnsi="Arial" w:cs="Arial"/>
          <w:sz w:val="20"/>
          <w:szCs w:val="20"/>
        </w:rPr>
        <w:t>. z dnia 27.03</w:t>
      </w:r>
      <w:r w:rsidR="0075520D">
        <w:rPr>
          <w:rFonts w:ascii="Arial" w:hAnsi="Arial" w:cs="Arial"/>
          <w:sz w:val="20"/>
          <w:szCs w:val="20"/>
        </w:rPr>
        <w:t>.2</w:t>
      </w:r>
      <w:r w:rsidR="00E60E88">
        <w:rPr>
          <w:rFonts w:ascii="Arial" w:hAnsi="Arial" w:cs="Arial"/>
          <w:sz w:val="20"/>
          <w:szCs w:val="20"/>
        </w:rPr>
        <w:t>023</w:t>
      </w:r>
      <w:r w:rsidR="00646035">
        <w:rPr>
          <w:rFonts w:ascii="Arial" w:hAnsi="Arial" w:cs="Arial"/>
          <w:sz w:val="20"/>
          <w:szCs w:val="20"/>
        </w:rPr>
        <w:t xml:space="preserve"> </w:t>
      </w:r>
      <w:r w:rsidR="0075520D">
        <w:rPr>
          <w:rFonts w:ascii="Arial" w:hAnsi="Arial" w:cs="Arial"/>
          <w:sz w:val="20"/>
          <w:szCs w:val="20"/>
        </w:rPr>
        <w:t>r.</w:t>
      </w:r>
      <w:r w:rsidR="0075520D" w:rsidRPr="00DE12A0">
        <w:rPr>
          <w:rFonts w:ascii="Arial" w:hAnsi="Arial" w:cs="Arial"/>
          <w:sz w:val="20"/>
          <w:szCs w:val="20"/>
        </w:rPr>
        <w:t>)</w:t>
      </w:r>
      <w:r w:rsidRPr="0086009B">
        <w:rPr>
          <w:rFonts w:ascii="Arial" w:hAnsi="Arial" w:cs="Arial"/>
          <w:sz w:val="20"/>
          <w:szCs w:val="20"/>
        </w:rPr>
        <w:t>,</w:t>
      </w:r>
      <w:r w:rsidRPr="00990EE4">
        <w:rPr>
          <w:rFonts w:ascii="Arial" w:hAnsi="Arial" w:cs="Arial"/>
          <w:sz w:val="20"/>
          <w:szCs w:val="20"/>
        </w:rPr>
        <w:t xml:space="preserve"> jeżeli ich cele statutowe obejmują prowadzenie działalności w obszarze zgodnym z zakresem na jaki składają ofertę.</w:t>
      </w:r>
    </w:p>
    <w:p w:rsidR="00136FFE" w:rsidRDefault="00354B38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Oddziały terenowe nie</w:t>
      </w:r>
      <w:r w:rsidR="00136FFE" w:rsidRPr="00990EE4">
        <w:rPr>
          <w:rFonts w:ascii="Arial" w:hAnsi="Arial" w:cs="Arial"/>
          <w:sz w:val="20"/>
          <w:szCs w:val="20"/>
        </w:rPr>
        <w:t>posiadające osobowości prawnej mogą złożyć ofertę za pośrednictwem zarządu głównego lub oddziału posiadającego osobowość prawną, natomiast oddział upoważniony do bezpośredniego wykonania zadania powinien być wskazany w ofercie.</w:t>
      </w:r>
    </w:p>
    <w:p w:rsidR="00136FFE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Zadanie musi zostać zrealizowane na rzecz mieszkańców miasta Tychy.</w:t>
      </w:r>
    </w:p>
    <w:p w:rsidR="00136FFE" w:rsidRPr="00875618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 xml:space="preserve">Dwie lub więcej organizacje pozarządowe lub podmioty wymienione w art. 3 ust. 3 ustawy </w:t>
      </w:r>
      <w:r w:rsidRPr="00990EE4">
        <w:rPr>
          <w:rFonts w:ascii="Arial" w:hAnsi="Arial" w:cs="Arial"/>
          <w:sz w:val="20"/>
          <w:szCs w:val="20"/>
        </w:rPr>
        <w:br/>
        <w:t xml:space="preserve">o działalności pożytku publicznego i o wolontariacie działające wspólnie mogą złożyć ofertę </w:t>
      </w:r>
      <w:r w:rsidRPr="00875618">
        <w:rPr>
          <w:rFonts w:ascii="Arial" w:hAnsi="Arial" w:cs="Arial"/>
          <w:sz w:val="20"/>
          <w:szCs w:val="20"/>
        </w:rPr>
        <w:t>wspólną.</w:t>
      </w:r>
    </w:p>
    <w:p w:rsidR="00136FFE" w:rsidRPr="00875618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5618">
        <w:rPr>
          <w:rFonts w:ascii="Arial" w:hAnsi="Arial" w:cs="Arial"/>
          <w:sz w:val="20"/>
          <w:szCs w:val="20"/>
        </w:rPr>
        <w:t>Organizator konkursu</w:t>
      </w:r>
      <w:r>
        <w:rPr>
          <w:rFonts w:ascii="Arial" w:hAnsi="Arial" w:cs="Arial"/>
          <w:sz w:val="20"/>
          <w:szCs w:val="20"/>
        </w:rPr>
        <w:t xml:space="preserve"> </w:t>
      </w:r>
      <w:r w:rsidRPr="00875618">
        <w:rPr>
          <w:rFonts w:ascii="Arial" w:hAnsi="Arial" w:cs="Arial"/>
          <w:sz w:val="20"/>
          <w:szCs w:val="20"/>
        </w:rPr>
        <w:t>zastrzega sobie wybór jednego</w:t>
      </w:r>
      <w:r>
        <w:rPr>
          <w:rFonts w:ascii="Arial" w:hAnsi="Arial" w:cs="Arial"/>
          <w:sz w:val="20"/>
          <w:szCs w:val="20"/>
        </w:rPr>
        <w:t xml:space="preserve"> lub kilku oferentów</w:t>
      </w:r>
      <w:r w:rsidRPr="008756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realizację każdego </w:t>
      </w:r>
      <w:r w:rsidRPr="00875618">
        <w:rPr>
          <w:rFonts w:ascii="Arial" w:hAnsi="Arial" w:cs="Arial"/>
          <w:sz w:val="20"/>
          <w:szCs w:val="20"/>
        </w:rPr>
        <w:t>zadania.</w:t>
      </w:r>
    </w:p>
    <w:p w:rsidR="00136FFE" w:rsidRPr="00875618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875618">
        <w:rPr>
          <w:rFonts w:ascii="Arial" w:hAnsi="Arial" w:cs="Arial"/>
          <w:sz w:val="20"/>
          <w:szCs w:val="20"/>
        </w:rPr>
        <w:t>W przypadku przyznania wnioskowanej kwoty jak i zmniejszenia wielkości dofinansowania Organizator konkursu zastrzega sobie możliwość wskazania na jakie pozycje kosztorysu ma być przeznaczone dofinansowanie.</w:t>
      </w:r>
    </w:p>
    <w:p w:rsidR="00136FFE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lastRenderedPageBreak/>
        <w:t>W przypadku zaistnienia sytuacji opisanej w punkcie 7, warunkiem zawarcia umowy będzie dostarczenie zaktualizowanego kosztorysu, planu i harmonogramu działań.</w:t>
      </w:r>
    </w:p>
    <w:p w:rsidR="00136FFE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0EE4">
        <w:rPr>
          <w:rFonts w:ascii="Arial" w:hAnsi="Arial" w:cs="Arial"/>
          <w:sz w:val="20"/>
          <w:szCs w:val="20"/>
        </w:rPr>
        <w:t>Organizator konkursu zastrzega sobie prawo do dofinansowania ofert z najwyższą liczbą punktów.</w:t>
      </w:r>
    </w:p>
    <w:p w:rsidR="00136FFE" w:rsidRPr="00994ECA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4ECA">
        <w:rPr>
          <w:rFonts w:ascii="Arial" w:hAnsi="Arial" w:cs="Arial"/>
          <w:sz w:val="20"/>
          <w:szCs w:val="20"/>
        </w:rPr>
        <w:t xml:space="preserve">Dotację należy przeznaczyć na pokrycie kosztów niezbędnych do realizacji zadania, z wyłączeniem wydatków o charakterze inwestycyjnym/remontowym </w:t>
      </w:r>
      <w:r w:rsidRPr="00994ECA">
        <w:rPr>
          <w:rFonts w:ascii="Arial" w:hAnsi="Arial" w:cs="Arial"/>
          <w:color w:val="000000" w:themeColor="text1"/>
          <w:sz w:val="20"/>
          <w:szCs w:val="20"/>
        </w:rPr>
        <w:t>oraz odsetek z tytułu niezapłaconych w terminie zobowiązań.</w:t>
      </w:r>
    </w:p>
    <w:p w:rsidR="00136FFE" w:rsidRPr="00994ECA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94ECA">
        <w:rPr>
          <w:rFonts w:ascii="Arial" w:hAnsi="Arial" w:cs="Arial"/>
          <w:sz w:val="20"/>
          <w:szCs w:val="20"/>
        </w:rPr>
        <w:t xml:space="preserve">W przypadku kosztów osobowych: </w:t>
      </w:r>
    </w:p>
    <w:p w:rsidR="00136FFE" w:rsidRPr="0039512E" w:rsidRDefault="00E60E88" w:rsidP="00FD145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kwalifikowaln</w:t>
      </w:r>
      <w:r w:rsidR="00136FFE" w:rsidRPr="0039512E">
        <w:rPr>
          <w:rFonts w:ascii="Arial" w:hAnsi="Arial" w:cs="Arial"/>
          <w:sz w:val="20"/>
          <w:szCs w:val="20"/>
        </w:rPr>
        <w:t>e są wszystkie składniki wynagrodzenia. Przyjęte stawki nie mogą być wyższe od stawek powszechnie stosowanych na rynku;</w:t>
      </w:r>
    </w:p>
    <w:p w:rsidR="00136FFE" w:rsidRDefault="00E60E88" w:rsidP="00FD145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niekwalifikowalne</w:t>
      </w:r>
      <w:r w:rsidR="00136FFE" w:rsidRPr="00990EE4">
        <w:rPr>
          <w:rFonts w:ascii="Arial" w:hAnsi="Arial" w:cs="Arial"/>
          <w:sz w:val="20"/>
          <w:szCs w:val="20"/>
        </w:rPr>
        <w:t xml:space="preserve"> są</w:t>
      </w:r>
      <w:r w:rsidR="00136FFE">
        <w:rPr>
          <w:rFonts w:ascii="Arial" w:hAnsi="Arial" w:cs="Arial"/>
          <w:sz w:val="20"/>
          <w:szCs w:val="20"/>
        </w:rPr>
        <w:t xml:space="preserve"> </w:t>
      </w:r>
      <w:r w:rsidR="00136FFE" w:rsidRPr="00990EE4">
        <w:rPr>
          <w:rFonts w:ascii="Arial" w:hAnsi="Arial" w:cs="Arial"/>
          <w:sz w:val="20"/>
          <w:szCs w:val="20"/>
        </w:rPr>
        <w:t>nagrody, premie i inne formy bonifikaty rzeczo</w:t>
      </w:r>
      <w:r w:rsidR="00136FFE">
        <w:rPr>
          <w:rFonts w:ascii="Arial" w:hAnsi="Arial" w:cs="Arial"/>
          <w:sz w:val="20"/>
          <w:szCs w:val="20"/>
        </w:rPr>
        <w:t>wej lub finansowej.</w:t>
      </w:r>
    </w:p>
    <w:p w:rsidR="00C34D29" w:rsidRPr="0054213D" w:rsidRDefault="00437C87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Minimalny</w:t>
      </w:r>
      <w:r w:rsidR="00136FFE">
        <w:rPr>
          <w:rFonts w:ascii="Arial" w:hAnsi="Arial" w:cs="Arial"/>
          <w:sz w:val="20"/>
          <w:szCs w:val="20"/>
        </w:rPr>
        <w:t xml:space="preserve"> </w:t>
      </w:r>
      <w:r w:rsidR="00136FFE" w:rsidRPr="004C5E50">
        <w:rPr>
          <w:rFonts w:ascii="Arial" w:hAnsi="Arial" w:cs="Arial"/>
          <w:sz w:val="20"/>
          <w:szCs w:val="20"/>
        </w:rPr>
        <w:t>finansowy wkład organizacji</w:t>
      </w:r>
      <w:r w:rsidR="00136FFE">
        <w:rPr>
          <w:rFonts w:ascii="Arial" w:hAnsi="Arial" w:cs="Arial"/>
          <w:sz w:val="20"/>
          <w:szCs w:val="20"/>
        </w:rPr>
        <w:t xml:space="preserve"> </w:t>
      </w:r>
      <w:r w:rsidR="00136FFE" w:rsidRPr="004C5E50">
        <w:rPr>
          <w:rFonts w:ascii="Arial" w:hAnsi="Arial" w:cs="Arial"/>
          <w:sz w:val="20"/>
          <w:szCs w:val="20"/>
        </w:rPr>
        <w:t xml:space="preserve">wynosi </w:t>
      </w:r>
      <w:r w:rsidR="00136FFE" w:rsidRPr="00FB71C0">
        <w:rPr>
          <w:rFonts w:ascii="Arial" w:hAnsi="Arial" w:cs="Arial"/>
          <w:b/>
          <w:sz w:val="20"/>
          <w:szCs w:val="20"/>
        </w:rPr>
        <w:t>1</w:t>
      </w:r>
      <w:r w:rsidR="00136FFE" w:rsidRPr="004B31FF">
        <w:rPr>
          <w:rFonts w:ascii="Arial" w:hAnsi="Arial" w:cs="Arial"/>
          <w:b/>
          <w:sz w:val="20"/>
          <w:szCs w:val="20"/>
        </w:rPr>
        <w:t>%</w:t>
      </w:r>
      <w:r w:rsidR="001B761D">
        <w:rPr>
          <w:rFonts w:ascii="Arial" w:hAnsi="Arial" w:cs="Arial"/>
          <w:sz w:val="20"/>
          <w:szCs w:val="20"/>
        </w:rPr>
        <w:t xml:space="preserve"> </w:t>
      </w:r>
      <w:r w:rsidR="001B761D" w:rsidRPr="001B761D">
        <w:rPr>
          <w:rFonts w:ascii="Arial" w:hAnsi="Arial" w:cs="Arial"/>
          <w:sz w:val="20"/>
          <w:szCs w:val="20"/>
        </w:rPr>
        <w:t>(</w:t>
      </w:r>
      <w:r w:rsidR="001B761D" w:rsidRPr="0054213D">
        <w:rPr>
          <w:rFonts w:ascii="Arial" w:hAnsi="Arial" w:cs="Arial"/>
          <w:sz w:val="20"/>
          <w:szCs w:val="20"/>
        </w:rPr>
        <w:t>w tym świadczenia pieniężne od odbiorców zadania publicznego)</w:t>
      </w:r>
      <w:r w:rsidR="00136FFE" w:rsidRPr="0054213D">
        <w:rPr>
          <w:rFonts w:ascii="Arial" w:hAnsi="Arial" w:cs="Arial"/>
          <w:sz w:val="20"/>
          <w:szCs w:val="20"/>
        </w:rPr>
        <w:t xml:space="preserve"> </w:t>
      </w:r>
      <w:r w:rsidR="00136FFE" w:rsidRPr="0054213D">
        <w:rPr>
          <w:rFonts w:ascii="Arial" w:hAnsi="Arial" w:cs="Arial"/>
          <w:b/>
          <w:sz w:val="20"/>
          <w:szCs w:val="20"/>
        </w:rPr>
        <w:t xml:space="preserve">liczony od wartości </w:t>
      </w:r>
      <w:r w:rsidR="00D41BB1">
        <w:rPr>
          <w:rFonts w:ascii="Arial" w:hAnsi="Arial" w:cs="Arial"/>
          <w:b/>
          <w:sz w:val="20"/>
          <w:szCs w:val="20"/>
        </w:rPr>
        <w:t xml:space="preserve"> wnioskowanej/otrzymanej </w:t>
      </w:r>
      <w:r w:rsidR="00136FFE" w:rsidRPr="0054213D">
        <w:rPr>
          <w:rFonts w:ascii="Arial" w:hAnsi="Arial" w:cs="Arial"/>
          <w:b/>
          <w:sz w:val="20"/>
          <w:szCs w:val="20"/>
        </w:rPr>
        <w:t>dotacji.</w:t>
      </w:r>
    </w:p>
    <w:p w:rsidR="00136FFE" w:rsidRPr="008F7A59" w:rsidRDefault="00136FFE" w:rsidP="00FD145E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4213D">
        <w:rPr>
          <w:rFonts w:ascii="Arial" w:hAnsi="Arial" w:cs="Arial"/>
          <w:bCs/>
          <w:sz w:val="20"/>
          <w:szCs w:val="20"/>
        </w:rPr>
        <w:t xml:space="preserve">We wzorze oferty punkt 5 </w:t>
      </w:r>
      <w:r w:rsidRPr="0054213D">
        <w:rPr>
          <w:rFonts w:ascii="Arial" w:hAnsi="Arial" w:cs="Arial"/>
          <w:sz w:val="20"/>
          <w:szCs w:val="20"/>
        </w:rPr>
        <w:t>„Opis zakładanych rezultatów</w:t>
      </w:r>
      <w:r>
        <w:rPr>
          <w:rFonts w:ascii="Arial" w:hAnsi="Arial" w:cs="Arial"/>
          <w:sz w:val="20"/>
          <w:szCs w:val="20"/>
        </w:rPr>
        <w:t>”</w:t>
      </w:r>
      <w:r w:rsidRPr="004C5E50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punkt 6 „</w:t>
      </w:r>
      <w:r w:rsidRPr="004C5E50">
        <w:rPr>
          <w:rFonts w:ascii="Arial" w:hAnsi="Arial" w:cs="Arial"/>
          <w:sz w:val="20"/>
          <w:szCs w:val="20"/>
        </w:rPr>
        <w:t>Dodatkowe informacje dotyczące rezultatów realizacji zadania publicznego</w:t>
      </w:r>
      <w:r>
        <w:rPr>
          <w:rFonts w:ascii="Arial" w:hAnsi="Arial" w:cs="Arial"/>
          <w:sz w:val="20"/>
          <w:szCs w:val="20"/>
        </w:rPr>
        <w:t xml:space="preserve">” </w:t>
      </w:r>
      <w:r w:rsidRPr="008F7A59">
        <w:rPr>
          <w:rFonts w:ascii="Arial" w:hAnsi="Arial" w:cs="Arial"/>
          <w:sz w:val="20"/>
          <w:szCs w:val="20"/>
        </w:rPr>
        <w:t>są obowiązkowe do wypełnienia. Z uwagi na obowiązek rozliczenia się Oferenta z rezultatów zadań, wykazane rezultaty zadań publicznych powinny być mierzalne</w:t>
      </w:r>
      <w:r w:rsidR="00354B38" w:rsidRPr="008F7A59">
        <w:rPr>
          <w:rFonts w:ascii="Arial" w:hAnsi="Arial" w:cs="Arial"/>
          <w:sz w:val="20"/>
          <w:szCs w:val="20"/>
        </w:rPr>
        <w:t xml:space="preserve"> i spójne z rezultatami wskazanymi w opisie poszczególnych zadań </w:t>
      </w:r>
      <w:r w:rsidR="00A76468">
        <w:rPr>
          <w:rFonts w:ascii="Arial" w:hAnsi="Arial" w:cs="Arial"/>
          <w:sz w:val="20"/>
          <w:szCs w:val="20"/>
        </w:rPr>
        <w:t xml:space="preserve">           </w:t>
      </w:r>
      <w:r w:rsidR="00354B38" w:rsidRPr="008F7A59">
        <w:rPr>
          <w:rFonts w:ascii="Arial" w:hAnsi="Arial" w:cs="Arial"/>
          <w:sz w:val="20"/>
          <w:szCs w:val="20"/>
        </w:rPr>
        <w:t>w części „oczekiwane rezultaty oraz wskaźniki”</w:t>
      </w:r>
      <w:r w:rsidRPr="008F7A59">
        <w:rPr>
          <w:rFonts w:ascii="Arial" w:hAnsi="Arial" w:cs="Arial"/>
          <w:sz w:val="20"/>
          <w:szCs w:val="20"/>
        </w:rPr>
        <w:t>.</w:t>
      </w:r>
    </w:p>
    <w:p w:rsidR="0002617F" w:rsidRPr="008F7A59" w:rsidRDefault="0002617F" w:rsidP="00136FF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6FFE" w:rsidRPr="00DE12A0" w:rsidTr="00136FFE">
        <w:trPr>
          <w:trHeight w:val="340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Termin i warunki realizacji zadań</w:t>
            </w:r>
          </w:p>
        </w:tc>
      </w:tr>
    </w:tbl>
    <w:p w:rsidR="00136FFE" w:rsidRDefault="00136FFE" w:rsidP="00136FFE">
      <w:pPr>
        <w:rPr>
          <w:rFonts w:ascii="Arial" w:hAnsi="Arial" w:cs="Arial"/>
          <w:sz w:val="20"/>
          <w:szCs w:val="20"/>
        </w:rPr>
      </w:pPr>
    </w:p>
    <w:p w:rsidR="00136FFE" w:rsidRPr="0006148B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10B9A">
        <w:rPr>
          <w:rFonts w:ascii="Arial" w:hAnsi="Arial" w:cs="Arial"/>
          <w:sz w:val="20"/>
          <w:szCs w:val="20"/>
        </w:rPr>
        <w:t xml:space="preserve">Realizacja zadania opisanego w ofercie może nastąpić </w:t>
      </w:r>
      <w:r w:rsidRPr="0006148B">
        <w:rPr>
          <w:rFonts w:ascii="Arial" w:hAnsi="Arial" w:cs="Arial"/>
          <w:sz w:val="20"/>
          <w:szCs w:val="20"/>
        </w:rPr>
        <w:t xml:space="preserve">nie wcześniej </w:t>
      </w:r>
      <w:r w:rsidR="006A2422" w:rsidRPr="0006148B">
        <w:rPr>
          <w:rFonts w:ascii="Arial" w:hAnsi="Arial" w:cs="Arial"/>
          <w:sz w:val="20"/>
          <w:szCs w:val="20"/>
        </w:rPr>
        <w:t xml:space="preserve">niż </w:t>
      </w:r>
      <w:r w:rsidR="00705140" w:rsidRPr="0006148B">
        <w:rPr>
          <w:rFonts w:ascii="Arial" w:hAnsi="Arial" w:cs="Arial"/>
          <w:sz w:val="20"/>
          <w:szCs w:val="20"/>
        </w:rPr>
        <w:t>od dnia podpisania umowy</w:t>
      </w:r>
      <w:r w:rsidR="001F271E">
        <w:rPr>
          <w:rFonts w:ascii="Arial" w:hAnsi="Arial" w:cs="Arial"/>
          <w:sz w:val="20"/>
          <w:szCs w:val="20"/>
        </w:rPr>
        <w:t>,</w:t>
      </w:r>
      <w:r w:rsidR="00705140" w:rsidRPr="0006148B">
        <w:rPr>
          <w:rFonts w:ascii="Arial" w:hAnsi="Arial" w:cs="Arial"/>
          <w:sz w:val="20"/>
          <w:szCs w:val="20"/>
        </w:rPr>
        <w:t xml:space="preserve"> </w:t>
      </w:r>
      <w:r w:rsidRPr="0006148B">
        <w:rPr>
          <w:rFonts w:ascii="Arial" w:hAnsi="Arial" w:cs="Arial"/>
          <w:sz w:val="20"/>
          <w:szCs w:val="20"/>
        </w:rPr>
        <w:t>a</w:t>
      </w:r>
      <w:r w:rsidR="00E24B27">
        <w:rPr>
          <w:rFonts w:ascii="Arial" w:hAnsi="Arial" w:cs="Arial"/>
          <w:sz w:val="20"/>
          <w:szCs w:val="20"/>
        </w:rPr>
        <w:t xml:space="preserve"> zakończenie nie później niż </w:t>
      </w:r>
      <w:r w:rsidRPr="0006148B">
        <w:rPr>
          <w:rFonts w:ascii="Arial" w:hAnsi="Arial" w:cs="Arial"/>
          <w:sz w:val="20"/>
          <w:szCs w:val="20"/>
        </w:rPr>
        <w:t>31 g</w:t>
      </w:r>
      <w:r w:rsidR="000070B9" w:rsidRPr="0006148B">
        <w:rPr>
          <w:rFonts w:ascii="Arial" w:hAnsi="Arial" w:cs="Arial"/>
          <w:sz w:val="20"/>
          <w:szCs w:val="20"/>
        </w:rPr>
        <w:t>rudnia 2023</w:t>
      </w:r>
      <w:r w:rsidR="00462530" w:rsidRPr="0006148B">
        <w:rPr>
          <w:rFonts w:ascii="Arial" w:hAnsi="Arial" w:cs="Arial"/>
          <w:sz w:val="20"/>
          <w:szCs w:val="20"/>
        </w:rPr>
        <w:t xml:space="preserve"> r. </w:t>
      </w:r>
    </w:p>
    <w:p w:rsidR="00136FFE" w:rsidRPr="00AD394C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D394C">
        <w:rPr>
          <w:rFonts w:ascii="Arial" w:hAnsi="Arial" w:cs="Arial"/>
          <w:sz w:val="20"/>
          <w:szCs w:val="20"/>
        </w:rPr>
        <w:t>Warunkiem przekazania dotacji jest zawarcie umowy pomiędzy miastem Tychy</w:t>
      </w:r>
      <w:r w:rsidR="00BD0C12">
        <w:rPr>
          <w:rFonts w:ascii="Arial" w:hAnsi="Arial" w:cs="Arial"/>
          <w:sz w:val="20"/>
          <w:szCs w:val="20"/>
        </w:rPr>
        <w:t>,</w:t>
      </w:r>
      <w:r w:rsidRPr="00AD394C">
        <w:rPr>
          <w:rFonts w:ascii="Arial" w:hAnsi="Arial" w:cs="Arial"/>
          <w:sz w:val="20"/>
          <w:szCs w:val="20"/>
        </w:rPr>
        <w:t xml:space="preserve"> a podmiotem składającym ofertę.</w:t>
      </w:r>
    </w:p>
    <w:p w:rsidR="00136FFE" w:rsidRPr="00C16D6E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Dotowany podmiot jest zobowiązany do prowadzenia wyodrębnionej ewidencji księgowej środków otrzymanych z dotacji oraz wydatków dokonywanych z tych środków.</w:t>
      </w:r>
    </w:p>
    <w:p w:rsidR="00136FFE" w:rsidRPr="00C16D6E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Dotowany podmiot jest zobowiązany pod rygorem rozwiązania umowy do udostępnienia na każde wezwanie Zleceniodawcy dokumentacji realizowanego zadania.</w:t>
      </w:r>
    </w:p>
    <w:p w:rsidR="00136FFE" w:rsidRPr="00DC1D8C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 xml:space="preserve">Zleceniodawca dopuszcza możliwość dokonywania przesunięć pomiędzy poszczególnymi pozycjami kosztów określonymi w kalkulacji </w:t>
      </w:r>
      <w:r w:rsidR="0006148B">
        <w:rPr>
          <w:rFonts w:ascii="Arial" w:hAnsi="Arial" w:cs="Arial"/>
          <w:sz w:val="20"/>
          <w:szCs w:val="20"/>
        </w:rPr>
        <w:t>`</w:t>
      </w:r>
      <w:r w:rsidRPr="00C16D6E">
        <w:rPr>
          <w:rFonts w:ascii="Arial" w:hAnsi="Arial" w:cs="Arial"/>
          <w:sz w:val="20"/>
          <w:szCs w:val="20"/>
        </w:rPr>
        <w:t>przewidywanych kosztów na następujących zasadach: w trakcie realizacji zadania mogą być dokonywane przesunięcia w zakresie poszczególnych pozycji kosztów pod warunkiem, że nie na</w:t>
      </w:r>
      <w:r>
        <w:rPr>
          <w:rFonts w:ascii="Arial" w:hAnsi="Arial" w:cs="Arial"/>
          <w:sz w:val="20"/>
          <w:szCs w:val="20"/>
        </w:rPr>
        <w:t>stąpi zwiększenie danego kosztu</w:t>
      </w:r>
      <w:r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 xml:space="preserve">o więcej niż </w:t>
      </w:r>
      <w:r>
        <w:rPr>
          <w:rFonts w:ascii="Arial" w:hAnsi="Arial" w:cs="Arial"/>
          <w:bCs/>
          <w:sz w:val="20"/>
          <w:szCs w:val="20"/>
        </w:rPr>
        <w:t>20</w:t>
      </w:r>
      <w:r w:rsidRPr="00FB71C0">
        <w:rPr>
          <w:rFonts w:ascii="Arial" w:hAnsi="Arial" w:cs="Arial"/>
          <w:bCs/>
          <w:sz w:val="20"/>
          <w:szCs w:val="20"/>
        </w:rPr>
        <w:t>%.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26481">
        <w:rPr>
          <w:rFonts w:ascii="Arial" w:hAnsi="Arial" w:cs="Arial"/>
          <w:b/>
          <w:bCs/>
          <w:sz w:val="20"/>
          <w:szCs w:val="20"/>
        </w:rPr>
        <w:t>Zmiany powyżej 20% wymagają uzyskania zgody na wprowadzenie zmian</w:t>
      </w:r>
      <w:r w:rsidRPr="00326481">
        <w:rPr>
          <w:rFonts w:ascii="Arial" w:hAnsi="Arial" w:cs="Arial"/>
          <w:b/>
          <w:bCs/>
          <w:sz w:val="20"/>
          <w:szCs w:val="20"/>
        </w:rPr>
        <w:br/>
        <w:t>i sporządzenia aneksu do umowy.</w:t>
      </w:r>
    </w:p>
    <w:p w:rsidR="00136FFE" w:rsidRPr="00C16D6E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Realizowane zadanie powinno zawierać działania promocyjne z podaniem informacji, że zadanie jest współfinansowane z budżetu miasta Tychy.</w:t>
      </w:r>
    </w:p>
    <w:p w:rsidR="00136FFE" w:rsidRPr="000070B9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0070B9">
        <w:rPr>
          <w:rFonts w:ascii="Arial" w:hAnsi="Arial" w:cs="Arial"/>
          <w:sz w:val="20"/>
          <w:szCs w:val="20"/>
        </w:rPr>
        <w:t xml:space="preserve">Przed dystrybucją materiałów promocyjnych Oferent zobowiązany jest do udostępnienia ich Zleceniodawcy celem uzyskania akceptacji. Zleceniodawca przekaże odpowiednie logo i grafikę Oferentowi. </w:t>
      </w:r>
    </w:p>
    <w:p w:rsidR="00136FFE" w:rsidRPr="00C16D6E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Oferent, realizując zadanie, zobowiązany jest do stosowania przepisów prawa, w szczególności Rozporządzenia Parlamentu Europejskiego i Rady 2016/679 z dnia 27 kwietnia 2016 r. w sprawie ochrony osób fizycznych w związku z prze</w:t>
      </w:r>
      <w:r>
        <w:rPr>
          <w:rFonts w:ascii="Arial" w:hAnsi="Arial" w:cs="Arial"/>
          <w:sz w:val="20"/>
          <w:szCs w:val="20"/>
        </w:rPr>
        <w:t xml:space="preserve">twarzaniem danych osobowych i w </w:t>
      </w:r>
      <w:r w:rsidRPr="00C16D6E">
        <w:rPr>
          <w:rFonts w:ascii="Arial" w:hAnsi="Arial" w:cs="Arial"/>
          <w:sz w:val="20"/>
          <w:szCs w:val="20"/>
        </w:rPr>
        <w:t>sprawie swobodnego przepływu takich danych or</w:t>
      </w:r>
      <w:r>
        <w:rPr>
          <w:rFonts w:ascii="Arial" w:hAnsi="Arial" w:cs="Arial"/>
          <w:sz w:val="20"/>
          <w:szCs w:val="20"/>
        </w:rPr>
        <w:t xml:space="preserve">az uchylenia dyrektywy 95/46/WE (ogólne </w:t>
      </w:r>
      <w:r w:rsidRPr="00C16D6E">
        <w:rPr>
          <w:rFonts w:ascii="Arial" w:hAnsi="Arial" w:cs="Arial"/>
          <w:sz w:val="20"/>
          <w:szCs w:val="20"/>
        </w:rPr>
        <w:t>rozporządzenie o ochronie danych, Dz. Urz. UE L 119 z 04.05.2016) oraz wydanych na jego podstawie krajowych przepisach z zakresu ochrony danych osobowych, w tym ustawy</w:t>
      </w:r>
      <w:r>
        <w:rPr>
          <w:rFonts w:ascii="Arial" w:hAnsi="Arial" w:cs="Arial"/>
          <w:sz w:val="20"/>
          <w:szCs w:val="20"/>
        </w:rPr>
        <w:t xml:space="preserve"> z dnia</w:t>
      </w:r>
      <w:r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 xml:space="preserve">10 maja 2018 r. o ochronie danych osobowych </w:t>
      </w:r>
      <w:r w:rsidR="0075520D" w:rsidRPr="00DE12A0">
        <w:rPr>
          <w:rFonts w:ascii="Arial" w:hAnsi="Arial" w:cs="Arial"/>
          <w:sz w:val="20"/>
          <w:szCs w:val="20"/>
        </w:rPr>
        <w:t>(</w:t>
      </w:r>
      <w:proofErr w:type="spellStart"/>
      <w:r w:rsidR="0075520D" w:rsidRPr="00DE12A0">
        <w:rPr>
          <w:rFonts w:ascii="Arial" w:hAnsi="Arial" w:cs="Arial"/>
          <w:sz w:val="20"/>
          <w:szCs w:val="20"/>
        </w:rPr>
        <w:t>Dz.U</w:t>
      </w:r>
      <w:proofErr w:type="spellEnd"/>
      <w:r w:rsidR="0075520D" w:rsidRPr="00DE12A0">
        <w:rPr>
          <w:rFonts w:ascii="Arial" w:hAnsi="Arial" w:cs="Arial"/>
          <w:sz w:val="20"/>
          <w:szCs w:val="20"/>
        </w:rPr>
        <w:t>.</w:t>
      </w:r>
      <w:r w:rsidR="002D2CF6">
        <w:rPr>
          <w:rFonts w:ascii="Arial" w:hAnsi="Arial" w:cs="Arial"/>
          <w:sz w:val="20"/>
          <w:szCs w:val="20"/>
        </w:rPr>
        <w:t xml:space="preserve"> z 2019</w:t>
      </w:r>
      <w:r w:rsidR="00326010">
        <w:rPr>
          <w:rFonts w:ascii="Arial" w:hAnsi="Arial" w:cs="Arial"/>
          <w:sz w:val="20"/>
          <w:szCs w:val="20"/>
        </w:rPr>
        <w:t xml:space="preserve"> </w:t>
      </w:r>
      <w:r w:rsidR="0075520D">
        <w:rPr>
          <w:rFonts w:ascii="Arial" w:hAnsi="Arial" w:cs="Arial"/>
          <w:sz w:val="20"/>
          <w:szCs w:val="20"/>
        </w:rPr>
        <w:t xml:space="preserve">r. poz. </w:t>
      </w:r>
      <w:r w:rsidR="0075520D" w:rsidRPr="00DE12A0">
        <w:rPr>
          <w:rFonts w:ascii="Arial" w:hAnsi="Arial" w:cs="Arial"/>
          <w:sz w:val="20"/>
          <w:szCs w:val="20"/>
        </w:rPr>
        <w:t xml:space="preserve">1781 </w:t>
      </w:r>
      <w:proofErr w:type="spellStart"/>
      <w:r w:rsidR="0075520D" w:rsidRPr="00DE12A0">
        <w:rPr>
          <w:rFonts w:ascii="Arial" w:hAnsi="Arial" w:cs="Arial"/>
          <w:sz w:val="20"/>
          <w:szCs w:val="20"/>
        </w:rPr>
        <w:t>t.j</w:t>
      </w:r>
      <w:proofErr w:type="spellEnd"/>
      <w:r w:rsidR="0075520D" w:rsidRPr="00DE12A0">
        <w:rPr>
          <w:rFonts w:ascii="Arial" w:hAnsi="Arial" w:cs="Arial"/>
          <w:sz w:val="20"/>
          <w:szCs w:val="20"/>
        </w:rPr>
        <w:t xml:space="preserve">. z dnia </w:t>
      </w:r>
      <w:r w:rsidR="002D2CF6">
        <w:rPr>
          <w:rFonts w:ascii="Arial" w:hAnsi="Arial" w:cs="Arial"/>
          <w:sz w:val="20"/>
          <w:szCs w:val="20"/>
        </w:rPr>
        <w:t>19.09.2019</w:t>
      </w:r>
      <w:r w:rsidR="00326010">
        <w:rPr>
          <w:rFonts w:ascii="Arial" w:hAnsi="Arial" w:cs="Arial"/>
          <w:sz w:val="20"/>
          <w:szCs w:val="20"/>
        </w:rPr>
        <w:t xml:space="preserve"> </w:t>
      </w:r>
      <w:r w:rsidR="0075520D">
        <w:rPr>
          <w:rFonts w:ascii="Arial" w:hAnsi="Arial" w:cs="Arial"/>
          <w:sz w:val="20"/>
          <w:szCs w:val="20"/>
        </w:rPr>
        <w:t>r.</w:t>
      </w:r>
      <w:r w:rsidR="0075520D" w:rsidRPr="00DE12A0">
        <w:rPr>
          <w:rFonts w:ascii="Arial" w:hAnsi="Arial" w:cs="Arial"/>
          <w:sz w:val="20"/>
          <w:szCs w:val="20"/>
        </w:rPr>
        <w:t xml:space="preserve">) </w:t>
      </w:r>
      <w:r w:rsidRPr="00C16D6E">
        <w:rPr>
          <w:rFonts w:ascii="Arial" w:hAnsi="Arial" w:cs="Arial"/>
          <w:sz w:val="20"/>
          <w:szCs w:val="20"/>
        </w:rPr>
        <w:t>oraz ustawy</w:t>
      </w:r>
      <w:r>
        <w:rPr>
          <w:rFonts w:ascii="Arial" w:hAnsi="Arial" w:cs="Arial"/>
          <w:sz w:val="20"/>
          <w:szCs w:val="20"/>
        </w:rPr>
        <w:t xml:space="preserve"> z dni</w:t>
      </w:r>
      <w:r w:rsidR="0075520D">
        <w:rPr>
          <w:rFonts w:ascii="Arial" w:hAnsi="Arial" w:cs="Arial"/>
          <w:sz w:val="20"/>
          <w:szCs w:val="20"/>
        </w:rPr>
        <w:t xml:space="preserve">a </w:t>
      </w:r>
      <w:r w:rsidRPr="00C16D6E">
        <w:rPr>
          <w:rFonts w:ascii="Arial" w:hAnsi="Arial" w:cs="Arial"/>
          <w:sz w:val="20"/>
          <w:szCs w:val="20"/>
        </w:rPr>
        <w:t xml:space="preserve">27 sierpnia 2009 r. o finansach publicznych </w:t>
      </w:r>
      <w:r w:rsidR="002D2CF6" w:rsidRPr="00DE12A0">
        <w:rPr>
          <w:rFonts w:ascii="Arial" w:hAnsi="Arial" w:cs="Arial"/>
          <w:sz w:val="20"/>
          <w:szCs w:val="20"/>
        </w:rPr>
        <w:t>(</w:t>
      </w:r>
      <w:proofErr w:type="spellStart"/>
      <w:r w:rsidR="002D2CF6" w:rsidRPr="0070691C">
        <w:rPr>
          <w:rFonts w:ascii="Arial" w:hAnsi="Arial" w:cs="Arial"/>
          <w:sz w:val="20"/>
          <w:szCs w:val="20"/>
        </w:rPr>
        <w:t>Dz.U</w:t>
      </w:r>
      <w:proofErr w:type="spellEnd"/>
      <w:r w:rsidR="002D2CF6" w:rsidRPr="0070691C">
        <w:rPr>
          <w:rFonts w:ascii="Arial" w:hAnsi="Arial" w:cs="Arial"/>
          <w:sz w:val="20"/>
          <w:szCs w:val="20"/>
        </w:rPr>
        <w:t>.</w:t>
      </w:r>
      <w:r w:rsidR="002D2CF6">
        <w:rPr>
          <w:rFonts w:ascii="Arial" w:hAnsi="Arial" w:cs="Arial"/>
          <w:sz w:val="20"/>
          <w:szCs w:val="20"/>
        </w:rPr>
        <w:t xml:space="preserve"> z 2022</w:t>
      </w:r>
      <w:r w:rsidR="00326010">
        <w:rPr>
          <w:rFonts w:ascii="Arial" w:hAnsi="Arial" w:cs="Arial"/>
          <w:sz w:val="20"/>
          <w:szCs w:val="20"/>
        </w:rPr>
        <w:t xml:space="preserve"> </w:t>
      </w:r>
      <w:r w:rsidR="002D2CF6">
        <w:rPr>
          <w:rFonts w:ascii="Arial" w:hAnsi="Arial" w:cs="Arial"/>
          <w:sz w:val="20"/>
          <w:szCs w:val="20"/>
        </w:rPr>
        <w:t>r</w:t>
      </w:r>
      <w:r w:rsidR="002D2CF6" w:rsidRPr="0070691C">
        <w:rPr>
          <w:rFonts w:ascii="Arial" w:hAnsi="Arial" w:cs="Arial"/>
          <w:sz w:val="20"/>
          <w:szCs w:val="20"/>
        </w:rPr>
        <w:t>.</w:t>
      </w:r>
      <w:r w:rsidR="002D2CF6">
        <w:rPr>
          <w:rFonts w:ascii="Arial" w:hAnsi="Arial" w:cs="Arial"/>
          <w:sz w:val="20"/>
          <w:szCs w:val="20"/>
        </w:rPr>
        <w:t xml:space="preserve"> poz. 1634</w:t>
      </w:r>
      <w:r w:rsidR="002D2CF6" w:rsidRPr="00706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2CF6" w:rsidRPr="0070691C">
        <w:rPr>
          <w:rFonts w:ascii="Arial" w:hAnsi="Arial" w:cs="Arial"/>
          <w:sz w:val="20"/>
          <w:szCs w:val="20"/>
        </w:rPr>
        <w:t>t.j</w:t>
      </w:r>
      <w:proofErr w:type="spellEnd"/>
      <w:r w:rsidR="002D2CF6" w:rsidRPr="0070691C">
        <w:rPr>
          <w:rFonts w:ascii="Arial" w:hAnsi="Arial" w:cs="Arial"/>
          <w:sz w:val="20"/>
          <w:szCs w:val="20"/>
        </w:rPr>
        <w:t>.</w:t>
      </w:r>
      <w:r w:rsidR="002D2CF6">
        <w:rPr>
          <w:rFonts w:ascii="Arial" w:hAnsi="Arial" w:cs="Arial"/>
          <w:sz w:val="20"/>
          <w:szCs w:val="20"/>
        </w:rPr>
        <w:t xml:space="preserve"> z dnia 4.08.2022r.</w:t>
      </w:r>
      <w:r w:rsidR="002D2CF6" w:rsidRPr="00DE12A0">
        <w:rPr>
          <w:rFonts w:ascii="Arial" w:hAnsi="Arial" w:cs="Arial"/>
          <w:sz w:val="20"/>
          <w:szCs w:val="20"/>
        </w:rPr>
        <w:t>).</w:t>
      </w:r>
    </w:p>
    <w:p w:rsidR="00136FFE" w:rsidRPr="00C16D6E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 xml:space="preserve">Obowiązkiem każdej organizacji pozarządowej realizującej zadanie publiczne finansowane ze środków dotacji jest zapewnienie dostępności osobom ze szczególnymi potrzebami. Dostępność musi być zapewniona co najmniej w minimalnym wymiarze, o którym mowa w art. 6 </w:t>
      </w:r>
      <w:r w:rsidR="00355976">
        <w:rPr>
          <w:rFonts w:ascii="Arial" w:hAnsi="Arial" w:cs="Arial"/>
          <w:sz w:val="20"/>
          <w:szCs w:val="20"/>
        </w:rPr>
        <w:t xml:space="preserve">ustawy z dnia 19 lipca 2019 r. </w:t>
      </w:r>
      <w:r w:rsidRPr="00C16D6E">
        <w:rPr>
          <w:rFonts w:ascii="Arial" w:hAnsi="Arial" w:cs="Arial"/>
          <w:sz w:val="20"/>
          <w:szCs w:val="20"/>
        </w:rPr>
        <w:t xml:space="preserve">o </w:t>
      </w:r>
      <w:r w:rsidR="002D2CF6">
        <w:rPr>
          <w:rFonts w:ascii="Arial" w:hAnsi="Arial" w:cs="Arial"/>
          <w:sz w:val="20"/>
          <w:szCs w:val="20"/>
        </w:rPr>
        <w:t xml:space="preserve">zapewnieniu dostępności osobom </w:t>
      </w:r>
      <w:r w:rsidRPr="00C16D6E">
        <w:rPr>
          <w:rFonts w:ascii="Arial" w:hAnsi="Arial" w:cs="Arial"/>
          <w:sz w:val="20"/>
          <w:szCs w:val="20"/>
        </w:rPr>
        <w:t>ze szczególnymi potrzebami</w:t>
      </w:r>
      <w:r w:rsidR="002D2CF6">
        <w:rPr>
          <w:rFonts w:ascii="Arial" w:hAnsi="Arial" w:cs="Arial"/>
          <w:sz w:val="20"/>
          <w:szCs w:val="20"/>
        </w:rPr>
        <w:t xml:space="preserve"> </w:t>
      </w:r>
      <w:r w:rsidR="002D2CF6" w:rsidRPr="00BB7434">
        <w:rPr>
          <w:rFonts w:ascii="Arial" w:hAnsi="Arial" w:cs="Arial"/>
          <w:sz w:val="20"/>
          <w:szCs w:val="20"/>
        </w:rPr>
        <w:t>(</w:t>
      </w:r>
      <w:proofErr w:type="spellStart"/>
      <w:r w:rsidR="002D2CF6" w:rsidRPr="00BB7434">
        <w:rPr>
          <w:rFonts w:ascii="Arial" w:hAnsi="Arial" w:cs="Arial"/>
          <w:sz w:val="20"/>
          <w:szCs w:val="20"/>
        </w:rPr>
        <w:t>Dz.U</w:t>
      </w:r>
      <w:proofErr w:type="spellEnd"/>
      <w:r w:rsidR="002D2CF6" w:rsidRPr="00BB7434">
        <w:rPr>
          <w:rFonts w:ascii="Arial" w:hAnsi="Arial" w:cs="Arial"/>
          <w:sz w:val="20"/>
          <w:szCs w:val="20"/>
        </w:rPr>
        <w:t>.</w:t>
      </w:r>
      <w:r w:rsidR="002D2CF6">
        <w:rPr>
          <w:rFonts w:ascii="Arial" w:hAnsi="Arial" w:cs="Arial"/>
          <w:sz w:val="20"/>
          <w:szCs w:val="20"/>
        </w:rPr>
        <w:t xml:space="preserve"> z </w:t>
      </w:r>
      <w:r w:rsidR="00355976">
        <w:rPr>
          <w:rFonts w:ascii="Arial" w:hAnsi="Arial" w:cs="Arial"/>
          <w:sz w:val="20"/>
          <w:szCs w:val="20"/>
        </w:rPr>
        <w:t>2022</w:t>
      </w:r>
      <w:r w:rsidR="00CB5FC9">
        <w:rPr>
          <w:rFonts w:ascii="Arial" w:hAnsi="Arial" w:cs="Arial"/>
          <w:sz w:val="20"/>
          <w:szCs w:val="20"/>
        </w:rPr>
        <w:t xml:space="preserve"> </w:t>
      </w:r>
      <w:r w:rsidR="002D2CF6">
        <w:rPr>
          <w:rFonts w:ascii="Arial" w:hAnsi="Arial" w:cs="Arial"/>
          <w:sz w:val="20"/>
          <w:szCs w:val="20"/>
        </w:rPr>
        <w:t xml:space="preserve">r. </w:t>
      </w:r>
      <w:r w:rsidR="002D2CF6" w:rsidRPr="00BB7434">
        <w:rPr>
          <w:rFonts w:ascii="Arial" w:hAnsi="Arial" w:cs="Arial"/>
          <w:sz w:val="20"/>
          <w:szCs w:val="20"/>
        </w:rPr>
        <w:t xml:space="preserve"> poz</w:t>
      </w:r>
      <w:r w:rsidR="002D2CF6">
        <w:rPr>
          <w:rFonts w:ascii="Arial" w:hAnsi="Arial" w:cs="Arial"/>
          <w:sz w:val="20"/>
          <w:szCs w:val="20"/>
        </w:rPr>
        <w:t>.</w:t>
      </w:r>
      <w:r w:rsidR="002D2CF6" w:rsidRPr="00BB7434">
        <w:rPr>
          <w:rFonts w:ascii="Arial" w:hAnsi="Arial" w:cs="Arial"/>
          <w:sz w:val="20"/>
          <w:szCs w:val="20"/>
        </w:rPr>
        <w:t xml:space="preserve"> </w:t>
      </w:r>
      <w:r w:rsidR="00355976">
        <w:rPr>
          <w:rFonts w:ascii="Arial" w:hAnsi="Arial" w:cs="Arial"/>
          <w:sz w:val="20"/>
          <w:szCs w:val="20"/>
        </w:rPr>
        <w:t>2240</w:t>
      </w:r>
      <w:r w:rsidR="002D2CF6" w:rsidRPr="00BB74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2CF6" w:rsidRPr="00BB7434">
        <w:rPr>
          <w:rFonts w:ascii="Arial" w:hAnsi="Arial" w:cs="Arial"/>
          <w:sz w:val="20"/>
          <w:szCs w:val="20"/>
        </w:rPr>
        <w:t>t.j</w:t>
      </w:r>
      <w:proofErr w:type="spellEnd"/>
      <w:r w:rsidR="00CB5FC9">
        <w:rPr>
          <w:rFonts w:ascii="Arial" w:hAnsi="Arial" w:cs="Arial"/>
          <w:sz w:val="20"/>
          <w:szCs w:val="20"/>
        </w:rPr>
        <w:t>.</w:t>
      </w:r>
      <w:r w:rsidR="002D2CF6" w:rsidRPr="00BB7434">
        <w:rPr>
          <w:rFonts w:ascii="Arial" w:hAnsi="Arial" w:cs="Arial"/>
          <w:sz w:val="20"/>
          <w:szCs w:val="20"/>
        </w:rPr>
        <w:t xml:space="preserve"> z dnia </w:t>
      </w:r>
      <w:r w:rsidR="00355976">
        <w:rPr>
          <w:rFonts w:ascii="Arial" w:hAnsi="Arial" w:cs="Arial"/>
          <w:sz w:val="20"/>
          <w:szCs w:val="20"/>
        </w:rPr>
        <w:t>3.11.2022</w:t>
      </w:r>
      <w:r w:rsidR="00CB5FC9">
        <w:rPr>
          <w:rFonts w:ascii="Arial" w:hAnsi="Arial" w:cs="Arial"/>
          <w:sz w:val="20"/>
          <w:szCs w:val="20"/>
        </w:rPr>
        <w:t xml:space="preserve"> </w:t>
      </w:r>
      <w:r w:rsidR="002D2CF6">
        <w:rPr>
          <w:rFonts w:ascii="Arial" w:hAnsi="Arial" w:cs="Arial"/>
          <w:sz w:val="20"/>
          <w:szCs w:val="20"/>
        </w:rPr>
        <w:t>r.</w:t>
      </w:r>
      <w:r w:rsidR="002D2CF6" w:rsidRPr="00BB7434">
        <w:rPr>
          <w:rFonts w:ascii="Arial" w:hAnsi="Arial" w:cs="Arial"/>
          <w:sz w:val="20"/>
          <w:szCs w:val="20"/>
        </w:rPr>
        <w:t>)</w:t>
      </w:r>
      <w:r w:rsidRPr="00C16D6E">
        <w:rPr>
          <w:rFonts w:ascii="Arial" w:hAnsi="Arial" w:cs="Arial"/>
          <w:sz w:val="20"/>
          <w:szCs w:val="20"/>
        </w:rPr>
        <w:t xml:space="preserve">. Dotyczy to także stron internetowych i aplikacji, jakie będą </w:t>
      </w:r>
      <w:r w:rsidRPr="00C16D6E">
        <w:rPr>
          <w:rFonts w:ascii="Arial" w:hAnsi="Arial" w:cs="Arial"/>
          <w:sz w:val="20"/>
          <w:szCs w:val="20"/>
        </w:rPr>
        <w:lastRenderedPageBreak/>
        <w:t xml:space="preserve">wykorzystane do realizacji zadania, które spełniają wymagania określone w ustawie z dnia </w:t>
      </w:r>
      <w:r w:rsidRPr="00C16D6E">
        <w:rPr>
          <w:rFonts w:ascii="Arial" w:hAnsi="Arial" w:cs="Arial"/>
          <w:sz w:val="20"/>
          <w:szCs w:val="20"/>
        </w:rPr>
        <w:br/>
        <w:t>4 kwietnia 2019 r. o dostępności cyfrowej stron internetowych i aplikacji mobilnych podmiotów publicznych (</w:t>
      </w:r>
      <w:proofErr w:type="spellStart"/>
      <w:r w:rsidRPr="00B709D0">
        <w:rPr>
          <w:rFonts w:ascii="Arial" w:hAnsi="Arial" w:cs="Arial"/>
          <w:sz w:val="20"/>
          <w:szCs w:val="20"/>
        </w:rPr>
        <w:t>Dz.U</w:t>
      </w:r>
      <w:proofErr w:type="spellEnd"/>
      <w:r w:rsidRPr="00B709D0">
        <w:rPr>
          <w:rFonts w:ascii="Arial" w:hAnsi="Arial" w:cs="Arial"/>
          <w:sz w:val="20"/>
          <w:szCs w:val="20"/>
        </w:rPr>
        <w:t>.</w:t>
      </w:r>
      <w:r w:rsidR="00E60E88">
        <w:rPr>
          <w:rFonts w:ascii="Arial" w:hAnsi="Arial" w:cs="Arial"/>
          <w:sz w:val="20"/>
          <w:szCs w:val="20"/>
        </w:rPr>
        <w:t xml:space="preserve"> z 2023 poz. </w:t>
      </w:r>
      <w:r w:rsidR="00064FE7">
        <w:rPr>
          <w:rFonts w:ascii="Arial" w:hAnsi="Arial" w:cs="Arial"/>
          <w:sz w:val="20"/>
          <w:szCs w:val="20"/>
        </w:rPr>
        <w:t xml:space="preserve">82 </w:t>
      </w:r>
      <w:r w:rsidRPr="00B709D0">
        <w:rPr>
          <w:rFonts w:ascii="Arial" w:hAnsi="Arial" w:cs="Arial"/>
          <w:sz w:val="20"/>
          <w:szCs w:val="20"/>
        </w:rPr>
        <w:t xml:space="preserve">z </w:t>
      </w:r>
      <w:r w:rsidR="00064FE7">
        <w:rPr>
          <w:rFonts w:ascii="Arial" w:hAnsi="Arial" w:cs="Arial"/>
          <w:sz w:val="20"/>
          <w:szCs w:val="20"/>
        </w:rPr>
        <w:t>dnia 11.01.2023</w:t>
      </w:r>
      <w:r w:rsidR="00CB5FC9">
        <w:rPr>
          <w:rFonts w:ascii="Arial" w:hAnsi="Arial" w:cs="Arial"/>
          <w:sz w:val="20"/>
          <w:szCs w:val="20"/>
        </w:rPr>
        <w:t xml:space="preserve"> </w:t>
      </w:r>
      <w:r w:rsidR="00064FE7">
        <w:rPr>
          <w:rFonts w:ascii="Arial" w:hAnsi="Arial" w:cs="Arial"/>
          <w:sz w:val="20"/>
          <w:szCs w:val="20"/>
        </w:rPr>
        <w:t>r.)</w:t>
      </w:r>
    </w:p>
    <w:p w:rsidR="00136FFE" w:rsidRPr="007D4AF2" w:rsidRDefault="00136FFE" w:rsidP="00FD145E">
      <w:pPr>
        <w:pStyle w:val="Akapitzlist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C16D6E">
        <w:rPr>
          <w:rFonts w:ascii="Arial" w:hAnsi="Arial" w:cs="Arial"/>
          <w:sz w:val="20"/>
          <w:szCs w:val="20"/>
        </w:rPr>
        <w:t>W indywidualnym przypadku, jeżeli organizacja nie jest w stanie, w szczególności ze względów technicznych lub prawnych, zapewnić dostępności os</w:t>
      </w:r>
      <w:r>
        <w:rPr>
          <w:rFonts w:ascii="Arial" w:hAnsi="Arial" w:cs="Arial"/>
          <w:sz w:val="20"/>
          <w:szCs w:val="20"/>
        </w:rPr>
        <w:t>obie ze szczególnymi potrzebami</w:t>
      </w:r>
      <w:r>
        <w:rPr>
          <w:rFonts w:ascii="Arial" w:hAnsi="Arial" w:cs="Arial"/>
          <w:sz w:val="20"/>
          <w:szCs w:val="20"/>
        </w:rPr>
        <w:br/>
      </w:r>
      <w:r w:rsidRPr="00C16D6E">
        <w:rPr>
          <w:rFonts w:ascii="Arial" w:hAnsi="Arial" w:cs="Arial"/>
          <w:sz w:val="20"/>
          <w:szCs w:val="20"/>
        </w:rPr>
        <w:t xml:space="preserve">w zakresie, o którym mowa w art. 6 ustawy o dostępności, podmiot ten jest obowiązany zapewnić </w:t>
      </w:r>
      <w:r w:rsidRPr="00A91CAC">
        <w:rPr>
          <w:rFonts w:ascii="Arial" w:hAnsi="Arial" w:cs="Arial"/>
          <w:sz w:val="20"/>
          <w:szCs w:val="20"/>
        </w:rPr>
        <w:t>takiej osobie dostęp alternatywny.</w:t>
      </w:r>
    </w:p>
    <w:p w:rsidR="0002617F" w:rsidRPr="006A6FDA" w:rsidRDefault="0002617F" w:rsidP="00136FFE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36FFE" w:rsidRPr="00DE12A0" w:rsidTr="00136FFE">
        <w:trPr>
          <w:trHeight w:val="340"/>
        </w:trPr>
        <w:tc>
          <w:tcPr>
            <w:tcW w:w="9104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t>Termin, miejsce i sposób składania ofert</w:t>
            </w:r>
          </w:p>
        </w:tc>
      </w:tr>
    </w:tbl>
    <w:p w:rsidR="00136FFE" w:rsidRPr="00776A2C" w:rsidRDefault="00136FFE" w:rsidP="00136FFE">
      <w:pPr>
        <w:pStyle w:val="Akapitzlist"/>
        <w:ind w:left="284"/>
        <w:rPr>
          <w:rFonts w:ascii="Arial" w:hAnsi="Arial" w:cs="Arial"/>
          <w:bCs/>
          <w:sz w:val="20"/>
          <w:szCs w:val="20"/>
        </w:rPr>
      </w:pPr>
    </w:p>
    <w:p w:rsidR="00BD0C12" w:rsidRPr="00BD0C12" w:rsidRDefault="00E24B27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</w:t>
      </w:r>
      <w:r w:rsidR="00136FFE" w:rsidRPr="00DE12A0">
        <w:rPr>
          <w:rFonts w:ascii="Arial" w:hAnsi="Arial" w:cs="Arial"/>
          <w:sz w:val="20"/>
          <w:szCs w:val="20"/>
        </w:rPr>
        <w:t xml:space="preserve"> należy przygotować i wysłać w elektronicznym Generatorze wniosków </w:t>
      </w:r>
      <w:proofErr w:type="spellStart"/>
      <w:r w:rsidR="00136FFE" w:rsidRPr="00DE12A0">
        <w:rPr>
          <w:rFonts w:ascii="Arial" w:hAnsi="Arial" w:cs="Arial"/>
          <w:sz w:val="20"/>
          <w:szCs w:val="20"/>
        </w:rPr>
        <w:t>eNGO</w:t>
      </w:r>
      <w:proofErr w:type="spellEnd"/>
      <w:r w:rsidR="00136FFE" w:rsidRPr="00DE12A0">
        <w:rPr>
          <w:rFonts w:ascii="Arial" w:hAnsi="Arial" w:cs="Arial"/>
          <w:sz w:val="20"/>
          <w:szCs w:val="20"/>
        </w:rPr>
        <w:t xml:space="preserve"> dostępnym na stronie: </w:t>
      </w:r>
      <w:hyperlink r:id="rId9" w:history="1">
        <w:r w:rsidR="00136FFE" w:rsidRPr="00626623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https://tychy.engo.org.pl/konkursy-trwajace</w:t>
        </w:r>
      </w:hyperlink>
      <w:r w:rsidR="00136FFE" w:rsidRPr="00626623">
        <w:t>,</w:t>
      </w:r>
      <w:r w:rsidR="00136FFE">
        <w:t xml:space="preserve"> </w:t>
      </w:r>
      <w:r w:rsidR="00136FFE" w:rsidRPr="00DE12A0">
        <w:rPr>
          <w:rFonts w:ascii="Arial" w:hAnsi="Arial" w:cs="Arial"/>
          <w:sz w:val="20"/>
          <w:szCs w:val="20"/>
        </w:rPr>
        <w:t>a następnie:</w:t>
      </w:r>
      <w:r w:rsidR="00136FFE">
        <w:rPr>
          <w:rFonts w:ascii="Arial" w:hAnsi="Arial" w:cs="Arial"/>
          <w:sz w:val="20"/>
          <w:szCs w:val="20"/>
        </w:rPr>
        <w:t xml:space="preserve"> </w:t>
      </w:r>
    </w:p>
    <w:p w:rsidR="00E24B27" w:rsidRDefault="00BD0C12" w:rsidP="0067166C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36FFE" w:rsidRPr="00306276">
        <w:rPr>
          <w:rFonts w:ascii="Arial" w:hAnsi="Arial" w:cs="Arial"/>
          <w:sz w:val="20"/>
          <w:szCs w:val="20"/>
        </w:rPr>
        <w:t>wydrukować, prawidłowo podpisać i złożyć w nieprzekraczalnym terminie do</w:t>
      </w:r>
      <w:r w:rsidR="00136FFE">
        <w:rPr>
          <w:rFonts w:ascii="Arial" w:hAnsi="Arial" w:cs="Arial"/>
          <w:b/>
          <w:sz w:val="20"/>
          <w:szCs w:val="20"/>
        </w:rPr>
        <w:t xml:space="preserve"> </w:t>
      </w:r>
      <w:r w:rsidR="0065466B">
        <w:rPr>
          <w:rFonts w:ascii="Arial" w:hAnsi="Arial" w:cs="Arial"/>
          <w:b/>
          <w:sz w:val="20"/>
          <w:szCs w:val="20"/>
        </w:rPr>
        <w:t>10</w:t>
      </w:r>
      <w:r w:rsidR="00E60E88">
        <w:rPr>
          <w:rFonts w:ascii="Arial" w:hAnsi="Arial" w:cs="Arial"/>
          <w:b/>
          <w:sz w:val="20"/>
          <w:szCs w:val="20"/>
        </w:rPr>
        <w:t xml:space="preserve"> maja</w:t>
      </w:r>
      <w:r w:rsidR="00705140" w:rsidRPr="00DC1D8C">
        <w:rPr>
          <w:rFonts w:ascii="Arial" w:hAnsi="Arial" w:cs="Arial"/>
          <w:b/>
          <w:sz w:val="20"/>
          <w:szCs w:val="20"/>
        </w:rPr>
        <w:t xml:space="preserve"> 2023</w:t>
      </w:r>
      <w:r w:rsidR="0081732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36FFE" w:rsidRPr="0054213D">
        <w:rPr>
          <w:rFonts w:ascii="Arial" w:hAnsi="Arial" w:cs="Arial"/>
          <w:b/>
          <w:sz w:val="20"/>
          <w:szCs w:val="20"/>
        </w:rPr>
        <w:t xml:space="preserve">roku </w:t>
      </w:r>
      <w:r w:rsidRPr="0054213D">
        <w:rPr>
          <w:rFonts w:ascii="Arial" w:hAnsi="Arial" w:cs="Arial"/>
          <w:b/>
          <w:sz w:val="20"/>
          <w:szCs w:val="20"/>
        </w:rPr>
        <w:t>osobiście</w:t>
      </w:r>
      <w:r w:rsidRPr="005E4BEE">
        <w:rPr>
          <w:rFonts w:ascii="Arial" w:hAnsi="Arial" w:cs="Arial"/>
          <w:b/>
          <w:sz w:val="20"/>
          <w:szCs w:val="20"/>
        </w:rPr>
        <w:t xml:space="preserve"> </w:t>
      </w:r>
      <w:r w:rsidR="00136FFE" w:rsidRPr="005E4BEE">
        <w:rPr>
          <w:rFonts w:ascii="Arial" w:hAnsi="Arial" w:cs="Arial"/>
          <w:bCs/>
          <w:sz w:val="20"/>
          <w:szCs w:val="20"/>
        </w:rPr>
        <w:t xml:space="preserve">w </w:t>
      </w:r>
      <w:r w:rsidRPr="005E4BEE">
        <w:rPr>
          <w:rFonts w:ascii="Arial" w:hAnsi="Arial" w:cs="Arial"/>
          <w:bCs/>
          <w:sz w:val="20"/>
          <w:szCs w:val="20"/>
        </w:rPr>
        <w:t xml:space="preserve">siedzibie </w:t>
      </w:r>
      <w:r w:rsidRPr="005E4BEE">
        <w:rPr>
          <w:rFonts w:ascii="Arial" w:hAnsi="Arial" w:cs="Arial"/>
          <w:sz w:val="20"/>
          <w:szCs w:val="20"/>
        </w:rPr>
        <w:t>Urzędu</w:t>
      </w:r>
      <w:r w:rsidR="00136FFE" w:rsidRPr="005E4BEE">
        <w:rPr>
          <w:rFonts w:ascii="Arial" w:hAnsi="Arial" w:cs="Arial"/>
          <w:sz w:val="20"/>
          <w:szCs w:val="20"/>
        </w:rPr>
        <w:t xml:space="preserve"> Miasta Tychy, </w:t>
      </w:r>
      <w:r w:rsidRPr="005E4BEE">
        <w:rPr>
          <w:rFonts w:ascii="Arial" w:hAnsi="Arial" w:cs="Arial"/>
          <w:sz w:val="20"/>
          <w:szCs w:val="20"/>
        </w:rPr>
        <w:t>w Wydziale</w:t>
      </w:r>
      <w:r w:rsidR="00136FFE" w:rsidRPr="005E4BEE">
        <w:rPr>
          <w:rFonts w:ascii="Arial" w:hAnsi="Arial" w:cs="Arial"/>
          <w:sz w:val="20"/>
          <w:szCs w:val="20"/>
        </w:rPr>
        <w:t xml:space="preserve"> Spraw Społecznych i Zdrowia</w:t>
      </w:r>
      <w:r w:rsidRPr="005E4BEE">
        <w:rPr>
          <w:rFonts w:ascii="Arial" w:hAnsi="Arial" w:cs="Arial"/>
          <w:sz w:val="20"/>
          <w:szCs w:val="20"/>
        </w:rPr>
        <w:t>,</w:t>
      </w:r>
      <w:r w:rsidR="00E24B27">
        <w:rPr>
          <w:rFonts w:ascii="Arial" w:hAnsi="Arial" w:cs="Arial"/>
          <w:sz w:val="20"/>
          <w:szCs w:val="20"/>
        </w:rPr>
        <w:t xml:space="preserve"> pokój 509</w:t>
      </w:r>
      <w:r w:rsidR="00136FFE" w:rsidRPr="005E4BEE">
        <w:rPr>
          <w:rFonts w:ascii="Arial" w:hAnsi="Arial" w:cs="Arial"/>
          <w:sz w:val="20"/>
          <w:szCs w:val="20"/>
        </w:rPr>
        <w:t xml:space="preserve"> lub </w:t>
      </w:r>
      <w:r w:rsidRPr="00E24B27">
        <w:rPr>
          <w:rFonts w:ascii="Arial" w:hAnsi="Arial" w:cs="Arial"/>
          <w:b/>
          <w:sz w:val="20"/>
          <w:szCs w:val="20"/>
        </w:rPr>
        <w:t>za pośrednictwem poczty</w:t>
      </w:r>
      <w:r w:rsidR="00FA72F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306276">
        <w:rPr>
          <w:rFonts w:ascii="Arial" w:hAnsi="Arial" w:cs="Arial"/>
          <w:sz w:val="20"/>
          <w:szCs w:val="20"/>
        </w:rPr>
        <w:t>kładając ofertę za pośrednictwem poczty</w:t>
      </w:r>
      <w:r w:rsidR="00E24B27">
        <w:rPr>
          <w:rFonts w:ascii="Arial" w:hAnsi="Arial" w:cs="Arial"/>
          <w:sz w:val="20"/>
          <w:szCs w:val="20"/>
        </w:rPr>
        <w:t>,</w:t>
      </w:r>
      <w:r w:rsidRPr="00306276">
        <w:rPr>
          <w:rFonts w:ascii="Arial" w:hAnsi="Arial" w:cs="Arial"/>
          <w:sz w:val="20"/>
          <w:szCs w:val="20"/>
        </w:rPr>
        <w:t xml:space="preserve"> decyduje data wpływu do U</w:t>
      </w:r>
      <w:r>
        <w:rPr>
          <w:rFonts w:ascii="Arial" w:hAnsi="Arial" w:cs="Arial"/>
          <w:sz w:val="20"/>
          <w:szCs w:val="20"/>
        </w:rPr>
        <w:t>rzędu Miasta w Tychach, Wydział</w:t>
      </w:r>
      <w:r w:rsidRPr="00306276">
        <w:rPr>
          <w:rFonts w:ascii="Arial" w:hAnsi="Arial" w:cs="Arial"/>
          <w:sz w:val="20"/>
          <w:szCs w:val="20"/>
        </w:rPr>
        <w:t xml:space="preserve"> Spraw Społecznych</w:t>
      </w:r>
      <w:r>
        <w:rPr>
          <w:rFonts w:ascii="Arial" w:hAnsi="Arial" w:cs="Arial"/>
          <w:sz w:val="20"/>
          <w:szCs w:val="20"/>
        </w:rPr>
        <w:t xml:space="preserve"> i Zdrowia </w:t>
      </w:r>
      <w:r w:rsidRPr="0054213D">
        <w:rPr>
          <w:rFonts w:ascii="Arial" w:hAnsi="Arial" w:cs="Arial"/>
          <w:sz w:val="20"/>
          <w:szCs w:val="20"/>
        </w:rPr>
        <w:t>p</w:t>
      </w:r>
      <w:r w:rsidR="00FA1065">
        <w:rPr>
          <w:rFonts w:ascii="Arial" w:hAnsi="Arial" w:cs="Arial"/>
          <w:sz w:val="20"/>
          <w:szCs w:val="20"/>
        </w:rPr>
        <w:t>rzy ul. </w:t>
      </w:r>
      <w:r w:rsidRPr="009706C0">
        <w:rPr>
          <w:rFonts w:ascii="Arial" w:hAnsi="Arial" w:cs="Arial"/>
          <w:sz w:val="20"/>
          <w:szCs w:val="20"/>
        </w:rPr>
        <w:t>Niepo</w:t>
      </w:r>
      <w:r>
        <w:rPr>
          <w:rFonts w:ascii="Arial" w:hAnsi="Arial" w:cs="Arial"/>
          <w:sz w:val="20"/>
          <w:szCs w:val="20"/>
        </w:rPr>
        <w:t xml:space="preserve">dległości 49 – nie data nadania w urzędzie pocztowym </w:t>
      </w:r>
    </w:p>
    <w:p w:rsidR="00E24B27" w:rsidRDefault="00BD0C12" w:rsidP="0067166C">
      <w:pPr>
        <w:pStyle w:val="Akapitzlist"/>
        <w:ind w:left="284"/>
        <w:rPr>
          <w:rFonts w:ascii="Arial" w:hAnsi="Arial" w:cs="Arial"/>
          <w:b/>
          <w:sz w:val="20"/>
          <w:szCs w:val="20"/>
        </w:rPr>
      </w:pPr>
      <w:r w:rsidRPr="00BD0C12">
        <w:rPr>
          <w:rFonts w:ascii="Arial" w:hAnsi="Arial" w:cs="Arial"/>
          <w:b/>
          <w:sz w:val="20"/>
          <w:szCs w:val="20"/>
        </w:rPr>
        <w:t>lub</w:t>
      </w:r>
      <w:r w:rsidR="0067166C">
        <w:rPr>
          <w:rFonts w:ascii="Arial" w:hAnsi="Arial" w:cs="Arial"/>
          <w:b/>
          <w:sz w:val="20"/>
          <w:szCs w:val="20"/>
        </w:rPr>
        <w:t xml:space="preserve"> </w:t>
      </w:r>
    </w:p>
    <w:p w:rsidR="00BD0C12" w:rsidRPr="0067166C" w:rsidRDefault="00E24B27" w:rsidP="0067166C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E24B27">
        <w:rPr>
          <w:rFonts w:ascii="Arial" w:hAnsi="Arial" w:cs="Arial"/>
          <w:sz w:val="20"/>
          <w:szCs w:val="20"/>
        </w:rPr>
        <w:t xml:space="preserve">- </w:t>
      </w:r>
      <w:r w:rsidR="00BD0C12" w:rsidRPr="0067166C">
        <w:rPr>
          <w:rFonts w:ascii="Arial" w:hAnsi="Arial" w:cs="Arial"/>
          <w:sz w:val="20"/>
          <w:szCs w:val="20"/>
        </w:rPr>
        <w:t xml:space="preserve">podpisać elektronicznie i wysłać przez </w:t>
      </w:r>
      <w:proofErr w:type="spellStart"/>
      <w:r w:rsidR="00BD0C12" w:rsidRPr="0067166C">
        <w:rPr>
          <w:rFonts w:ascii="Arial" w:hAnsi="Arial" w:cs="Arial"/>
          <w:sz w:val="20"/>
          <w:szCs w:val="20"/>
        </w:rPr>
        <w:t>ePUAP</w:t>
      </w:r>
      <w:proofErr w:type="spellEnd"/>
      <w:r w:rsidR="00797724" w:rsidRPr="0067166C">
        <w:rPr>
          <w:rFonts w:ascii="Arial" w:hAnsi="Arial" w:cs="Arial"/>
          <w:sz w:val="20"/>
          <w:szCs w:val="20"/>
        </w:rPr>
        <w:t>.</w:t>
      </w:r>
    </w:p>
    <w:p w:rsidR="00136FFE" w:rsidRPr="008E6E17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797724">
        <w:rPr>
          <w:rFonts w:ascii="Arial" w:hAnsi="Arial" w:cs="Arial"/>
          <w:sz w:val="20"/>
          <w:szCs w:val="20"/>
        </w:rPr>
        <w:t xml:space="preserve">W przypadku składania oferty osobiście, dokument należy złożyć w zamkniętej </w:t>
      </w:r>
      <w:r w:rsidRPr="0054213D">
        <w:rPr>
          <w:rFonts w:ascii="Arial" w:hAnsi="Arial" w:cs="Arial"/>
          <w:sz w:val="20"/>
          <w:szCs w:val="20"/>
        </w:rPr>
        <w:t>kopercie</w:t>
      </w:r>
      <w:r w:rsidR="00797724" w:rsidRPr="0054213D">
        <w:rPr>
          <w:rFonts w:ascii="Arial" w:hAnsi="Arial" w:cs="Arial"/>
          <w:sz w:val="20"/>
          <w:szCs w:val="20"/>
        </w:rPr>
        <w:t xml:space="preserve"> opatrzonej nazwą zadania</w:t>
      </w:r>
      <w:r w:rsidRPr="0054213D">
        <w:rPr>
          <w:rFonts w:ascii="Arial" w:hAnsi="Arial" w:cs="Arial"/>
          <w:sz w:val="20"/>
          <w:szCs w:val="20"/>
        </w:rPr>
        <w:t>.</w:t>
      </w:r>
    </w:p>
    <w:p w:rsidR="00136FFE" w:rsidRPr="00DE12A0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Oferta powinna zostać podpisana przez osoby do tego upoważnione, zgodnie z KRS lub innym rejestrem/ewidencją lub pełnomocnictwem. Podpis powinien umożliwić weryfikację osób.</w:t>
      </w:r>
    </w:p>
    <w:p w:rsidR="00136FFE" w:rsidRPr="00BD59F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Oferty złożone w Generatorze wniosków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eNGO</w:t>
      </w:r>
      <w:proofErr w:type="spellEnd"/>
      <w:r w:rsidRPr="00DE12A0">
        <w:rPr>
          <w:rFonts w:ascii="Arial" w:hAnsi="Arial" w:cs="Arial"/>
          <w:sz w:val="20"/>
          <w:szCs w:val="20"/>
        </w:rPr>
        <w:t>, bez złożenia ich papierowo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ePUAP</w:t>
      </w:r>
      <w:proofErr w:type="spellEnd"/>
      <w:r w:rsidRPr="00DE12A0">
        <w:rPr>
          <w:rFonts w:ascii="Arial" w:hAnsi="Arial" w:cs="Arial"/>
          <w:sz w:val="20"/>
          <w:szCs w:val="20"/>
        </w:rPr>
        <w:t xml:space="preserve"> w ww. </w:t>
      </w:r>
      <w:r w:rsidRPr="007D4AF2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terminie, </w:t>
      </w:r>
      <w:r w:rsidR="007D5F72" w:rsidRPr="007D4AF2">
        <w:rPr>
          <w:rFonts w:ascii="Arial" w:hAnsi="Arial" w:cs="Arial"/>
          <w:sz w:val="20"/>
          <w:szCs w:val="20"/>
          <w:shd w:val="clear" w:color="auto" w:fill="FFFFFF" w:themeFill="background1"/>
        </w:rPr>
        <w:t>pozostaną bez rozpatrzenia</w:t>
      </w:r>
      <w:r w:rsidRPr="007D4AF2">
        <w:rPr>
          <w:rFonts w:ascii="Arial" w:hAnsi="Arial" w:cs="Arial"/>
          <w:sz w:val="20"/>
          <w:szCs w:val="20"/>
          <w:shd w:val="clear" w:color="auto" w:fill="FFFFFF" w:themeFill="background1"/>
        </w:rPr>
        <w:t>.</w:t>
      </w:r>
      <w:r w:rsidRPr="00DE12A0">
        <w:rPr>
          <w:rFonts w:ascii="Arial" w:hAnsi="Arial" w:cs="Arial"/>
          <w:sz w:val="20"/>
          <w:szCs w:val="20"/>
        </w:rPr>
        <w:t xml:space="preserve"> Złożona oferta musi posiadać taką samą sumę </w:t>
      </w:r>
      <w:r w:rsidRPr="00BD59FC">
        <w:rPr>
          <w:rFonts w:ascii="Arial" w:hAnsi="Arial" w:cs="Arial"/>
          <w:sz w:val="20"/>
          <w:szCs w:val="20"/>
        </w:rPr>
        <w:t>kontrolną jak ta, przygotowana w Generatorze.</w:t>
      </w:r>
    </w:p>
    <w:p w:rsidR="00136FFE" w:rsidRPr="002A15DD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2A15DD">
        <w:rPr>
          <w:rFonts w:ascii="Arial" w:hAnsi="Arial" w:cs="Arial"/>
          <w:sz w:val="20"/>
          <w:szCs w:val="20"/>
        </w:rPr>
        <w:t xml:space="preserve">Dopuszcza się możliwość dokonania drobnych poprawek </w:t>
      </w:r>
      <w:r w:rsidR="002A15DD">
        <w:rPr>
          <w:rFonts w:ascii="Arial" w:hAnsi="Arial" w:cs="Arial"/>
          <w:sz w:val="20"/>
          <w:szCs w:val="20"/>
        </w:rPr>
        <w:t xml:space="preserve">niemających wpływ na ocenę merytoryczną </w:t>
      </w:r>
      <w:r w:rsidRPr="002A15DD">
        <w:rPr>
          <w:rFonts w:ascii="Arial" w:hAnsi="Arial" w:cs="Arial"/>
          <w:sz w:val="20"/>
          <w:szCs w:val="20"/>
        </w:rPr>
        <w:t>(np. brak daty przy podpisie za zgodność z oryginałem, brak numeru telefonu, błędnie podany organ administracji publicznej) na wezwanie e-mailowe lub telefoniczne w terminie podanym przez organizatora konkursu.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Oferty realizacji zadania sporzą</w:t>
      </w:r>
      <w:r>
        <w:rPr>
          <w:rFonts w:ascii="Arial" w:hAnsi="Arial" w:cs="Arial"/>
          <w:sz w:val="20"/>
          <w:szCs w:val="20"/>
        </w:rPr>
        <w:t>dza się</w:t>
      </w:r>
      <w:r w:rsidRPr="00DE12A0">
        <w:rPr>
          <w:rFonts w:ascii="Arial" w:hAnsi="Arial" w:cs="Arial"/>
          <w:sz w:val="20"/>
          <w:szCs w:val="20"/>
        </w:rPr>
        <w:t xml:space="preserve"> wg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Należy dołączyć dokument potwierdzający upoważnienie do działania Oferenta (-ów) w przypadku wyboru innego sposobu reprezentacji Oferentów składających ofertę niż wynikający z Krajowego Rejestru Sądowego lub innego właściwego rejestru.</w:t>
      </w:r>
    </w:p>
    <w:p w:rsidR="00136FFE" w:rsidRPr="004D47BC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Należy dołączyć kopię dokumentu potwierdzającego wpis do właściwego rejestru i cel działania Podmiotu,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stowarzyszenia, których statuty nie przewidują prowadzenia działalności gospodarczej, ewidencji uczniowskich klubów sportowych oraz ewidencji stowarzyszeń zwykłych.</w:t>
      </w:r>
    </w:p>
    <w:p w:rsidR="00FD0F57" w:rsidRPr="00FD0F57" w:rsidRDefault="00136FFE" w:rsidP="00FD0F57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W przypadku oferty wspólnej: należy dołączyć umowę zawartą miedzy podmiotami, określającą zakres ich świadczeń składających się na realizację zadania publicznego.</w:t>
      </w:r>
    </w:p>
    <w:p w:rsidR="00136FFE" w:rsidRPr="009428EF" w:rsidRDefault="00136FFE" w:rsidP="00136FF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4D47BC">
        <w:rPr>
          <w:rFonts w:ascii="Arial" w:hAnsi="Arial" w:cs="Arial"/>
          <w:sz w:val="20"/>
          <w:szCs w:val="20"/>
        </w:rPr>
        <w:t>Ewentualne załączniki muszą być opatrzone datą oraz podpisem osób upoważnionych do reprezentowania Oferenta. W przypadku składania kserokopii, osoby reprezentujące Oferenta powinny potwierdzić jej zgodność z oryginałem (podpis oraz data uwiarygodnienia).</w:t>
      </w:r>
    </w:p>
    <w:p w:rsidR="00136FFE" w:rsidRPr="00677DDF" w:rsidRDefault="00136FFE" w:rsidP="00136FFE">
      <w:pPr>
        <w:rPr>
          <w:rFonts w:ascii="Arial" w:hAnsi="Arial" w:cs="Arial"/>
          <w:strike/>
          <w:sz w:val="20"/>
          <w:szCs w:val="20"/>
        </w:rPr>
      </w:pPr>
    </w:p>
    <w:p w:rsidR="00136FFE" w:rsidRDefault="00136FFE" w:rsidP="00136FFE">
      <w:pPr>
        <w:rPr>
          <w:rFonts w:ascii="Arial" w:hAnsi="Arial" w:cs="Arial"/>
          <w:sz w:val="20"/>
          <w:szCs w:val="20"/>
        </w:rPr>
      </w:pPr>
      <w:r w:rsidRPr="006A417C">
        <w:rPr>
          <w:rFonts w:ascii="Arial" w:hAnsi="Arial" w:cs="Arial"/>
          <w:b/>
          <w:sz w:val="20"/>
          <w:szCs w:val="20"/>
        </w:rPr>
        <w:t xml:space="preserve">UWAGA: </w:t>
      </w:r>
      <w:r w:rsidRPr="00DE12A0">
        <w:rPr>
          <w:rFonts w:ascii="Arial" w:hAnsi="Arial" w:cs="Arial"/>
          <w:sz w:val="20"/>
          <w:szCs w:val="20"/>
        </w:rPr>
        <w:t>Oferta</w:t>
      </w:r>
      <w:r w:rsidRPr="00875618">
        <w:rPr>
          <w:rFonts w:ascii="Arial" w:hAnsi="Arial" w:cs="Arial"/>
          <w:sz w:val="20"/>
          <w:szCs w:val="20"/>
        </w:rPr>
        <w:t xml:space="preserve">, która </w:t>
      </w:r>
      <w:r w:rsidRPr="00DC1D8C">
        <w:rPr>
          <w:rFonts w:ascii="Arial" w:hAnsi="Arial" w:cs="Arial"/>
          <w:sz w:val="20"/>
          <w:szCs w:val="20"/>
        </w:rPr>
        <w:t>wpłynie po</w:t>
      </w:r>
      <w:r w:rsidR="00DC1D8C" w:rsidRPr="00DC1D8C">
        <w:rPr>
          <w:rFonts w:ascii="Arial" w:hAnsi="Arial" w:cs="Arial"/>
          <w:sz w:val="20"/>
          <w:szCs w:val="20"/>
        </w:rPr>
        <w:t xml:space="preserve"> </w:t>
      </w:r>
      <w:r w:rsidR="0065466B">
        <w:rPr>
          <w:rFonts w:ascii="Arial" w:hAnsi="Arial" w:cs="Arial"/>
          <w:b/>
          <w:sz w:val="20"/>
          <w:szCs w:val="20"/>
        </w:rPr>
        <w:t>10</w:t>
      </w:r>
      <w:r w:rsidR="005B29F4">
        <w:rPr>
          <w:rFonts w:ascii="Arial" w:hAnsi="Arial" w:cs="Arial"/>
          <w:b/>
          <w:sz w:val="20"/>
          <w:szCs w:val="20"/>
        </w:rPr>
        <w:t xml:space="preserve"> maja</w:t>
      </w:r>
      <w:r w:rsidR="00817320" w:rsidRPr="00DC1D8C">
        <w:rPr>
          <w:rFonts w:ascii="Arial" w:hAnsi="Arial" w:cs="Arial"/>
          <w:b/>
          <w:sz w:val="20"/>
          <w:szCs w:val="20"/>
        </w:rPr>
        <w:t xml:space="preserve"> 2023</w:t>
      </w:r>
      <w:r w:rsidRPr="00DC1D8C">
        <w:rPr>
          <w:rFonts w:ascii="Arial" w:hAnsi="Arial" w:cs="Arial"/>
          <w:b/>
          <w:sz w:val="20"/>
          <w:szCs w:val="20"/>
        </w:rPr>
        <w:t xml:space="preserve"> roku</w:t>
      </w:r>
      <w:r w:rsidRPr="00DC1D8C">
        <w:rPr>
          <w:rFonts w:ascii="Arial" w:hAnsi="Arial" w:cs="Arial"/>
          <w:sz w:val="20"/>
          <w:szCs w:val="20"/>
        </w:rPr>
        <w:t xml:space="preserve"> </w:t>
      </w:r>
      <w:r w:rsidR="007D5F72" w:rsidRPr="00DC1D8C">
        <w:rPr>
          <w:rFonts w:ascii="Arial" w:hAnsi="Arial" w:cs="Arial"/>
          <w:sz w:val="20"/>
          <w:szCs w:val="20"/>
        </w:rPr>
        <w:t>pozostanie</w:t>
      </w:r>
      <w:r w:rsidR="007D5F72" w:rsidRPr="007D4AF2">
        <w:rPr>
          <w:rFonts w:ascii="Arial" w:hAnsi="Arial" w:cs="Arial"/>
          <w:sz w:val="20"/>
          <w:szCs w:val="20"/>
        </w:rPr>
        <w:t xml:space="preserve"> bez rozpatrzenia.</w:t>
      </w:r>
    </w:p>
    <w:p w:rsidR="00A866BD" w:rsidRDefault="00A866BD" w:rsidP="00136FFE">
      <w:pPr>
        <w:rPr>
          <w:rFonts w:ascii="Arial" w:hAnsi="Arial" w:cs="Arial"/>
          <w:sz w:val="20"/>
          <w:szCs w:val="20"/>
        </w:rPr>
      </w:pPr>
    </w:p>
    <w:p w:rsidR="001429F2" w:rsidRDefault="001429F2" w:rsidP="00136FFE">
      <w:pPr>
        <w:rPr>
          <w:rFonts w:ascii="Arial" w:hAnsi="Arial" w:cs="Arial"/>
          <w:sz w:val="20"/>
          <w:szCs w:val="20"/>
        </w:rPr>
      </w:pPr>
    </w:p>
    <w:p w:rsidR="001429F2" w:rsidRPr="00DE12A0" w:rsidRDefault="001429F2" w:rsidP="00136FFE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136FFE" w:rsidRPr="00DE12A0" w:rsidTr="00136FFE">
        <w:trPr>
          <w:trHeight w:val="340"/>
        </w:trPr>
        <w:tc>
          <w:tcPr>
            <w:tcW w:w="9104" w:type="dxa"/>
            <w:shd w:val="clear" w:color="auto" w:fill="D9D9D9" w:themeFill="background1" w:themeFillShade="D9"/>
            <w:vAlign w:val="center"/>
          </w:tcPr>
          <w:p w:rsidR="00136FFE" w:rsidRPr="00DE12A0" w:rsidRDefault="00136FFE" w:rsidP="00136F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sz w:val="20"/>
                <w:szCs w:val="20"/>
              </w:rPr>
              <w:lastRenderedPageBreak/>
              <w:t>Tryb i kryteria stosowane przy wyborze ofert oraz termin dokonania wyboru ofert</w:t>
            </w:r>
          </w:p>
        </w:tc>
      </w:tr>
    </w:tbl>
    <w:p w:rsidR="0084515E" w:rsidRDefault="0084515E" w:rsidP="0084515E">
      <w:pPr>
        <w:rPr>
          <w:rFonts w:ascii="Arial" w:hAnsi="Arial" w:cs="Arial"/>
          <w:sz w:val="20"/>
          <w:szCs w:val="20"/>
        </w:rPr>
      </w:pPr>
    </w:p>
    <w:p w:rsidR="0084515E" w:rsidRPr="0084515E" w:rsidRDefault="0084515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>Złożona oferta podlega:</w:t>
      </w:r>
    </w:p>
    <w:p w:rsidR="0084515E" w:rsidRPr="0084515E" w:rsidRDefault="0084515E" w:rsidP="00FD145E">
      <w:pPr>
        <w:numPr>
          <w:ilvl w:val="2"/>
          <w:numId w:val="4"/>
        </w:numPr>
        <w:tabs>
          <w:tab w:val="num" w:pos="851"/>
        </w:tabs>
        <w:ind w:left="709" w:hanging="425"/>
        <w:rPr>
          <w:rFonts w:ascii="Arial" w:hAnsi="Arial" w:cs="Arial"/>
          <w:iCs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 xml:space="preserve">ocenie formalnej, dokonanej przez wyznaczonego pracownika Wydziału Spraw Społecznych </w:t>
      </w:r>
      <w:r w:rsidR="00A76468">
        <w:rPr>
          <w:rFonts w:ascii="Arial" w:hAnsi="Arial" w:cs="Arial"/>
          <w:sz w:val="20"/>
          <w:szCs w:val="20"/>
        </w:rPr>
        <w:t xml:space="preserve">    </w:t>
      </w:r>
      <w:r w:rsidRPr="0084515E">
        <w:rPr>
          <w:rFonts w:ascii="Arial" w:hAnsi="Arial" w:cs="Arial"/>
          <w:sz w:val="20"/>
          <w:szCs w:val="20"/>
        </w:rPr>
        <w:t>i Zdrowia,</w:t>
      </w:r>
    </w:p>
    <w:p w:rsidR="0084515E" w:rsidRPr="0084515E" w:rsidRDefault="0084515E" w:rsidP="00FD145E">
      <w:pPr>
        <w:numPr>
          <w:ilvl w:val="2"/>
          <w:numId w:val="4"/>
        </w:numPr>
        <w:tabs>
          <w:tab w:val="num" w:pos="851"/>
        </w:tabs>
        <w:ind w:left="709" w:hanging="425"/>
        <w:rPr>
          <w:rFonts w:ascii="Arial" w:hAnsi="Arial" w:cs="Arial"/>
          <w:iCs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>ocenie merytorycznej i zaopiniowaniu</w:t>
      </w:r>
      <w:r w:rsidR="001429F2">
        <w:rPr>
          <w:rFonts w:ascii="Arial" w:hAnsi="Arial" w:cs="Arial"/>
          <w:sz w:val="20"/>
          <w:szCs w:val="20"/>
        </w:rPr>
        <w:t>,</w:t>
      </w:r>
      <w:r w:rsidRPr="0084515E">
        <w:rPr>
          <w:rFonts w:ascii="Arial" w:hAnsi="Arial" w:cs="Arial"/>
          <w:sz w:val="20"/>
          <w:szCs w:val="20"/>
        </w:rPr>
        <w:t xml:space="preserve"> </w:t>
      </w:r>
      <w:r w:rsidR="001429F2">
        <w:rPr>
          <w:rFonts w:ascii="Arial" w:hAnsi="Arial" w:cs="Arial"/>
          <w:sz w:val="20"/>
          <w:szCs w:val="20"/>
        </w:rPr>
        <w:t>których</w:t>
      </w:r>
      <w:r>
        <w:rPr>
          <w:rFonts w:ascii="Arial" w:hAnsi="Arial" w:cs="Arial"/>
          <w:sz w:val="20"/>
          <w:szCs w:val="20"/>
        </w:rPr>
        <w:t xml:space="preserve"> </w:t>
      </w:r>
      <w:r w:rsidR="00FA1065">
        <w:rPr>
          <w:rFonts w:ascii="Arial" w:hAnsi="Arial" w:cs="Arial"/>
          <w:sz w:val="20"/>
          <w:szCs w:val="20"/>
        </w:rPr>
        <w:t>dokonuje</w:t>
      </w:r>
      <w:r w:rsidRPr="0084515E">
        <w:rPr>
          <w:rFonts w:ascii="Arial" w:hAnsi="Arial" w:cs="Arial"/>
          <w:sz w:val="20"/>
          <w:szCs w:val="20"/>
        </w:rPr>
        <w:t xml:space="preserve"> komisja konkursowa</w:t>
      </w:r>
      <w:r>
        <w:rPr>
          <w:rFonts w:ascii="Arial" w:hAnsi="Arial" w:cs="Arial"/>
          <w:sz w:val="20"/>
          <w:szCs w:val="20"/>
        </w:rPr>
        <w:t>,</w:t>
      </w:r>
      <w:r w:rsidRPr="0084515E">
        <w:rPr>
          <w:rFonts w:ascii="Arial" w:hAnsi="Arial" w:cs="Arial"/>
          <w:sz w:val="20"/>
          <w:szCs w:val="20"/>
        </w:rPr>
        <w:t xml:space="preserve"> powołana przez Prezydent</w:t>
      </w:r>
      <w:r>
        <w:rPr>
          <w:rFonts w:ascii="Arial" w:hAnsi="Arial" w:cs="Arial"/>
          <w:sz w:val="20"/>
          <w:szCs w:val="20"/>
        </w:rPr>
        <w:t>a Miasta Tychy.</w:t>
      </w:r>
    </w:p>
    <w:p w:rsidR="003C04C1" w:rsidRPr="00E15F41" w:rsidRDefault="0084515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4515E">
        <w:rPr>
          <w:rFonts w:ascii="Arial" w:hAnsi="Arial" w:cs="Arial"/>
          <w:sz w:val="20"/>
          <w:szCs w:val="20"/>
        </w:rPr>
        <w:t xml:space="preserve">Komisja konkursowa działać będzie zgodnie z postanowieniami art. 15 ustawy o działalności pożytku publicznego i o wolontariacie oraz zgodnie z Programem Współpracy Miasta Tychy z Organizacjami Pozarządowymi oraz innymi podmiotami </w:t>
      </w:r>
      <w:r w:rsidRPr="000070B9">
        <w:rPr>
          <w:rFonts w:ascii="Arial" w:hAnsi="Arial" w:cs="Arial"/>
          <w:sz w:val="20"/>
          <w:szCs w:val="20"/>
        </w:rPr>
        <w:t>prowadzącymi działalność pożytku</w:t>
      </w:r>
      <w:r w:rsidRPr="0084515E">
        <w:rPr>
          <w:rFonts w:ascii="Arial" w:hAnsi="Arial" w:cs="Arial"/>
          <w:sz w:val="20"/>
          <w:szCs w:val="20"/>
        </w:rPr>
        <w:t xml:space="preserve"> publicznego na rok 2023.</w:t>
      </w:r>
    </w:p>
    <w:p w:rsidR="000070B9" w:rsidRPr="0054213D" w:rsidRDefault="0084515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4213D">
        <w:rPr>
          <w:rFonts w:ascii="Arial" w:hAnsi="Arial" w:cs="Arial"/>
          <w:sz w:val="20"/>
          <w:szCs w:val="20"/>
        </w:rPr>
        <w:t>Ocena formalna odbywać się będzie w opa</w:t>
      </w:r>
      <w:r w:rsidR="00960B5C" w:rsidRPr="0054213D">
        <w:rPr>
          <w:rFonts w:ascii="Arial" w:hAnsi="Arial" w:cs="Arial"/>
          <w:sz w:val="20"/>
          <w:szCs w:val="20"/>
        </w:rPr>
        <w:t>rciu o następujące kryteria</w:t>
      </w:r>
      <w:r w:rsidRPr="0054213D">
        <w:rPr>
          <w:rFonts w:ascii="Arial" w:hAnsi="Arial" w:cs="Arial"/>
          <w:sz w:val="20"/>
          <w:szCs w:val="20"/>
        </w:rPr>
        <w:t>:</w:t>
      </w:r>
    </w:p>
    <w:p w:rsidR="004D3165" w:rsidRDefault="004D3165" w:rsidP="00FD145E">
      <w:pPr>
        <w:pStyle w:val="Akapitzlist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r w:rsidRPr="0054213D">
        <w:rPr>
          <w:rFonts w:ascii="Arial" w:hAnsi="Arial" w:cs="Arial"/>
          <w:sz w:val="20"/>
          <w:szCs w:val="20"/>
        </w:rPr>
        <w:t>Czy oferta została złożona w terminie określonym w ogłoszeniu konkurs</w:t>
      </w:r>
      <w:r w:rsidRPr="00EC3F5B">
        <w:rPr>
          <w:rFonts w:ascii="Arial" w:hAnsi="Arial" w:cs="Arial"/>
          <w:sz w:val="20"/>
          <w:szCs w:val="20"/>
        </w:rPr>
        <w:t>owym?</w:t>
      </w:r>
    </w:p>
    <w:p w:rsidR="004D3165" w:rsidRPr="004D3165" w:rsidRDefault="004D3165" w:rsidP="00FD145E">
      <w:pPr>
        <w:pStyle w:val="Akapitzlist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r w:rsidRPr="00EC3F5B">
        <w:rPr>
          <w:rFonts w:ascii="Arial" w:hAnsi="Arial" w:cs="Arial"/>
          <w:sz w:val="20"/>
          <w:szCs w:val="20"/>
        </w:rPr>
        <w:t>Czy oferent jest uprawniony do udziału w konkursie</w:t>
      </w:r>
      <w:r w:rsidR="008068DD">
        <w:rPr>
          <w:rFonts w:ascii="Arial" w:hAnsi="Arial" w:cs="Arial"/>
          <w:sz w:val="20"/>
          <w:szCs w:val="20"/>
        </w:rPr>
        <w:t xml:space="preserve"> </w:t>
      </w:r>
      <w:r w:rsidR="008068DD" w:rsidRPr="00D3683B">
        <w:rPr>
          <w:rFonts w:ascii="Arial" w:hAnsi="Arial" w:cs="Arial"/>
          <w:sz w:val="20"/>
          <w:szCs w:val="20"/>
        </w:rPr>
        <w:t>i wnosi do projektu wymagany minimalny wkład finansowy</w:t>
      </w:r>
      <w:r w:rsidRPr="00EC3F5B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EC3F5B">
        <w:rPr>
          <w:rFonts w:ascii="Arial" w:hAnsi="Arial" w:cs="Arial"/>
          <w:sz w:val="20"/>
          <w:szCs w:val="20"/>
        </w:rPr>
        <w:t>Podmioty uprawnione do udziału w</w:t>
      </w:r>
      <w:r w:rsidR="003C385C">
        <w:rPr>
          <w:rFonts w:ascii="Arial" w:hAnsi="Arial" w:cs="Arial"/>
          <w:sz w:val="20"/>
          <w:szCs w:val="20"/>
        </w:rPr>
        <w:t> </w:t>
      </w:r>
      <w:r w:rsidRPr="00EC3F5B">
        <w:rPr>
          <w:rFonts w:ascii="Arial" w:hAnsi="Arial" w:cs="Arial"/>
          <w:sz w:val="20"/>
          <w:szCs w:val="20"/>
        </w:rPr>
        <w:t>konkursie zostały</w:t>
      </w:r>
      <w:r w:rsidR="00C802E9">
        <w:rPr>
          <w:rFonts w:ascii="Arial" w:hAnsi="Arial" w:cs="Arial"/>
          <w:sz w:val="20"/>
          <w:szCs w:val="20"/>
        </w:rPr>
        <w:t xml:space="preserve"> wskazane w ogłoszeniu w części</w:t>
      </w:r>
      <w:r w:rsidRPr="00EC3F5B">
        <w:rPr>
          <w:rFonts w:ascii="Arial" w:hAnsi="Arial" w:cs="Arial"/>
          <w:sz w:val="20"/>
          <w:szCs w:val="20"/>
        </w:rPr>
        <w:t xml:space="preserve"> - </w:t>
      </w:r>
      <w:r w:rsidRPr="00C802E9">
        <w:rPr>
          <w:rFonts w:ascii="Arial" w:hAnsi="Arial" w:cs="Arial"/>
          <w:i/>
          <w:sz w:val="20"/>
          <w:szCs w:val="20"/>
        </w:rPr>
        <w:t>Zasady przyznawania dotacji.</w:t>
      </w:r>
    </w:p>
    <w:p w:rsidR="004D3165" w:rsidRDefault="004D3165" w:rsidP="00FD145E">
      <w:pPr>
        <w:pStyle w:val="Akapitzlist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r w:rsidRPr="00EC3F5B">
        <w:rPr>
          <w:rFonts w:ascii="Arial" w:hAnsi="Arial" w:cs="Arial"/>
          <w:sz w:val="20"/>
          <w:szCs w:val="20"/>
        </w:rPr>
        <w:t>Czy oferta została złożona w</w:t>
      </w:r>
      <w:r w:rsidR="00C802E9">
        <w:rPr>
          <w:rFonts w:ascii="Arial" w:hAnsi="Arial" w:cs="Arial"/>
          <w:sz w:val="20"/>
          <w:szCs w:val="20"/>
        </w:rPr>
        <w:t xml:space="preserve"> sposób określony w ogłoszeniu?</w:t>
      </w:r>
      <w:r>
        <w:rPr>
          <w:rFonts w:ascii="Arial" w:hAnsi="Arial" w:cs="Arial"/>
          <w:sz w:val="20"/>
          <w:szCs w:val="20"/>
        </w:rPr>
        <w:t xml:space="preserve"> </w:t>
      </w:r>
      <w:r w:rsidR="00C802E9">
        <w:rPr>
          <w:rFonts w:ascii="Arial" w:hAnsi="Arial" w:cs="Arial"/>
          <w:sz w:val="20"/>
          <w:szCs w:val="20"/>
        </w:rPr>
        <w:t>Sposób</w:t>
      </w:r>
      <w:r w:rsidRPr="00EC3F5B">
        <w:rPr>
          <w:rFonts w:ascii="Arial" w:hAnsi="Arial" w:cs="Arial"/>
          <w:sz w:val="20"/>
          <w:szCs w:val="20"/>
        </w:rPr>
        <w:t xml:space="preserve"> złożenia ofer</w:t>
      </w:r>
      <w:r w:rsidR="00C802E9">
        <w:rPr>
          <w:rFonts w:ascii="Arial" w:hAnsi="Arial" w:cs="Arial"/>
          <w:sz w:val="20"/>
          <w:szCs w:val="20"/>
        </w:rPr>
        <w:t>ty został</w:t>
      </w:r>
      <w:r w:rsidRPr="00EC3F5B">
        <w:rPr>
          <w:rFonts w:ascii="Arial" w:hAnsi="Arial" w:cs="Arial"/>
          <w:sz w:val="20"/>
          <w:szCs w:val="20"/>
        </w:rPr>
        <w:t xml:space="preserve"> wskazany w ogłoszeniu konkursowym w części -</w:t>
      </w:r>
      <w:r w:rsidRPr="00EC3F5B">
        <w:rPr>
          <w:rFonts w:ascii="Arial" w:hAnsi="Arial" w:cs="Arial"/>
          <w:i/>
          <w:sz w:val="20"/>
          <w:szCs w:val="20"/>
        </w:rPr>
        <w:t>Termin, miejsce i sposób składania ofert</w:t>
      </w:r>
      <w:r w:rsidRPr="00EC3F5B">
        <w:rPr>
          <w:rFonts w:ascii="Arial" w:hAnsi="Arial" w:cs="Arial"/>
          <w:sz w:val="20"/>
          <w:szCs w:val="20"/>
        </w:rPr>
        <w:t>.</w:t>
      </w:r>
    </w:p>
    <w:p w:rsidR="004D3165" w:rsidRDefault="004D3165" w:rsidP="00FD145E">
      <w:pPr>
        <w:pStyle w:val="Akapitzlist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r w:rsidRPr="00EC3F5B">
        <w:rPr>
          <w:rFonts w:ascii="Arial" w:hAnsi="Arial" w:cs="Arial"/>
          <w:sz w:val="20"/>
          <w:szCs w:val="20"/>
        </w:rPr>
        <w:t>Czy wszystkie wymagane pola w formularzu oferty zostały wypełnione zgodnie z</w:t>
      </w:r>
      <w:r w:rsidR="003C385C">
        <w:rPr>
          <w:rFonts w:ascii="Arial" w:hAnsi="Arial" w:cs="Arial"/>
          <w:sz w:val="20"/>
          <w:szCs w:val="20"/>
        </w:rPr>
        <w:t> </w:t>
      </w:r>
      <w:r w:rsidRPr="00EC3F5B">
        <w:rPr>
          <w:rFonts w:ascii="Arial" w:hAnsi="Arial" w:cs="Arial"/>
          <w:sz w:val="20"/>
          <w:szCs w:val="20"/>
        </w:rPr>
        <w:t xml:space="preserve">przypisami?  </w:t>
      </w:r>
    </w:p>
    <w:p w:rsidR="004D3165" w:rsidRDefault="004D3165" w:rsidP="00FD145E">
      <w:pPr>
        <w:pStyle w:val="Akapitzlist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r w:rsidRPr="00EC3F5B">
        <w:rPr>
          <w:rFonts w:ascii="Arial" w:hAnsi="Arial" w:cs="Arial"/>
          <w:sz w:val="20"/>
          <w:szCs w:val="20"/>
        </w:rPr>
        <w:t>Czy oferta jest podpisana przez osobę/y uprawnioną/e do zaciągania zobowiązań w imieniu Oferenta?</w:t>
      </w:r>
    </w:p>
    <w:p w:rsidR="00EC3F5B" w:rsidRPr="003C385C" w:rsidRDefault="004D3165" w:rsidP="00FD145E">
      <w:pPr>
        <w:pStyle w:val="Akapitzlist"/>
        <w:numPr>
          <w:ilvl w:val="3"/>
          <w:numId w:val="4"/>
        </w:numPr>
        <w:rPr>
          <w:rFonts w:ascii="Arial" w:hAnsi="Arial" w:cs="Arial"/>
          <w:sz w:val="20"/>
          <w:szCs w:val="20"/>
        </w:rPr>
      </w:pPr>
      <w:r w:rsidRPr="00EC3F5B">
        <w:rPr>
          <w:rFonts w:ascii="Arial" w:hAnsi="Arial" w:cs="Arial"/>
          <w:sz w:val="20"/>
          <w:szCs w:val="20"/>
        </w:rPr>
        <w:t>Czy do oferty dołączono wymagane załączniki?</w:t>
      </w:r>
    </w:p>
    <w:p w:rsidR="00EC3F5B" w:rsidRDefault="00EC3F5B" w:rsidP="000070B9">
      <w:pPr>
        <w:rPr>
          <w:rFonts w:ascii="Arial" w:hAnsi="Arial" w:cs="Arial"/>
          <w:sz w:val="20"/>
          <w:szCs w:val="20"/>
        </w:rPr>
      </w:pPr>
    </w:p>
    <w:p w:rsidR="009D5C06" w:rsidRPr="00326010" w:rsidRDefault="009D5C06" w:rsidP="00326010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D5C06">
        <w:rPr>
          <w:rFonts w:ascii="Arial" w:hAnsi="Arial" w:cs="Arial"/>
          <w:sz w:val="20"/>
          <w:szCs w:val="20"/>
        </w:rPr>
        <w:t xml:space="preserve">Oferty spełniające wszystkie wymogi formalne zostaną poddane </w:t>
      </w:r>
      <w:r w:rsidR="00326010">
        <w:rPr>
          <w:rFonts w:ascii="Arial" w:hAnsi="Arial" w:cs="Arial"/>
          <w:sz w:val="20"/>
          <w:szCs w:val="20"/>
        </w:rPr>
        <w:t>opinii</w:t>
      </w:r>
      <w:r w:rsidRPr="009D5C06">
        <w:rPr>
          <w:rFonts w:ascii="Arial" w:hAnsi="Arial" w:cs="Arial"/>
          <w:sz w:val="20"/>
          <w:szCs w:val="20"/>
        </w:rPr>
        <w:t xml:space="preserve"> merytorycznej, podczas której będą stosowane następujące kryteria:</w:t>
      </w:r>
    </w:p>
    <w:p w:rsidR="0084515E" w:rsidRPr="003F35FA" w:rsidRDefault="0084515E" w:rsidP="00E15F41">
      <w:pPr>
        <w:rPr>
          <w:rFonts w:ascii="Arial" w:hAnsi="Arial" w:cs="Arial"/>
          <w:color w:val="00B0F0"/>
          <w:sz w:val="20"/>
          <w:szCs w:val="20"/>
        </w:rPr>
      </w:pPr>
    </w:p>
    <w:p w:rsidR="009D5C06" w:rsidRPr="00BC3A4A" w:rsidRDefault="00136FFE" w:rsidP="00136FFE">
      <w:pPr>
        <w:ind w:left="284" w:hanging="284"/>
        <w:rPr>
          <w:rFonts w:ascii="Arial" w:hAnsi="Arial" w:cs="Arial"/>
          <w:b/>
          <w:sz w:val="20"/>
          <w:szCs w:val="20"/>
        </w:rPr>
      </w:pPr>
      <w:r w:rsidRPr="00BC3A4A">
        <w:rPr>
          <w:rFonts w:ascii="Arial" w:hAnsi="Arial" w:cs="Arial"/>
          <w:b/>
          <w:sz w:val="20"/>
          <w:szCs w:val="20"/>
        </w:rPr>
        <w:t>I.</w:t>
      </w:r>
      <w:r w:rsidRPr="00BC3A4A">
        <w:rPr>
          <w:rFonts w:ascii="Arial" w:hAnsi="Arial" w:cs="Arial"/>
          <w:b/>
          <w:sz w:val="20"/>
          <w:szCs w:val="20"/>
        </w:rPr>
        <w:tab/>
        <w:t>ZAWARTOŚĆ MERYTORYCZNA</w:t>
      </w:r>
    </w:p>
    <w:p w:rsidR="00136FFE" w:rsidRPr="00BC3A4A" w:rsidRDefault="00136FFE" w:rsidP="00136FFE">
      <w:pPr>
        <w:ind w:left="284" w:hanging="284"/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b/>
          <w:sz w:val="20"/>
          <w:szCs w:val="20"/>
        </w:rPr>
        <w:t xml:space="preserve"> </w:t>
      </w:r>
      <w:r w:rsidRPr="00BC3A4A">
        <w:rPr>
          <w:rFonts w:ascii="Arial" w:hAnsi="Arial" w:cs="Arial"/>
          <w:sz w:val="20"/>
          <w:szCs w:val="20"/>
        </w:rPr>
        <w:t xml:space="preserve">ocena możliwości realizacji </w:t>
      </w:r>
      <w:r w:rsidR="009D5C06" w:rsidRPr="00BC3A4A">
        <w:rPr>
          <w:rFonts w:ascii="Arial" w:hAnsi="Arial" w:cs="Arial"/>
          <w:sz w:val="20"/>
          <w:szCs w:val="20"/>
        </w:rPr>
        <w:t xml:space="preserve">i jakości realizacji </w:t>
      </w:r>
      <w:r w:rsidRPr="00BC3A4A">
        <w:rPr>
          <w:rFonts w:ascii="Arial" w:hAnsi="Arial" w:cs="Arial"/>
          <w:sz w:val="20"/>
          <w:szCs w:val="20"/>
        </w:rPr>
        <w:t xml:space="preserve">zadania publicznego </w:t>
      </w:r>
      <w:r w:rsidR="009D5C06" w:rsidRPr="00BC3A4A">
        <w:rPr>
          <w:rFonts w:ascii="Arial" w:hAnsi="Arial" w:cs="Arial"/>
          <w:b/>
          <w:sz w:val="20"/>
          <w:szCs w:val="20"/>
        </w:rPr>
        <w:t>0-22</w:t>
      </w:r>
      <w:r w:rsidR="007D7BC6">
        <w:rPr>
          <w:rFonts w:ascii="Arial" w:hAnsi="Arial" w:cs="Arial"/>
          <w:b/>
          <w:sz w:val="20"/>
          <w:szCs w:val="20"/>
        </w:rPr>
        <w:t>pkt</w:t>
      </w:r>
    </w:p>
    <w:p w:rsidR="00136FFE" w:rsidRPr="00BC3A4A" w:rsidRDefault="009D5C06" w:rsidP="00FD145E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sz w:val="20"/>
          <w:szCs w:val="20"/>
        </w:rPr>
        <w:t xml:space="preserve">zgodność celu realizacji zadania publicznego z celem wskazanym w ogłoszeniu konkursowym </w:t>
      </w:r>
      <w:r w:rsidR="00136FFE" w:rsidRPr="00BC3A4A">
        <w:rPr>
          <w:rFonts w:ascii="Arial" w:hAnsi="Arial" w:cs="Arial"/>
          <w:sz w:val="20"/>
          <w:szCs w:val="20"/>
        </w:rPr>
        <w:t>(0-2);</w:t>
      </w:r>
    </w:p>
    <w:p w:rsidR="009D5C06" w:rsidRDefault="009D5C06" w:rsidP="00FD145E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9D5C06">
        <w:rPr>
          <w:rFonts w:ascii="Arial" w:hAnsi="Arial" w:cs="Arial"/>
          <w:sz w:val="20"/>
          <w:szCs w:val="20"/>
        </w:rPr>
        <w:t>opis zadania w tym: uzasadnienie potrzeby realizacji projektu, opis grupy docelowej (diagnoza i sposób rozwiązania  problemu grupy docelowej) sposób rekrutacji uczestników, wskazan</w:t>
      </w:r>
      <w:r w:rsidR="008D25FC">
        <w:rPr>
          <w:rFonts w:ascii="Arial" w:hAnsi="Arial" w:cs="Arial"/>
          <w:sz w:val="20"/>
          <w:szCs w:val="20"/>
        </w:rPr>
        <w:t xml:space="preserve">ie miejsca realizacji zadania </w:t>
      </w:r>
      <w:r>
        <w:rPr>
          <w:rFonts w:ascii="Arial" w:hAnsi="Arial" w:cs="Arial"/>
          <w:sz w:val="20"/>
          <w:szCs w:val="20"/>
        </w:rPr>
        <w:t>(0-10);</w:t>
      </w:r>
    </w:p>
    <w:p w:rsidR="00BC3A4A" w:rsidRDefault="00BC3A4A" w:rsidP="00FD145E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sz w:val="20"/>
          <w:szCs w:val="20"/>
        </w:rPr>
        <w:t>opis planu i harmonogramu działań</w:t>
      </w:r>
      <w:r w:rsidR="00FC108C">
        <w:rPr>
          <w:rFonts w:ascii="Arial" w:hAnsi="Arial" w:cs="Arial"/>
          <w:sz w:val="20"/>
          <w:szCs w:val="20"/>
        </w:rPr>
        <w:t xml:space="preserve">, </w:t>
      </w:r>
      <w:r w:rsidR="00FC108C" w:rsidRPr="00FC108C">
        <w:rPr>
          <w:rFonts w:ascii="Arial" w:eastAsia="Calibri" w:hAnsi="Arial" w:cs="Arial"/>
          <w:sz w:val="20"/>
          <w:szCs w:val="20"/>
          <w:lang w:eastAsia="en-US"/>
        </w:rPr>
        <w:t>w tym ocena możliwości realizacji, kompleksowość i atrakcyjność proponowanych działań</w:t>
      </w:r>
      <w:r w:rsidRPr="00BC3A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(0-4);</w:t>
      </w:r>
    </w:p>
    <w:p w:rsidR="00BC3A4A" w:rsidRDefault="00BC3A4A" w:rsidP="00FD145E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C3A4A">
        <w:rPr>
          <w:rFonts w:ascii="Arial" w:hAnsi="Arial" w:cs="Arial"/>
          <w:sz w:val="20"/>
          <w:szCs w:val="20"/>
        </w:rPr>
        <w:t>proponow</w:t>
      </w:r>
      <w:r>
        <w:rPr>
          <w:rFonts w:ascii="Arial" w:hAnsi="Arial" w:cs="Arial"/>
          <w:sz w:val="20"/>
          <w:szCs w:val="20"/>
        </w:rPr>
        <w:t xml:space="preserve">ane rezultaty oraz ich spójność </w:t>
      </w:r>
      <w:r w:rsidRPr="00BC3A4A">
        <w:rPr>
          <w:rFonts w:ascii="Arial" w:hAnsi="Arial" w:cs="Arial"/>
          <w:sz w:val="20"/>
          <w:szCs w:val="20"/>
        </w:rPr>
        <w:t>z ogłoszonym zadaniem konkursowym, opis sposobu monitorowania rezultatów</w:t>
      </w:r>
      <w:r>
        <w:rPr>
          <w:rFonts w:ascii="Arial" w:hAnsi="Arial" w:cs="Arial"/>
          <w:sz w:val="20"/>
          <w:szCs w:val="20"/>
        </w:rPr>
        <w:t xml:space="preserve"> (0-4);</w:t>
      </w:r>
    </w:p>
    <w:p w:rsidR="00B70325" w:rsidRPr="00BC3A4A" w:rsidRDefault="00B70325" w:rsidP="00FD145E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70325">
        <w:rPr>
          <w:rFonts w:ascii="Arial" w:hAnsi="Arial" w:cs="Arial"/>
          <w:sz w:val="20"/>
          <w:szCs w:val="20"/>
        </w:rPr>
        <w:t>promocja projektu</w:t>
      </w:r>
      <w:r>
        <w:rPr>
          <w:rFonts w:ascii="Arial" w:hAnsi="Arial" w:cs="Arial"/>
          <w:sz w:val="20"/>
          <w:szCs w:val="20"/>
        </w:rPr>
        <w:t xml:space="preserve"> (0-2).</w:t>
      </w:r>
    </w:p>
    <w:p w:rsidR="00136FFE" w:rsidRPr="000070B9" w:rsidRDefault="00136FFE" w:rsidP="00136FFE">
      <w:pPr>
        <w:pStyle w:val="Akapitzlist"/>
        <w:rPr>
          <w:rFonts w:ascii="Arial" w:hAnsi="Arial" w:cs="Arial"/>
          <w:sz w:val="10"/>
          <w:szCs w:val="10"/>
          <w:highlight w:val="yellow"/>
        </w:rPr>
      </w:pPr>
    </w:p>
    <w:p w:rsidR="00136FFE" w:rsidRPr="007D7BC6" w:rsidRDefault="00136FFE" w:rsidP="00136FFE">
      <w:pPr>
        <w:rPr>
          <w:rFonts w:ascii="Arial" w:hAnsi="Arial" w:cs="Arial"/>
          <w:b/>
          <w:sz w:val="20"/>
          <w:szCs w:val="20"/>
        </w:rPr>
      </w:pPr>
      <w:r w:rsidRPr="007D7BC6">
        <w:rPr>
          <w:rFonts w:ascii="Arial" w:hAnsi="Arial" w:cs="Arial"/>
          <w:b/>
          <w:sz w:val="20"/>
          <w:szCs w:val="20"/>
        </w:rPr>
        <w:t>II.</w:t>
      </w:r>
      <w:r w:rsidRPr="007D7BC6">
        <w:rPr>
          <w:rFonts w:ascii="Arial" w:hAnsi="Arial" w:cs="Arial"/>
          <w:b/>
          <w:sz w:val="20"/>
          <w:szCs w:val="20"/>
        </w:rPr>
        <w:tab/>
        <w:t xml:space="preserve">BUDŻET </w:t>
      </w:r>
    </w:p>
    <w:p w:rsidR="001D0D3F" w:rsidRPr="007D7BC6" w:rsidRDefault="001D0D3F" w:rsidP="00136FFE">
      <w:pPr>
        <w:rPr>
          <w:rFonts w:ascii="Arial" w:eastAsia="Calibri" w:hAnsi="Arial" w:cs="Arial"/>
          <w:sz w:val="20"/>
          <w:szCs w:val="20"/>
          <w:lang w:eastAsia="en-US"/>
        </w:rPr>
      </w:pPr>
      <w:r w:rsidRPr="007D7BC6">
        <w:rPr>
          <w:rFonts w:ascii="Arial" w:eastAsia="Calibri" w:hAnsi="Arial" w:cs="Arial"/>
          <w:sz w:val="20"/>
          <w:szCs w:val="20"/>
          <w:lang w:eastAsia="en-US"/>
        </w:rPr>
        <w:t>ocena przedstawionej kalkulacji kosztów realizacji zadania publicznego, w tym w odniesieniu do zakresu rzeczowego zadania</w:t>
      </w:r>
      <w:r w:rsidR="007D7BC6" w:rsidRPr="007D7BC6">
        <w:rPr>
          <w:rFonts w:ascii="Arial" w:eastAsia="Calibri" w:hAnsi="Arial" w:cs="Arial"/>
          <w:b/>
          <w:sz w:val="20"/>
          <w:szCs w:val="20"/>
          <w:lang w:eastAsia="en-US"/>
        </w:rPr>
        <w:t xml:space="preserve"> 0-6 pkt</w:t>
      </w:r>
    </w:p>
    <w:p w:rsidR="003228D6" w:rsidRPr="007D7BC6" w:rsidRDefault="003228D6" w:rsidP="00FD145E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spójność kalkulacji z opisem działań (0-2)</w:t>
      </w:r>
      <w:r w:rsidR="004D3165">
        <w:rPr>
          <w:rFonts w:ascii="Arial" w:hAnsi="Arial" w:cs="Arial"/>
          <w:sz w:val="20"/>
          <w:szCs w:val="20"/>
        </w:rPr>
        <w:t>;</w:t>
      </w:r>
    </w:p>
    <w:p w:rsidR="003228D6" w:rsidRPr="007D7BC6" w:rsidRDefault="003228D6" w:rsidP="00FD145E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zasadność i niezbędność wydatków (0-2)</w:t>
      </w:r>
      <w:r w:rsidR="004D3165">
        <w:rPr>
          <w:rFonts w:ascii="Arial" w:hAnsi="Arial" w:cs="Arial"/>
          <w:sz w:val="20"/>
          <w:szCs w:val="20"/>
        </w:rPr>
        <w:t>;</w:t>
      </w:r>
    </w:p>
    <w:p w:rsidR="007D7BC6" w:rsidRPr="007D7BC6" w:rsidRDefault="007D7BC6" w:rsidP="00FD145E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rzetelność i racjonalność stawek (0-2)</w:t>
      </w:r>
      <w:r w:rsidR="004D3165">
        <w:rPr>
          <w:rFonts w:ascii="Arial" w:hAnsi="Arial" w:cs="Arial"/>
          <w:sz w:val="20"/>
          <w:szCs w:val="20"/>
        </w:rPr>
        <w:t>;</w:t>
      </w:r>
      <w:r w:rsidRPr="007D7BC6">
        <w:rPr>
          <w:rFonts w:ascii="Arial" w:hAnsi="Arial" w:cs="Arial"/>
          <w:sz w:val="20"/>
          <w:szCs w:val="20"/>
        </w:rPr>
        <w:t xml:space="preserve"> </w:t>
      </w:r>
    </w:p>
    <w:p w:rsidR="006A2422" w:rsidRPr="007D7BC6" w:rsidRDefault="006A2422" w:rsidP="007D7BC6">
      <w:pPr>
        <w:ind w:left="360"/>
        <w:rPr>
          <w:rFonts w:ascii="Arial" w:hAnsi="Arial" w:cs="Arial"/>
          <w:b/>
          <w:sz w:val="20"/>
          <w:szCs w:val="20"/>
          <w:highlight w:val="yellow"/>
        </w:rPr>
      </w:pPr>
    </w:p>
    <w:p w:rsidR="007D7BC6" w:rsidRPr="007D7BC6" w:rsidRDefault="007D7BC6" w:rsidP="007D7BC6">
      <w:pPr>
        <w:rPr>
          <w:rFonts w:ascii="Arial" w:hAnsi="Arial" w:cs="Arial"/>
          <w:b/>
          <w:sz w:val="20"/>
          <w:szCs w:val="20"/>
        </w:rPr>
      </w:pPr>
      <w:r w:rsidRPr="007D7BC6">
        <w:rPr>
          <w:rFonts w:ascii="Arial" w:hAnsi="Arial" w:cs="Arial"/>
          <w:b/>
          <w:sz w:val="20"/>
          <w:szCs w:val="20"/>
        </w:rPr>
        <w:t>III. OCENA PLANOWANEGO WKŁADU FINSOWEGO, RZECZOWEGO I OSOBOWEGO ORAZ ZASOBÓW KADROWYCH ZAANGAŻOWANYCH W REALIZACJĘ ZADANIA 0-8 pkt</w:t>
      </w:r>
    </w:p>
    <w:p w:rsidR="007D7BC6" w:rsidRPr="007D7BC6" w:rsidRDefault="007D7BC6" w:rsidP="00FD145E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 xml:space="preserve">ocena udziału środków finansowych na realizację zadania </w:t>
      </w:r>
      <w:r w:rsidRPr="006A3615">
        <w:rPr>
          <w:rFonts w:ascii="Arial" w:hAnsi="Arial" w:cs="Arial"/>
          <w:sz w:val="20"/>
          <w:szCs w:val="20"/>
        </w:rPr>
        <w:t xml:space="preserve">publicznego </w:t>
      </w:r>
      <w:r w:rsidR="008068DD" w:rsidRPr="006A3615">
        <w:rPr>
          <w:rFonts w:ascii="Arial" w:hAnsi="Arial" w:cs="Arial"/>
          <w:sz w:val="20"/>
          <w:szCs w:val="20"/>
        </w:rPr>
        <w:t>(1</w:t>
      </w:r>
      <w:r w:rsidR="006F42E3">
        <w:rPr>
          <w:rFonts w:ascii="Arial" w:hAnsi="Arial" w:cs="Arial"/>
          <w:sz w:val="20"/>
          <w:szCs w:val="20"/>
        </w:rPr>
        <w:t>-2)</w:t>
      </w:r>
    </w:p>
    <w:p w:rsidR="007D7BC6" w:rsidRPr="007D7BC6" w:rsidRDefault="007D7BC6" w:rsidP="007D7BC6">
      <w:pPr>
        <w:pStyle w:val="Akapitzlist"/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do 5% - 1p</w:t>
      </w:r>
      <w:r w:rsidR="004D3165">
        <w:rPr>
          <w:rFonts w:ascii="Arial" w:hAnsi="Arial" w:cs="Arial"/>
          <w:sz w:val="20"/>
          <w:szCs w:val="20"/>
        </w:rPr>
        <w:t>kt</w:t>
      </w:r>
      <w:r w:rsidRPr="007D7BC6">
        <w:rPr>
          <w:rFonts w:ascii="Arial" w:hAnsi="Arial" w:cs="Arial"/>
          <w:sz w:val="20"/>
          <w:szCs w:val="20"/>
        </w:rPr>
        <w:t>,</w:t>
      </w:r>
    </w:p>
    <w:p w:rsidR="007D7BC6" w:rsidRPr="007D7BC6" w:rsidRDefault="007D7BC6" w:rsidP="007D7BC6">
      <w:pPr>
        <w:pStyle w:val="Akapitzlist"/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>powyżej 5% - 2p</w:t>
      </w:r>
      <w:r w:rsidR="004D3165">
        <w:rPr>
          <w:rFonts w:ascii="Arial" w:hAnsi="Arial" w:cs="Arial"/>
          <w:sz w:val="20"/>
          <w:szCs w:val="20"/>
        </w:rPr>
        <w:t>kt</w:t>
      </w:r>
      <w:r w:rsidR="00372D91">
        <w:rPr>
          <w:rFonts w:ascii="Arial" w:hAnsi="Arial" w:cs="Arial"/>
          <w:sz w:val="20"/>
          <w:szCs w:val="20"/>
        </w:rPr>
        <w:t>.</w:t>
      </w:r>
    </w:p>
    <w:p w:rsidR="007D7BC6" w:rsidRDefault="007D7BC6" w:rsidP="00FD145E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7D7BC6">
        <w:rPr>
          <w:rFonts w:ascii="Arial" w:hAnsi="Arial" w:cs="Arial"/>
          <w:sz w:val="20"/>
          <w:szCs w:val="20"/>
        </w:rPr>
        <w:t xml:space="preserve">zadeklarowany wkład rzeczowy zapewniający właściwą realizację zadania </w:t>
      </w:r>
      <w:r w:rsidR="006F42E3">
        <w:rPr>
          <w:rFonts w:ascii="Arial" w:hAnsi="Arial" w:cs="Arial"/>
          <w:sz w:val="20"/>
          <w:szCs w:val="20"/>
        </w:rPr>
        <w:t>(</w:t>
      </w:r>
      <w:r w:rsidRPr="007D7BC6">
        <w:rPr>
          <w:rFonts w:ascii="Arial" w:hAnsi="Arial" w:cs="Arial"/>
          <w:sz w:val="20"/>
          <w:szCs w:val="20"/>
        </w:rPr>
        <w:t>0-2</w:t>
      </w:r>
      <w:r w:rsidR="006F42E3">
        <w:rPr>
          <w:rFonts w:ascii="Arial" w:hAnsi="Arial" w:cs="Arial"/>
          <w:sz w:val="20"/>
          <w:szCs w:val="20"/>
        </w:rPr>
        <w:t>)</w:t>
      </w:r>
      <w:r w:rsidR="004D3165">
        <w:rPr>
          <w:rFonts w:ascii="Arial" w:hAnsi="Arial" w:cs="Arial"/>
          <w:sz w:val="20"/>
          <w:szCs w:val="20"/>
        </w:rPr>
        <w:t>;</w:t>
      </w:r>
      <w:r w:rsidR="006F42E3">
        <w:rPr>
          <w:rFonts w:ascii="Arial" w:hAnsi="Arial" w:cs="Arial"/>
          <w:sz w:val="20"/>
          <w:szCs w:val="20"/>
        </w:rPr>
        <w:t xml:space="preserve"> </w:t>
      </w:r>
    </w:p>
    <w:p w:rsidR="00B60BA6" w:rsidRDefault="00B60BA6" w:rsidP="00FD145E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0BA6">
        <w:rPr>
          <w:rFonts w:ascii="Arial" w:hAnsi="Arial" w:cs="Arial"/>
          <w:sz w:val="20"/>
          <w:szCs w:val="20"/>
        </w:rPr>
        <w:lastRenderedPageBreak/>
        <w:t>zadeklarowany wkład osobowy (wolontariat / społeczna praca członków) zaangażowany w realizację zadania</w:t>
      </w:r>
      <w:r>
        <w:rPr>
          <w:rFonts w:ascii="Arial" w:hAnsi="Arial" w:cs="Arial"/>
          <w:sz w:val="20"/>
          <w:szCs w:val="20"/>
        </w:rPr>
        <w:t xml:space="preserve"> </w:t>
      </w:r>
      <w:r w:rsidR="006F42E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0-2</w:t>
      </w:r>
      <w:r w:rsidR="006F42E3">
        <w:rPr>
          <w:rFonts w:ascii="Arial" w:hAnsi="Arial" w:cs="Arial"/>
          <w:sz w:val="20"/>
          <w:szCs w:val="20"/>
        </w:rPr>
        <w:t>)</w:t>
      </w:r>
      <w:r w:rsidR="004D3165">
        <w:rPr>
          <w:rFonts w:ascii="Arial" w:hAnsi="Arial" w:cs="Arial"/>
          <w:sz w:val="20"/>
          <w:szCs w:val="20"/>
        </w:rPr>
        <w:t>;</w:t>
      </w:r>
      <w:r w:rsidR="006F42E3">
        <w:rPr>
          <w:rFonts w:ascii="Arial" w:hAnsi="Arial" w:cs="Arial"/>
          <w:sz w:val="20"/>
          <w:szCs w:val="20"/>
        </w:rPr>
        <w:t xml:space="preserve"> </w:t>
      </w:r>
    </w:p>
    <w:p w:rsidR="006F42E3" w:rsidRDefault="00B60BA6" w:rsidP="00FD145E">
      <w:pPr>
        <w:pStyle w:val="Akapitzlis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60BA6">
        <w:rPr>
          <w:rFonts w:ascii="Arial" w:hAnsi="Arial" w:cs="Arial"/>
          <w:sz w:val="20"/>
          <w:szCs w:val="20"/>
        </w:rPr>
        <w:t>opis zasobów kadrowych, w tym kwalifikacje osób</w:t>
      </w:r>
      <w:r>
        <w:rPr>
          <w:rFonts w:ascii="Arial" w:hAnsi="Arial" w:cs="Arial"/>
          <w:sz w:val="20"/>
          <w:szCs w:val="20"/>
        </w:rPr>
        <w:t xml:space="preserve"> </w:t>
      </w:r>
      <w:r w:rsidRPr="00B60BA6">
        <w:rPr>
          <w:rFonts w:ascii="Arial" w:hAnsi="Arial" w:cs="Arial"/>
          <w:sz w:val="20"/>
          <w:szCs w:val="20"/>
        </w:rPr>
        <w:t>zaangażowanych w realizację zadania</w:t>
      </w:r>
      <w:r w:rsidR="006F42E3">
        <w:rPr>
          <w:rFonts w:ascii="Arial" w:hAnsi="Arial" w:cs="Arial"/>
          <w:sz w:val="20"/>
          <w:szCs w:val="20"/>
        </w:rPr>
        <w:t xml:space="preserve"> </w:t>
      </w:r>
    </w:p>
    <w:p w:rsidR="00B60BA6" w:rsidRPr="00B60BA6" w:rsidRDefault="006F42E3" w:rsidP="006F42E3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(0-2)</w:t>
      </w:r>
      <w:r w:rsidR="004D31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6FFE" w:rsidRPr="004D3165" w:rsidRDefault="004B549F" w:rsidP="004B549F">
      <w:p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B549F">
        <w:rPr>
          <w:rFonts w:ascii="Arial" w:hAnsi="Arial" w:cs="Arial"/>
          <w:b/>
          <w:sz w:val="20"/>
          <w:szCs w:val="20"/>
        </w:rPr>
        <w:t xml:space="preserve">IV. </w:t>
      </w:r>
      <w:r w:rsidRPr="004B549F">
        <w:rPr>
          <w:rFonts w:ascii="Arial" w:eastAsia="Calibri" w:hAnsi="Arial" w:cs="Arial"/>
          <w:b/>
          <w:sz w:val="20"/>
          <w:szCs w:val="20"/>
          <w:lang w:eastAsia="en-US"/>
        </w:rPr>
        <w:t>DOŚWIADCZENIE W REALIZACJI ZADAŃ W OBSZARZE KONKURSOWYM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4B549F">
        <w:rPr>
          <w:rFonts w:ascii="Arial" w:eastAsia="Calibri" w:hAnsi="Arial" w:cs="Arial"/>
          <w:sz w:val="20"/>
          <w:szCs w:val="20"/>
          <w:lang w:eastAsia="en-US"/>
        </w:rPr>
        <w:t>w tym analiza i ocena realizacji zleconych zadań publicznych w latach poprzednich, biorąc pod uwagę rzetelność i</w:t>
      </w:r>
      <w:r w:rsidR="003C385C">
        <w:rPr>
          <w:rFonts w:ascii="Arial" w:eastAsia="Calibri" w:hAnsi="Arial" w:cs="Arial"/>
          <w:sz w:val="20"/>
          <w:szCs w:val="20"/>
          <w:lang w:eastAsia="en-US"/>
        </w:rPr>
        <w:t> </w:t>
      </w:r>
      <w:r w:rsidRPr="004D3165">
        <w:rPr>
          <w:rFonts w:ascii="Arial" w:eastAsia="Calibri" w:hAnsi="Arial" w:cs="Arial"/>
          <w:sz w:val="20"/>
          <w:szCs w:val="20"/>
          <w:lang w:eastAsia="en-US"/>
        </w:rPr>
        <w:t xml:space="preserve">terminowość oraz sposób rozliczenia otrzymanych na ten cel środków </w:t>
      </w:r>
      <w:r w:rsidRPr="003C385C">
        <w:rPr>
          <w:rFonts w:ascii="Arial" w:eastAsia="Calibri" w:hAnsi="Arial" w:cs="Arial"/>
          <w:b/>
          <w:sz w:val="20"/>
          <w:szCs w:val="20"/>
          <w:lang w:eastAsia="en-US"/>
        </w:rPr>
        <w:t>0-4 pkt</w:t>
      </w:r>
    </w:p>
    <w:p w:rsidR="004B549F" w:rsidRPr="004D3165" w:rsidRDefault="004B549F" w:rsidP="00FD145E">
      <w:pPr>
        <w:pStyle w:val="Akapitzlist"/>
        <w:numPr>
          <w:ilvl w:val="0"/>
          <w:numId w:val="13"/>
        </w:num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D3165">
        <w:rPr>
          <w:rFonts w:ascii="Arial" w:eastAsia="Calibri" w:hAnsi="Arial" w:cs="Arial"/>
          <w:sz w:val="20"/>
          <w:szCs w:val="20"/>
          <w:lang w:eastAsia="en-US"/>
        </w:rPr>
        <w:t>doświadczenie w realizacji projektów (</w:t>
      </w:r>
      <w:r w:rsidR="004D3165" w:rsidRPr="004D3165">
        <w:rPr>
          <w:rFonts w:ascii="Arial" w:eastAsia="Calibri" w:hAnsi="Arial" w:cs="Arial"/>
          <w:sz w:val="20"/>
          <w:szCs w:val="20"/>
          <w:lang w:eastAsia="en-US"/>
        </w:rPr>
        <w:t>0-2);</w:t>
      </w:r>
    </w:p>
    <w:p w:rsidR="004D3165" w:rsidRPr="004D3165" w:rsidRDefault="004D3165" w:rsidP="00FD145E">
      <w:pPr>
        <w:pStyle w:val="Akapitzlist"/>
        <w:numPr>
          <w:ilvl w:val="0"/>
          <w:numId w:val="13"/>
        </w:num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D3165">
        <w:rPr>
          <w:rFonts w:ascii="Arial" w:eastAsia="Calibri" w:hAnsi="Arial" w:cs="Arial"/>
          <w:sz w:val="20"/>
          <w:szCs w:val="20"/>
          <w:lang w:eastAsia="en-US"/>
        </w:rPr>
        <w:t>ocena rzetelności i terminowości zleconych przez miasto Tychy zadań publicznych (0-1);</w:t>
      </w:r>
    </w:p>
    <w:p w:rsidR="00136FFE" w:rsidRPr="0054213D" w:rsidRDefault="004D3165" w:rsidP="00FD145E">
      <w:pPr>
        <w:pStyle w:val="Akapitzlist"/>
        <w:numPr>
          <w:ilvl w:val="0"/>
          <w:numId w:val="13"/>
        </w:numPr>
        <w:spacing w:before="60" w:after="120"/>
        <w:rPr>
          <w:rFonts w:ascii="Arial" w:eastAsia="Calibri" w:hAnsi="Arial" w:cs="Arial"/>
          <w:sz w:val="20"/>
          <w:szCs w:val="20"/>
          <w:lang w:eastAsia="en-US"/>
        </w:rPr>
      </w:pPr>
      <w:r w:rsidRPr="004D3165">
        <w:rPr>
          <w:rFonts w:ascii="Arial" w:eastAsia="Calibri" w:hAnsi="Arial" w:cs="Arial"/>
          <w:sz w:val="20"/>
          <w:szCs w:val="20"/>
          <w:lang w:eastAsia="en-US"/>
        </w:rPr>
        <w:t>ocena realizacji zleconych przez miasto Tychy zadań publicznych w zakresie finansowym (rozliczanie zadań) (0-1)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136FFE" w:rsidRPr="0014639E" w:rsidRDefault="00136FF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Maksymalna liczba punktów do uzyskania - </w:t>
      </w:r>
      <w:r w:rsidR="001F778E" w:rsidRPr="0054213D">
        <w:rPr>
          <w:rFonts w:ascii="Arial" w:hAnsi="Arial" w:cs="Arial"/>
          <w:b/>
          <w:kern w:val="2"/>
          <w:sz w:val="20"/>
          <w:szCs w:val="20"/>
          <w:lang w:eastAsia="ar-SA"/>
        </w:rPr>
        <w:t>40</w:t>
      </w:r>
      <w:r w:rsidRPr="0054213D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pkt</w:t>
      </w:r>
      <w:r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. Za ofertę zaopiniowaną pozytywnie uważa się każdą, która uzyska </w:t>
      </w:r>
      <w:r w:rsidR="001F778E"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minimum </w:t>
      </w:r>
      <w:r w:rsidR="001F778E" w:rsidRPr="0054213D">
        <w:rPr>
          <w:rFonts w:ascii="Arial" w:hAnsi="Arial" w:cs="Arial"/>
          <w:b/>
          <w:kern w:val="2"/>
          <w:sz w:val="20"/>
          <w:szCs w:val="20"/>
          <w:lang w:eastAsia="ar-SA"/>
        </w:rPr>
        <w:t>28</w:t>
      </w:r>
      <w:r w:rsidRPr="0054213D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punktów</w:t>
      </w:r>
      <w:r w:rsidRPr="0014639E">
        <w:rPr>
          <w:rFonts w:ascii="Arial" w:hAnsi="Arial" w:cs="Arial"/>
          <w:kern w:val="2"/>
          <w:sz w:val="20"/>
          <w:szCs w:val="20"/>
          <w:lang w:eastAsia="ar-SA"/>
        </w:rPr>
        <w:t xml:space="preserve">. </w:t>
      </w:r>
    </w:p>
    <w:p w:rsidR="00136FFE" w:rsidRPr="001104F5" w:rsidRDefault="00136FF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Oferta zostaje odrzucona z powodu:</w:t>
      </w:r>
    </w:p>
    <w:p w:rsidR="00136FFE" w:rsidRDefault="00136FFE" w:rsidP="00FD145E">
      <w:pPr>
        <w:pStyle w:val="Akapitzlist"/>
        <w:numPr>
          <w:ilvl w:val="0"/>
          <w:numId w:val="8"/>
        </w:numPr>
        <w:ind w:left="511" w:hanging="227"/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negatywnej oceny formalnej, tj. niespełnienia któregokolwiek z kryteriów formalnych;</w:t>
      </w:r>
    </w:p>
    <w:p w:rsidR="00136FFE" w:rsidRPr="009C5CDA" w:rsidRDefault="00136FFE" w:rsidP="00FD145E">
      <w:pPr>
        <w:pStyle w:val="Akapitzlist"/>
        <w:numPr>
          <w:ilvl w:val="0"/>
          <w:numId w:val="8"/>
        </w:numPr>
        <w:ind w:left="511" w:hanging="227"/>
        <w:rPr>
          <w:rFonts w:ascii="Arial" w:hAnsi="Arial" w:cs="Arial"/>
          <w:sz w:val="20"/>
          <w:szCs w:val="20"/>
        </w:rPr>
      </w:pPr>
      <w:r w:rsidRPr="009C5CDA">
        <w:rPr>
          <w:rFonts w:ascii="Arial" w:hAnsi="Arial" w:cs="Arial"/>
          <w:sz w:val="20"/>
          <w:szCs w:val="20"/>
        </w:rPr>
        <w:t>negatywn</w:t>
      </w:r>
      <w:r w:rsidR="0014639E">
        <w:rPr>
          <w:rFonts w:ascii="Arial" w:hAnsi="Arial" w:cs="Arial"/>
          <w:sz w:val="20"/>
          <w:szCs w:val="20"/>
        </w:rPr>
        <w:t>ej oceny merytorycznej, tj. nie</w:t>
      </w:r>
      <w:r w:rsidRPr="009C5CDA">
        <w:rPr>
          <w:rFonts w:ascii="Arial" w:hAnsi="Arial" w:cs="Arial"/>
          <w:sz w:val="20"/>
          <w:szCs w:val="20"/>
        </w:rPr>
        <w:t>uzyskania minimalnej wymaganej liczby punktów.</w:t>
      </w:r>
    </w:p>
    <w:p w:rsidR="00DC1D8C" w:rsidRPr="00DC1D8C" w:rsidRDefault="00136FFE" w:rsidP="00DC1D8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C1D8C">
        <w:rPr>
          <w:rFonts w:ascii="Arial" w:hAnsi="Arial" w:cs="Arial"/>
          <w:sz w:val="20"/>
          <w:szCs w:val="20"/>
        </w:rPr>
        <w:t>Wybór ofert zostanie dokonany niezwłocznie jednak nie później</w:t>
      </w:r>
      <w:r w:rsidR="00DC1D8C" w:rsidRPr="00DC1D8C">
        <w:rPr>
          <w:rFonts w:ascii="Arial" w:hAnsi="Arial" w:cs="Arial"/>
          <w:sz w:val="20"/>
          <w:szCs w:val="20"/>
        </w:rPr>
        <w:t xml:space="preserve"> w ciągu </w:t>
      </w:r>
      <w:r w:rsidR="00DC1D8C" w:rsidRPr="00DC1D8C">
        <w:rPr>
          <w:rFonts w:ascii="Arial" w:hAnsi="Arial" w:cs="Arial"/>
          <w:b/>
          <w:sz w:val="20"/>
          <w:szCs w:val="20"/>
        </w:rPr>
        <w:t>30 dni od upływu terminu składania ofert</w:t>
      </w:r>
      <w:r w:rsidR="00DC1D8C" w:rsidRPr="00DC1D8C">
        <w:rPr>
          <w:rFonts w:ascii="Arial" w:hAnsi="Arial" w:cs="Arial"/>
          <w:sz w:val="20"/>
          <w:szCs w:val="20"/>
        </w:rPr>
        <w:t>.</w:t>
      </w:r>
    </w:p>
    <w:p w:rsidR="00136FFE" w:rsidRPr="008332D0" w:rsidRDefault="00136FF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Opinia komisji konkursowej w postaci protokołu jest przekazywana Prezydentowi Miasta Tychy lub Zastępcy Prezydenta Miasta celem </w:t>
      </w:r>
      <w:r w:rsidRPr="001104F5">
        <w:rPr>
          <w:rFonts w:ascii="Arial" w:hAnsi="Arial" w:cs="Arial"/>
          <w:sz w:val="20"/>
          <w:szCs w:val="20"/>
          <w:shd w:val="clear" w:color="auto" w:fill="FFFFFF"/>
        </w:rPr>
        <w:t>ostatecznego wyboru ofert wraz z decyzją o wysokości kwoty przyznanej dotacji</w:t>
      </w:r>
      <w:r w:rsidRPr="001104F5">
        <w:rPr>
          <w:rFonts w:ascii="Arial" w:hAnsi="Arial" w:cs="Arial"/>
          <w:sz w:val="20"/>
          <w:szCs w:val="20"/>
        </w:rPr>
        <w:t>.</w:t>
      </w:r>
    </w:p>
    <w:p w:rsidR="00136FFE" w:rsidRPr="001104F5" w:rsidRDefault="00136FF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Protokół, zawiera wykaz wszystkich złożonych ofert ze wskazaniem:</w:t>
      </w:r>
    </w:p>
    <w:p w:rsidR="00136FFE" w:rsidRPr="001104F5" w:rsidRDefault="00136FFE" w:rsidP="00FD145E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pełnej nazwy Oferenta;</w:t>
      </w:r>
    </w:p>
    <w:p w:rsidR="00136FFE" w:rsidRPr="001104F5" w:rsidRDefault="00136FFE" w:rsidP="00FD145E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nazwy zadania;</w:t>
      </w:r>
    </w:p>
    <w:p w:rsidR="00136FFE" w:rsidRPr="001104F5" w:rsidRDefault="00136FFE" w:rsidP="00FD145E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informacji o ocenie formalnej oferty;</w:t>
      </w:r>
    </w:p>
    <w:p w:rsidR="00136FFE" w:rsidRPr="001104F5" w:rsidRDefault="00136FFE" w:rsidP="00FD145E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informacji o ocenie merytorycznej - przyznanej liczbie punktów wraz z uzasadnieniem;</w:t>
      </w:r>
    </w:p>
    <w:p w:rsidR="00136FFE" w:rsidRPr="001104F5" w:rsidRDefault="00136FFE" w:rsidP="00FD145E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wysokość wnioskowanej i propozycja przyznanej dotacji.</w:t>
      </w:r>
    </w:p>
    <w:p w:rsidR="00136FFE" w:rsidRPr="0014639E" w:rsidRDefault="00136FF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4639E">
        <w:rPr>
          <w:rFonts w:ascii="Arial" w:hAnsi="Arial" w:cs="Arial"/>
          <w:sz w:val="20"/>
          <w:szCs w:val="20"/>
        </w:rPr>
        <w:t>Na podstawie decyzji Prezydenta ogłaszane są wyniki konkursu zawierające listę dofinansowanych oferentów, nazwę zadania publicznego i wysokość przyznanych środków publicznych.</w:t>
      </w:r>
    </w:p>
    <w:p w:rsidR="00136FFE" w:rsidRDefault="00136FF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Oferenci zostaną powiadomieni o wynikach konkursu.</w:t>
      </w:r>
    </w:p>
    <w:p w:rsidR="00136FFE" w:rsidRDefault="00136FF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Od wyników konkursu nie przysługuje odwołanie.</w:t>
      </w:r>
    </w:p>
    <w:p w:rsidR="00136FFE" w:rsidRDefault="00136FF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>Po zakończeniu konkursu oferty nie będą zwracane.</w:t>
      </w:r>
    </w:p>
    <w:p w:rsidR="00136FFE" w:rsidRPr="001104F5" w:rsidRDefault="00136FFE" w:rsidP="00FD145E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104F5">
        <w:rPr>
          <w:rFonts w:ascii="Arial" w:hAnsi="Arial" w:cs="Arial"/>
          <w:sz w:val="20"/>
          <w:szCs w:val="20"/>
        </w:rPr>
        <w:t xml:space="preserve">Niniejsze ogłoszenie oraz ogłoszenie wyników konkursu zostaną umieszczone w Biuletynie Informacji Publicznej pod adresem bip.umtychy.pl w zakładce organizacje pozarządowe, na tablicy </w:t>
      </w:r>
      <w:r w:rsidRPr="00B257C2">
        <w:rPr>
          <w:rStyle w:val="Wyrnieniedelikatne"/>
          <w:rFonts w:ascii="Arial" w:hAnsi="Arial" w:cs="Arial"/>
          <w:color w:val="000000" w:themeColor="text1"/>
          <w:sz w:val="20"/>
          <w:szCs w:val="20"/>
        </w:rPr>
        <w:t>ogłoszeń</w:t>
      </w:r>
      <w:r w:rsidRPr="00B257C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104F5">
        <w:rPr>
          <w:rFonts w:ascii="Arial" w:hAnsi="Arial" w:cs="Arial"/>
          <w:sz w:val="20"/>
          <w:szCs w:val="20"/>
        </w:rPr>
        <w:t>Urzędu Miasta Tychy oraz na stronie internetowej miasta</w:t>
      </w:r>
      <w:r>
        <w:rPr>
          <w:rFonts w:ascii="Arial" w:hAnsi="Arial" w:cs="Arial"/>
          <w:sz w:val="20"/>
          <w:szCs w:val="20"/>
        </w:rPr>
        <w:t xml:space="preserve"> razemtychy.pl</w:t>
      </w:r>
      <w:r>
        <w:rPr>
          <w:rFonts w:ascii="Arial" w:hAnsi="Arial" w:cs="Arial"/>
          <w:sz w:val="20"/>
          <w:szCs w:val="20"/>
        </w:rPr>
        <w:br/>
      </w:r>
      <w:r w:rsidRPr="001104F5">
        <w:rPr>
          <w:rFonts w:ascii="Arial" w:hAnsi="Arial" w:cs="Arial"/>
          <w:sz w:val="20"/>
          <w:szCs w:val="20"/>
        </w:rPr>
        <w:t>w zakładce NGO - konkursy.</w:t>
      </w:r>
    </w:p>
    <w:p w:rsidR="00136FFE" w:rsidRPr="00DE12A0" w:rsidRDefault="00136FFE" w:rsidP="00136FFE">
      <w:pPr>
        <w:rPr>
          <w:rFonts w:ascii="Arial" w:hAnsi="Arial" w:cs="Arial"/>
          <w:b/>
          <w:sz w:val="20"/>
          <w:szCs w:val="20"/>
        </w:rPr>
      </w:pPr>
    </w:p>
    <w:p w:rsidR="00136FFE" w:rsidRDefault="00136FFE" w:rsidP="00136FFE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ZASTRZEŻENIA ORGANIZATORA KONKURSU:</w:t>
      </w:r>
    </w:p>
    <w:p w:rsidR="00136FFE" w:rsidRDefault="00136FFE" w:rsidP="00136FFE">
      <w:p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Prezydent Miasta Tychy zastrzega sobie prawo do</w:t>
      </w:r>
      <w:r>
        <w:rPr>
          <w:rFonts w:ascii="Arial" w:hAnsi="Arial" w:cs="Arial"/>
          <w:sz w:val="20"/>
          <w:szCs w:val="20"/>
        </w:rPr>
        <w:t xml:space="preserve"> </w:t>
      </w:r>
      <w:r w:rsidRPr="00BD59FC">
        <w:rPr>
          <w:rFonts w:ascii="Arial" w:hAnsi="Arial" w:cs="Arial"/>
          <w:sz w:val="20"/>
          <w:szCs w:val="20"/>
        </w:rPr>
        <w:t>możliwości przesunięcia terminu składania ofert,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/lub </w:t>
      </w:r>
      <w:r w:rsidRPr="00BD59FC">
        <w:rPr>
          <w:rFonts w:ascii="Arial" w:hAnsi="Arial" w:cs="Arial"/>
          <w:sz w:val="20"/>
          <w:szCs w:val="20"/>
        </w:rPr>
        <w:t>zmiany terminu zakończenia postępowania konkursowego.</w:t>
      </w:r>
    </w:p>
    <w:p w:rsidR="00604D64" w:rsidRDefault="003010C8" w:rsidP="00170A4F">
      <w:pPr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bCs/>
          <w:color w:val="FFFFFF" w:themeColor="background1"/>
          <w:sz w:val="20"/>
          <w:szCs w:val="20"/>
        </w:rPr>
        <w:t xml:space="preserve">ENT Prezydenta ds. </w:t>
      </w:r>
    </w:p>
    <w:p w:rsidR="005F08B0" w:rsidRDefault="005F08B0" w:rsidP="00170A4F">
      <w:pPr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:rsidR="005F08B0" w:rsidRPr="00220A48" w:rsidRDefault="005F08B0" w:rsidP="00170A4F">
      <w:pPr>
        <w:rPr>
          <w:rFonts w:ascii="Arial" w:hAnsi="Arial" w:cs="Arial"/>
          <w:b/>
          <w:bCs/>
          <w:sz w:val="20"/>
          <w:szCs w:val="20"/>
        </w:rPr>
      </w:pPr>
    </w:p>
    <w:p w:rsidR="005F08B0" w:rsidRPr="00220A48" w:rsidRDefault="005F08B0" w:rsidP="00170A4F">
      <w:pPr>
        <w:rPr>
          <w:rFonts w:ascii="Arial" w:hAnsi="Arial" w:cs="Arial"/>
          <w:b/>
          <w:bCs/>
          <w:sz w:val="20"/>
          <w:szCs w:val="20"/>
        </w:rPr>
      </w:pPr>
    </w:p>
    <w:p w:rsidR="00097D8D" w:rsidRPr="00097D8D" w:rsidRDefault="00097D8D" w:rsidP="00097D8D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97D8D">
        <w:rPr>
          <w:rFonts w:ascii="Arial" w:hAnsi="Arial" w:cs="Arial"/>
          <w:b/>
          <w:bCs/>
          <w:sz w:val="20"/>
          <w:szCs w:val="20"/>
        </w:rPr>
        <w:t>z up. PREZYDENT MI</w:t>
      </w:r>
      <w:bookmarkStart w:id="0" w:name="_GoBack"/>
      <w:bookmarkEnd w:id="0"/>
      <w:r w:rsidRPr="00097D8D">
        <w:rPr>
          <w:rFonts w:ascii="Arial" w:hAnsi="Arial" w:cs="Arial"/>
          <w:b/>
          <w:bCs/>
          <w:sz w:val="20"/>
          <w:szCs w:val="20"/>
        </w:rPr>
        <w:t xml:space="preserve">ASTA </w:t>
      </w:r>
      <w:r w:rsidRPr="00097D8D">
        <w:rPr>
          <w:rFonts w:ascii="Arial" w:hAnsi="Arial" w:cs="Arial"/>
          <w:b/>
          <w:bCs/>
          <w:sz w:val="20"/>
          <w:szCs w:val="20"/>
        </w:rPr>
        <w:br/>
        <w:t xml:space="preserve">Zastępca Prezydenta ds. Społecznych </w:t>
      </w:r>
    </w:p>
    <w:p w:rsidR="00097D8D" w:rsidRPr="00097D8D" w:rsidRDefault="00097D8D" w:rsidP="00097D8D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97D8D">
        <w:rPr>
          <w:rFonts w:ascii="Arial" w:hAnsi="Arial" w:cs="Arial"/>
          <w:b/>
          <w:bCs/>
          <w:sz w:val="20"/>
          <w:szCs w:val="20"/>
        </w:rPr>
        <w:t xml:space="preserve">mgr Maciej Gramatyka </w:t>
      </w:r>
    </w:p>
    <w:p w:rsidR="00097D8D" w:rsidRPr="00097D8D" w:rsidRDefault="00097D8D" w:rsidP="00097D8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5F08B0" w:rsidRPr="00220A48" w:rsidRDefault="005F08B0" w:rsidP="00170A4F">
      <w:pPr>
        <w:rPr>
          <w:rFonts w:ascii="Arial" w:hAnsi="Arial" w:cs="Arial"/>
          <w:b/>
          <w:bCs/>
          <w:sz w:val="20"/>
          <w:szCs w:val="20"/>
        </w:rPr>
      </w:pPr>
    </w:p>
    <w:p w:rsidR="005F08B0" w:rsidRPr="00220A48" w:rsidRDefault="005F08B0" w:rsidP="00170A4F">
      <w:pPr>
        <w:rPr>
          <w:rFonts w:ascii="Arial" w:hAnsi="Arial" w:cs="Arial"/>
          <w:b/>
          <w:bCs/>
          <w:sz w:val="20"/>
          <w:szCs w:val="20"/>
        </w:rPr>
      </w:pPr>
    </w:p>
    <w:p w:rsidR="005F08B0" w:rsidRPr="00220A48" w:rsidRDefault="005F08B0" w:rsidP="00170A4F">
      <w:pPr>
        <w:rPr>
          <w:rFonts w:ascii="Arial" w:hAnsi="Arial" w:cs="Arial"/>
          <w:b/>
          <w:bCs/>
          <w:sz w:val="20"/>
          <w:szCs w:val="20"/>
        </w:rPr>
      </w:pPr>
    </w:p>
    <w:p w:rsidR="005F08B0" w:rsidRPr="00220A48" w:rsidRDefault="005F08B0" w:rsidP="00170A4F">
      <w:pPr>
        <w:rPr>
          <w:rFonts w:ascii="Arial" w:hAnsi="Arial" w:cs="Arial"/>
          <w:b/>
          <w:bCs/>
          <w:sz w:val="20"/>
          <w:szCs w:val="20"/>
        </w:rPr>
      </w:pPr>
    </w:p>
    <w:p w:rsidR="005F08B0" w:rsidRPr="00220A48" w:rsidRDefault="005F08B0" w:rsidP="00170A4F">
      <w:pPr>
        <w:rPr>
          <w:rFonts w:ascii="Arial" w:hAnsi="Arial" w:cs="Arial"/>
          <w:b/>
          <w:bCs/>
          <w:sz w:val="20"/>
          <w:szCs w:val="20"/>
        </w:rPr>
      </w:pPr>
    </w:p>
    <w:p w:rsidR="005F08B0" w:rsidRPr="00220A48" w:rsidRDefault="005F08B0" w:rsidP="00170A4F">
      <w:pPr>
        <w:rPr>
          <w:rFonts w:ascii="Arial" w:hAnsi="Arial" w:cs="Arial"/>
          <w:b/>
          <w:bCs/>
          <w:sz w:val="20"/>
          <w:szCs w:val="20"/>
        </w:rPr>
      </w:pPr>
    </w:p>
    <w:p w:rsidR="006A2422" w:rsidRPr="00220A48" w:rsidRDefault="006A2422" w:rsidP="00605AC0">
      <w:pPr>
        <w:rPr>
          <w:rFonts w:ascii="Arial" w:hAnsi="Arial" w:cs="Arial"/>
          <w:sz w:val="20"/>
          <w:szCs w:val="20"/>
        </w:rPr>
      </w:pPr>
    </w:p>
    <w:p w:rsidR="00901FA5" w:rsidRPr="00DE12A0" w:rsidRDefault="00901FA5" w:rsidP="00605AC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05AC0" w:rsidRPr="00DE12A0" w:rsidTr="00605AC0">
        <w:tc>
          <w:tcPr>
            <w:tcW w:w="9180" w:type="dxa"/>
            <w:shd w:val="clear" w:color="auto" w:fill="D9D9D9" w:themeFill="background1" w:themeFillShade="D9"/>
          </w:tcPr>
          <w:p w:rsidR="00605AC0" w:rsidRPr="00DE12A0" w:rsidRDefault="00605AC0" w:rsidP="00605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Klauzula informacyjna wynikająca z przepisów Rozporządzenia Parlamentu Europejskiego i Rady (UE) 2016/679 z dnia 27 kwietnia 2016 r. w sprawie ochrony osób fizycznych w związku z przetwarzaniem danych osobowych i w sprawie swobodnego przepływu takich danych oraz uchylenia dyrektywy 95/46/WE (ogólnego rozporządzenia o ochronie danych) (Dz. Urz. UE L 2016, 119, s. 1, </w:t>
            </w:r>
            <w:proofErr w:type="spellStart"/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>sprost</w:t>
            </w:r>
            <w:proofErr w:type="spellEnd"/>
            <w:r w:rsidRPr="00DE12A0">
              <w:rPr>
                <w:rFonts w:ascii="Arial" w:hAnsi="Arial" w:cs="Arial"/>
                <w:b/>
                <w:bCs/>
                <w:sz w:val="20"/>
                <w:szCs w:val="20"/>
              </w:rPr>
              <w:t>. Dz. Urz. UE L 2018, 127, s.2), zwanego w skrócie „RODO”.</w:t>
            </w:r>
          </w:p>
        </w:tc>
      </w:tr>
    </w:tbl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</w:p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Zgodnie z art. 13 ust. 1 i 2 RODO Organizator konkursu informuje, że: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Administratorem danych osobowych jest Prezydent Miasta Tychy, al. Niepodległości 49, </w:t>
      </w:r>
      <w:r w:rsidR="00296F9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>43-100 Tychy;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W sprawach ochrony danych osobowych można kontaktować się z wyznaczonym Inspektorem Ochrony Danych za pośrednictwem adresu e-mailowego: </w:t>
      </w:r>
      <w:hyperlink r:id="rId10" w:history="1">
        <w:r w:rsidRPr="00DE12A0">
          <w:rPr>
            <w:rStyle w:val="Hipercze"/>
            <w:rFonts w:ascii="Arial" w:hAnsi="Arial" w:cs="Arial"/>
            <w:color w:val="auto"/>
            <w:sz w:val="20"/>
            <w:szCs w:val="20"/>
          </w:rPr>
          <w:t>iod@umtychy.pl</w:t>
        </w:r>
      </w:hyperlink>
      <w:r w:rsidRPr="00DE12A0">
        <w:rPr>
          <w:rFonts w:ascii="Arial" w:hAnsi="Arial" w:cs="Arial"/>
          <w:sz w:val="20"/>
          <w:szCs w:val="20"/>
        </w:rPr>
        <w:t>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 xml:space="preserve">Dane osobowe będą przetwarzane w celu przeprowadzenia otwartego konkursu ofert na realizację zadania publicznego i zawarcia umów na udzielanie dotacji na podstawie </w:t>
      </w:r>
      <w:r w:rsidR="00296F90">
        <w:rPr>
          <w:rFonts w:ascii="Arial" w:hAnsi="Arial" w:cs="Arial"/>
          <w:sz w:val="20"/>
          <w:szCs w:val="20"/>
        </w:rPr>
        <w:br/>
      </w:r>
      <w:r w:rsidRPr="00DE12A0">
        <w:rPr>
          <w:rFonts w:ascii="Arial" w:hAnsi="Arial" w:cs="Arial"/>
          <w:sz w:val="20"/>
          <w:szCs w:val="20"/>
        </w:rPr>
        <w:t>art. 6 ust. 1 lit. b) i c) RODO, zgodnie z ustawą z dnia 5 czerwca 1998 r. o samorządzie powiatowym (</w:t>
      </w:r>
      <w:r w:rsidR="0002617F">
        <w:rPr>
          <w:rFonts w:ascii="Arial" w:hAnsi="Arial" w:cs="Arial"/>
          <w:sz w:val="20"/>
          <w:szCs w:val="20"/>
        </w:rPr>
        <w:t>Dz.U.2022</w:t>
      </w:r>
      <w:r w:rsidR="0070691C" w:rsidRPr="0070691C">
        <w:rPr>
          <w:rFonts w:ascii="Arial" w:hAnsi="Arial" w:cs="Arial"/>
          <w:sz w:val="20"/>
          <w:szCs w:val="20"/>
        </w:rPr>
        <w:t>.</w:t>
      </w:r>
      <w:r w:rsidR="0002617F">
        <w:rPr>
          <w:rFonts w:ascii="Arial" w:hAnsi="Arial" w:cs="Arial"/>
          <w:sz w:val="20"/>
          <w:szCs w:val="20"/>
        </w:rPr>
        <w:t>1526</w:t>
      </w:r>
      <w:r w:rsidR="0070691C" w:rsidRPr="007069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691C" w:rsidRPr="0070691C">
        <w:rPr>
          <w:rFonts w:ascii="Arial" w:hAnsi="Arial" w:cs="Arial"/>
          <w:sz w:val="20"/>
          <w:szCs w:val="20"/>
        </w:rPr>
        <w:t>t.j</w:t>
      </w:r>
      <w:proofErr w:type="spellEnd"/>
      <w:r w:rsidR="0070691C" w:rsidRPr="0070691C">
        <w:rPr>
          <w:rFonts w:ascii="Arial" w:hAnsi="Arial" w:cs="Arial"/>
          <w:sz w:val="20"/>
          <w:szCs w:val="20"/>
        </w:rPr>
        <w:t>.</w:t>
      </w:r>
      <w:r w:rsidR="0002617F">
        <w:rPr>
          <w:rFonts w:ascii="Arial" w:hAnsi="Arial" w:cs="Arial"/>
          <w:sz w:val="20"/>
          <w:szCs w:val="20"/>
        </w:rPr>
        <w:t xml:space="preserve"> z dnia 2022.07.21</w:t>
      </w:r>
      <w:r w:rsidRPr="00DE12A0">
        <w:rPr>
          <w:rFonts w:ascii="Arial" w:hAnsi="Arial" w:cs="Arial"/>
          <w:sz w:val="20"/>
          <w:szCs w:val="20"/>
        </w:rPr>
        <w:t>), zgodnie z ustawą z dnia 8 marca 1990 r. o samorządzie gminnym (</w:t>
      </w:r>
      <w:r w:rsidR="005B29F4">
        <w:rPr>
          <w:rFonts w:ascii="Arial" w:hAnsi="Arial" w:cs="Arial"/>
          <w:bCs/>
          <w:sz w:val="20"/>
          <w:szCs w:val="20"/>
        </w:rPr>
        <w:t>Dz.U.2023 poz.</w:t>
      </w:r>
      <w:r w:rsidR="003C72A0">
        <w:rPr>
          <w:rFonts w:ascii="Arial" w:hAnsi="Arial" w:cs="Arial"/>
          <w:bCs/>
          <w:sz w:val="20"/>
          <w:szCs w:val="20"/>
        </w:rPr>
        <w:t xml:space="preserve">40 </w:t>
      </w:r>
      <w:proofErr w:type="spellStart"/>
      <w:r w:rsidRPr="00DE12A0">
        <w:rPr>
          <w:rFonts w:ascii="Arial" w:hAnsi="Arial" w:cs="Arial"/>
          <w:bCs/>
          <w:sz w:val="20"/>
          <w:szCs w:val="20"/>
        </w:rPr>
        <w:t>t.j</w:t>
      </w:r>
      <w:proofErr w:type="spellEnd"/>
      <w:r w:rsidRPr="00DE12A0">
        <w:rPr>
          <w:rFonts w:ascii="Arial" w:hAnsi="Arial" w:cs="Arial"/>
          <w:bCs/>
          <w:sz w:val="20"/>
          <w:szCs w:val="20"/>
        </w:rPr>
        <w:t xml:space="preserve">. </w:t>
      </w:r>
      <w:r w:rsidR="003C72A0">
        <w:rPr>
          <w:rFonts w:ascii="Arial" w:hAnsi="Arial" w:cs="Arial"/>
          <w:bCs/>
          <w:sz w:val="20"/>
          <w:szCs w:val="20"/>
        </w:rPr>
        <w:t>z dnia 2023.01.05</w:t>
      </w:r>
      <w:r w:rsidR="00731795">
        <w:rPr>
          <w:rFonts w:ascii="Arial" w:hAnsi="Arial" w:cs="Arial"/>
          <w:bCs/>
          <w:sz w:val="20"/>
          <w:szCs w:val="20"/>
        </w:rPr>
        <w:t xml:space="preserve">) </w:t>
      </w:r>
      <w:r w:rsidRPr="00DE12A0">
        <w:rPr>
          <w:rFonts w:ascii="Arial" w:hAnsi="Arial" w:cs="Arial"/>
          <w:bCs/>
          <w:sz w:val="20"/>
          <w:szCs w:val="20"/>
        </w:rPr>
        <w:t xml:space="preserve">oraz </w:t>
      </w:r>
      <w:r w:rsidRPr="00DE12A0">
        <w:rPr>
          <w:rFonts w:ascii="Arial" w:hAnsi="Arial" w:cs="Arial"/>
          <w:sz w:val="20"/>
          <w:szCs w:val="20"/>
        </w:rPr>
        <w:t>ustawą z dnia 24 kwietnia 2003 r. o działalności pożytku publicz</w:t>
      </w:r>
      <w:r w:rsidR="00731795">
        <w:rPr>
          <w:rFonts w:ascii="Arial" w:hAnsi="Arial" w:cs="Arial"/>
          <w:sz w:val="20"/>
          <w:szCs w:val="20"/>
        </w:rPr>
        <w:t>nego i o wolontariacie (Dz.U.</w:t>
      </w:r>
      <w:r w:rsidR="005B29F4">
        <w:rPr>
          <w:rFonts w:ascii="Arial" w:hAnsi="Arial" w:cs="Arial"/>
          <w:sz w:val="20"/>
          <w:szCs w:val="20"/>
        </w:rPr>
        <w:t xml:space="preserve">2023 </w:t>
      </w:r>
      <w:r w:rsidRPr="00DE12A0">
        <w:rPr>
          <w:rFonts w:ascii="Arial" w:hAnsi="Arial" w:cs="Arial"/>
          <w:sz w:val="20"/>
          <w:szCs w:val="20"/>
        </w:rPr>
        <w:t xml:space="preserve"> poz. </w:t>
      </w:r>
      <w:r w:rsidR="005B29F4">
        <w:rPr>
          <w:rFonts w:ascii="Arial" w:hAnsi="Arial" w:cs="Arial"/>
          <w:sz w:val="20"/>
          <w:szCs w:val="20"/>
        </w:rPr>
        <w:t>571</w:t>
      </w:r>
      <w:r w:rsidRPr="00DE12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29F4">
        <w:rPr>
          <w:rFonts w:ascii="Arial" w:hAnsi="Arial" w:cs="Arial"/>
          <w:sz w:val="20"/>
          <w:szCs w:val="20"/>
        </w:rPr>
        <w:t>t.j</w:t>
      </w:r>
      <w:proofErr w:type="spellEnd"/>
      <w:r w:rsidRPr="00DE12A0">
        <w:rPr>
          <w:rFonts w:ascii="Arial" w:hAnsi="Arial" w:cs="Arial"/>
          <w:sz w:val="20"/>
          <w:szCs w:val="20"/>
        </w:rPr>
        <w:t>.</w:t>
      </w:r>
      <w:r w:rsidR="005B29F4">
        <w:rPr>
          <w:rFonts w:ascii="Arial" w:hAnsi="Arial" w:cs="Arial"/>
          <w:sz w:val="20"/>
          <w:szCs w:val="20"/>
        </w:rPr>
        <w:t xml:space="preserve"> z dnia 2023.03.27</w:t>
      </w:r>
      <w:r w:rsidRPr="00DE12A0">
        <w:rPr>
          <w:rFonts w:ascii="Arial" w:hAnsi="Arial" w:cs="Arial"/>
          <w:sz w:val="20"/>
          <w:szCs w:val="20"/>
        </w:rPr>
        <w:t>);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osobowe zostaną udostępnione członkom komisji konkursowej, innym uczestnikom konkursu oraz podmiotom, którym dane zostały powierzone do przetwarzania (w tym Centrum Usług Wspólnym Miasta Tychy);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osobowe będą przetwarzane do momentu zakończenia realizacji  zadania publicznego a następnie przechowywane przez okres 5 lat zgodnie z Instrukcją Kancelaryjną, a następnie po uzyskaniu pozytywnej opinii Archiwum Państwowego zostaną zbrakowane.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Uczestnikom konkursu przysługuje prawo do dostępu oraz sprostowania danych osobowych (skorzystanie z tego prawa nie może skutkować zmianą wyników konkursu oraz nie może naruszać integralności protokołu i jego załączników), usunięcia danych, ograniczenia przetwarzania lub wniesienia sprzeciwu wobec przetwarzania, w sytuacjach przewidzianych przepisami prawa;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W związku z przetwarzaniem danych osobowych przysługuje prawo do wniesienia skargi do organu nadzorczego, którym jest Prezes Urzędu Ochrony Danych Osobowych, gdy zajdzie podejrzenie, że przetwarzanie danych osobowych narusza przepisy RODO;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Podanie danych jest wymogiem ustawowym oraz warunkiem zawarcia umowy i jest dobrowolne, a ich niepodanie skutkować będzie odrzuceniem oferty lub niepodpisaniem umowy;</w:t>
      </w:r>
    </w:p>
    <w:p w:rsidR="00605AC0" w:rsidRPr="00DE12A0" w:rsidRDefault="00605AC0" w:rsidP="00103CE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2A0">
        <w:rPr>
          <w:rFonts w:ascii="Arial" w:hAnsi="Arial" w:cs="Arial"/>
          <w:sz w:val="20"/>
          <w:szCs w:val="20"/>
        </w:rPr>
        <w:t>Dane nie będą podlegały zautomatyzowanemu podejmowaniu decyzji, w tym profilowaniu.</w:t>
      </w:r>
    </w:p>
    <w:p w:rsidR="00605AC0" w:rsidRPr="00DE12A0" w:rsidRDefault="00605AC0" w:rsidP="00605AC0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p w:rsidR="007915B0" w:rsidRPr="00DE12A0" w:rsidRDefault="007915B0" w:rsidP="00341B18">
      <w:pPr>
        <w:rPr>
          <w:rFonts w:ascii="Arial" w:hAnsi="Arial" w:cs="Arial"/>
          <w:sz w:val="20"/>
          <w:szCs w:val="20"/>
        </w:rPr>
      </w:pPr>
    </w:p>
    <w:sectPr w:rsidR="007915B0" w:rsidRPr="00DE12A0" w:rsidSect="00446E96">
      <w:headerReference w:type="default" r:id="rId11"/>
      <w:footerReference w:type="default" r:id="rId12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10" w:rsidRDefault="00326010" w:rsidP="008970B6">
      <w:pPr>
        <w:spacing w:line="240" w:lineRule="auto"/>
      </w:pPr>
      <w:r>
        <w:separator/>
      </w:r>
    </w:p>
  </w:endnote>
  <w:endnote w:type="continuationSeparator" w:id="0">
    <w:p w:rsidR="00326010" w:rsidRDefault="00326010" w:rsidP="00897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176608"/>
      <w:docPartObj>
        <w:docPartGallery w:val="Page Numbers (Bottom of Page)"/>
        <w:docPartUnique/>
      </w:docPartObj>
    </w:sdtPr>
    <w:sdtEndPr/>
    <w:sdtContent>
      <w:p w:rsidR="00326010" w:rsidRDefault="00220A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D8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6010" w:rsidRDefault="00326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10" w:rsidRDefault="00326010" w:rsidP="008970B6">
      <w:pPr>
        <w:spacing w:line="240" w:lineRule="auto"/>
      </w:pPr>
      <w:r>
        <w:separator/>
      </w:r>
    </w:p>
  </w:footnote>
  <w:footnote w:type="continuationSeparator" w:id="0">
    <w:p w:rsidR="00326010" w:rsidRDefault="00326010" w:rsidP="00897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10" w:rsidRDefault="00326010">
    <w:pPr>
      <w:pStyle w:val="Nagwek"/>
      <w:jc w:val="right"/>
    </w:pPr>
  </w:p>
  <w:p w:rsidR="00326010" w:rsidRDefault="003260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EB3"/>
    <w:multiLevelType w:val="hybridMultilevel"/>
    <w:tmpl w:val="8A2E8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3587A"/>
    <w:multiLevelType w:val="hybridMultilevel"/>
    <w:tmpl w:val="20B64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C68D1"/>
    <w:multiLevelType w:val="hybridMultilevel"/>
    <w:tmpl w:val="9D3A2B76"/>
    <w:lvl w:ilvl="0" w:tplc="712AF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705"/>
    <w:multiLevelType w:val="hybridMultilevel"/>
    <w:tmpl w:val="3DCC44C0"/>
    <w:lvl w:ilvl="0" w:tplc="0A26C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27A"/>
    <w:multiLevelType w:val="hybridMultilevel"/>
    <w:tmpl w:val="214CCB44"/>
    <w:lvl w:ilvl="0" w:tplc="02C0BA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80BED"/>
    <w:multiLevelType w:val="hybridMultilevel"/>
    <w:tmpl w:val="16B472CE"/>
    <w:lvl w:ilvl="0" w:tplc="73FC2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3221D6"/>
    <w:multiLevelType w:val="hybridMultilevel"/>
    <w:tmpl w:val="78386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2F7A"/>
    <w:multiLevelType w:val="hybridMultilevel"/>
    <w:tmpl w:val="2272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454F4"/>
    <w:multiLevelType w:val="hybridMultilevel"/>
    <w:tmpl w:val="20B64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4B41"/>
    <w:multiLevelType w:val="hybridMultilevel"/>
    <w:tmpl w:val="85BA9A28"/>
    <w:lvl w:ilvl="0" w:tplc="7F7ACC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86AFC"/>
    <w:multiLevelType w:val="hybridMultilevel"/>
    <w:tmpl w:val="22EC0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636C0"/>
    <w:multiLevelType w:val="hybridMultilevel"/>
    <w:tmpl w:val="6428C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34552"/>
    <w:multiLevelType w:val="hybridMultilevel"/>
    <w:tmpl w:val="237C8FB8"/>
    <w:lvl w:ilvl="0" w:tplc="E71A50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978866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E030C4"/>
    <w:multiLevelType w:val="hybridMultilevel"/>
    <w:tmpl w:val="43962E0E"/>
    <w:lvl w:ilvl="0" w:tplc="22AA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D3040"/>
    <w:multiLevelType w:val="hybridMultilevel"/>
    <w:tmpl w:val="20B64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006BF"/>
    <w:multiLevelType w:val="hybridMultilevel"/>
    <w:tmpl w:val="0650AF28"/>
    <w:lvl w:ilvl="0" w:tplc="38F09A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02E4A"/>
    <w:multiLevelType w:val="hybridMultilevel"/>
    <w:tmpl w:val="04849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C563F"/>
    <w:multiLevelType w:val="hybridMultilevel"/>
    <w:tmpl w:val="0BC4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C3539"/>
    <w:multiLevelType w:val="hybridMultilevel"/>
    <w:tmpl w:val="029A0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2199A"/>
    <w:multiLevelType w:val="hybridMultilevel"/>
    <w:tmpl w:val="016A8658"/>
    <w:lvl w:ilvl="0" w:tplc="8828FF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A103F"/>
    <w:multiLevelType w:val="hybridMultilevel"/>
    <w:tmpl w:val="1E76051C"/>
    <w:lvl w:ilvl="0" w:tplc="1616AF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67350"/>
    <w:multiLevelType w:val="hybridMultilevel"/>
    <w:tmpl w:val="ADD8DE30"/>
    <w:lvl w:ilvl="0" w:tplc="6DD644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16C95"/>
    <w:multiLevelType w:val="hybridMultilevel"/>
    <w:tmpl w:val="DA14CF96"/>
    <w:lvl w:ilvl="0" w:tplc="24B209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50551D6C"/>
    <w:multiLevelType w:val="hybridMultilevel"/>
    <w:tmpl w:val="E3DCEE38"/>
    <w:lvl w:ilvl="0" w:tplc="9FA40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33860"/>
    <w:multiLevelType w:val="hybridMultilevel"/>
    <w:tmpl w:val="20B647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E3BFA"/>
    <w:multiLevelType w:val="hybridMultilevel"/>
    <w:tmpl w:val="5532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70168"/>
    <w:multiLevelType w:val="hybridMultilevel"/>
    <w:tmpl w:val="237C8FB8"/>
    <w:lvl w:ilvl="0" w:tplc="E71A50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978866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D6545E5"/>
    <w:multiLevelType w:val="hybridMultilevel"/>
    <w:tmpl w:val="8C344F0A"/>
    <w:lvl w:ilvl="0" w:tplc="7EB8C5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EC87BEF"/>
    <w:multiLevelType w:val="hybridMultilevel"/>
    <w:tmpl w:val="08969D8E"/>
    <w:lvl w:ilvl="0" w:tplc="CDE0AA4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1867C4"/>
    <w:multiLevelType w:val="hybridMultilevel"/>
    <w:tmpl w:val="61881D18"/>
    <w:lvl w:ilvl="0" w:tplc="7B3AC3B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C7AA6DD4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2" w:tplc="1CA68DB4">
      <w:start w:val="1"/>
      <w:numFmt w:val="decimal"/>
      <w:lvlText w:val="%3)"/>
      <w:lvlJc w:val="left"/>
      <w:pPr>
        <w:tabs>
          <w:tab w:val="num" w:pos="2137"/>
        </w:tabs>
        <w:ind w:left="2137" w:hanging="375"/>
      </w:pPr>
      <w:rPr>
        <w:rFonts w:cs="Times New Roman" w:hint="default"/>
        <w:b w:val="0"/>
      </w:rPr>
    </w:lvl>
    <w:lvl w:ilvl="3" w:tplc="55DE9808">
      <w:start w:val="1"/>
      <w:numFmt w:val="lowerLetter"/>
      <w:lvlText w:val="%4)"/>
      <w:lvlJc w:val="left"/>
      <w:pPr>
        <w:tabs>
          <w:tab w:val="num" w:pos="993"/>
        </w:tabs>
        <w:ind w:left="993" w:hanging="360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>
    <w:nsid w:val="65C21620"/>
    <w:multiLevelType w:val="hybridMultilevel"/>
    <w:tmpl w:val="5122F50A"/>
    <w:lvl w:ilvl="0" w:tplc="263E65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37A78B0">
      <w:start w:val="15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B352E"/>
    <w:multiLevelType w:val="hybridMultilevel"/>
    <w:tmpl w:val="F6BE6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7E44C9"/>
    <w:multiLevelType w:val="hybridMultilevel"/>
    <w:tmpl w:val="F4422450"/>
    <w:lvl w:ilvl="0" w:tplc="91863F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236F0"/>
    <w:multiLevelType w:val="hybridMultilevel"/>
    <w:tmpl w:val="373EAE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87ECA"/>
    <w:multiLevelType w:val="hybridMultilevel"/>
    <w:tmpl w:val="A546D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33"/>
  </w:num>
  <w:num w:numId="4">
    <w:abstractNumId w:val="29"/>
  </w:num>
  <w:num w:numId="5">
    <w:abstractNumId w:val="31"/>
  </w:num>
  <w:num w:numId="6">
    <w:abstractNumId w:val="7"/>
  </w:num>
  <w:num w:numId="7">
    <w:abstractNumId w:val="28"/>
  </w:num>
  <w:num w:numId="8">
    <w:abstractNumId w:val="27"/>
  </w:num>
  <w:num w:numId="9">
    <w:abstractNumId w:val="6"/>
  </w:num>
  <w:num w:numId="10">
    <w:abstractNumId w:val="16"/>
  </w:num>
  <w:num w:numId="11">
    <w:abstractNumId w:val="19"/>
  </w:num>
  <w:num w:numId="12">
    <w:abstractNumId w:val="0"/>
  </w:num>
  <w:num w:numId="13">
    <w:abstractNumId w:val="21"/>
  </w:num>
  <w:num w:numId="14">
    <w:abstractNumId w:val="26"/>
  </w:num>
  <w:num w:numId="15">
    <w:abstractNumId w:val="22"/>
  </w:num>
  <w:num w:numId="16">
    <w:abstractNumId w:val="12"/>
  </w:num>
  <w:num w:numId="17">
    <w:abstractNumId w:val="15"/>
  </w:num>
  <w:num w:numId="18">
    <w:abstractNumId w:val="9"/>
  </w:num>
  <w:num w:numId="19">
    <w:abstractNumId w:val="34"/>
  </w:num>
  <w:num w:numId="20">
    <w:abstractNumId w:val="20"/>
  </w:num>
  <w:num w:numId="21">
    <w:abstractNumId w:val="8"/>
  </w:num>
  <w:num w:numId="22">
    <w:abstractNumId w:val="24"/>
  </w:num>
  <w:num w:numId="23">
    <w:abstractNumId w:val="14"/>
  </w:num>
  <w:num w:numId="24">
    <w:abstractNumId w:val="4"/>
  </w:num>
  <w:num w:numId="25">
    <w:abstractNumId w:val="1"/>
  </w:num>
  <w:num w:numId="26">
    <w:abstractNumId w:val="13"/>
  </w:num>
  <w:num w:numId="27">
    <w:abstractNumId w:val="32"/>
  </w:num>
  <w:num w:numId="28">
    <w:abstractNumId w:val="18"/>
  </w:num>
  <w:num w:numId="29">
    <w:abstractNumId w:val="30"/>
  </w:num>
  <w:num w:numId="30">
    <w:abstractNumId w:val="11"/>
  </w:num>
  <w:num w:numId="31">
    <w:abstractNumId w:val="10"/>
  </w:num>
  <w:num w:numId="32">
    <w:abstractNumId w:val="5"/>
  </w:num>
  <w:num w:numId="33">
    <w:abstractNumId w:val="25"/>
  </w:num>
  <w:num w:numId="34">
    <w:abstractNumId w:val="2"/>
  </w:num>
  <w:num w:numId="35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284"/>
  <w:hyphenationZone w:val="425"/>
  <w:characterSpacingControl w:val="doNotCompress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67F8"/>
    <w:rsid w:val="000006B1"/>
    <w:rsid w:val="00001596"/>
    <w:rsid w:val="00003D17"/>
    <w:rsid w:val="00005487"/>
    <w:rsid w:val="000070B9"/>
    <w:rsid w:val="00011428"/>
    <w:rsid w:val="00011A44"/>
    <w:rsid w:val="000121F4"/>
    <w:rsid w:val="00013D48"/>
    <w:rsid w:val="00014BFA"/>
    <w:rsid w:val="00017621"/>
    <w:rsid w:val="00025C4B"/>
    <w:rsid w:val="0002617F"/>
    <w:rsid w:val="00026DE4"/>
    <w:rsid w:val="00027151"/>
    <w:rsid w:val="00030C43"/>
    <w:rsid w:val="0003101B"/>
    <w:rsid w:val="0003292E"/>
    <w:rsid w:val="00034DCB"/>
    <w:rsid w:val="000358A5"/>
    <w:rsid w:val="00036369"/>
    <w:rsid w:val="0003729E"/>
    <w:rsid w:val="00041D29"/>
    <w:rsid w:val="00043BD9"/>
    <w:rsid w:val="00045A62"/>
    <w:rsid w:val="0005176C"/>
    <w:rsid w:val="00051C21"/>
    <w:rsid w:val="00052BC7"/>
    <w:rsid w:val="000544B4"/>
    <w:rsid w:val="00057737"/>
    <w:rsid w:val="0006148B"/>
    <w:rsid w:val="00064080"/>
    <w:rsid w:val="00064840"/>
    <w:rsid w:val="00064FE7"/>
    <w:rsid w:val="0006531A"/>
    <w:rsid w:val="00073056"/>
    <w:rsid w:val="00074A3C"/>
    <w:rsid w:val="00081B9C"/>
    <w:rsid w:val="00085BFB"/>
    <w:rsid w:val="0009087A"/>
    <w:rsid w:val="000912D1"/>
    <w:rsid w:val="00091E8A"/>
    <w:rsid w:val="00092816"/>
    <w:rsid w:val="000931EC"/>
    <w:rsid w:val="0009750C"/>
    <w:rsid w:val="00097D8D"/>
    <w:rsid w:val="000A11F4"/>
    <w:rsid w:val="000A40FE"/>
    <w:rsid w:val="000A7000"/>
    <w:rsid w:val="000B0DB8"/>
    <w:rsid w:val="000B31D9"/>
    <w:rsid w:val="000B46CB"/>
    <w:rsid w:val="000B5C06"/>
    <w:rsid w:val="000C3EC0"/>
    <w:rsid w:val="000C529C"/>
    <w:rsid w:val="000C6841"/>
    <w:rsid w:val="000D1638"/>
    <w:rsid w:val="000D7232"/>
    <w:rsid w:val="000E2D1D"/>
    <w:rsid w:val="000E47AF"/>
    <w:rsid w:val="000E4DAF"/>
    <w:rsid w:val="000E64E1"/>
    <w:rsid w:val="000E7870"/>
    <w:rsid w:val="000E7FF3"/>
    <w:rsid w:val="000F16B0"/>
    <w:rsid w:val="000F3E70"/>
    <w:rsid w:val="000F5356"/>
    <w:rsid w:val="000F5995"/>
    <w:rsid w:val="000F5E59"/>
    <w:rsid w:val="000F74C7"/>
    <w:rsid w:val="00101C5D"/>
    <w:rsid w:val="001036F9"/>
    <w:rsid w:val="00103CEF"/>
    <w:rsid w:val="00106A96"/>
    <w:rsid w:val="00107186"/>
    <w:rsid w:val="00113AAA"/>
    <w:rsid w:val="00114D57"/>
    <w:rsid w:val="001179D6"/>
    <w:rsid w:val="00117C44"/>
    <w:rsid w:val="00120C0F"/>
    <w:rsid w:val="001210DA"/>
    <w:rsid w:val="00121ABA"/>
    <w:rsid w:val="001268B5"/>
    <w:rsid w:val="00126989"/>
    <w:rsid w:val="00130C78"/>
    <w:rsid w:val="001319DF"/>
    <w:rsid w:val="00131DE9"/>
    <w:rsid w:val="001338B2"/>
    <w:rsid w:val="001353B3"/>
    <w:rsid w:val="00136FFE"/>
    <w:rsid w:val="001429F2"/>
    <w:rsid w:val="00145099"/>
    <w:rsid w:val="0014639E"/>
    <w:rsid w:val="00152434"/>
    <w:rsid w:val="0015333B"/>
    <w:rsid w:val="0015712C"/>
    <w:rsid w:val="0016230D"/>
    <w:rsid w:val="00170A4F"/>
    <w:rsid w:val="00170B65"/>
    <w:rsid w:val="00170C4A"/>
    <w:rsid w:val="00171EBA"/>
    <w:rsid w:val="00172150"/>
    <w:rsid w:val="0017356A"/>
    <w:rsid w:val="00173791"/>
    <w:rsid w:val="00173A1B"/>
    <w:rsid w:val="00173D49"/>
    <w:rsid w:val="001808AD"/>
    <w:rsid w:val="00182089"/>
    <w:rsid w:val="001853B8"/>
    <w:rsid w:val="00185624"/>
    <w:rsid w:val="00191557"/>
    <w:rsid w:val="00191694"/>
    <w:rsid w:val="00195538"/>
    <w:rsid w:val="001A2497"/>
    <w:rsid w:val="001A3EE8"/>
    <w:rsid w:val="001A4207"/>
    <w:rsid w:val="001A446E"/>
    <w:rsid w:val="001A4F2D"/>
    <w:rsid w:val="001A52B7"/>
    <w:rsid w:val="001B0515"/>
    <w:rsid w:val="001B66AC"/>
    <w:rsid w:val="001B761D"/>
    <w:rsid w:val="001C4024"/>
    <w:rsid w:val="001C4A55"/>
    <w:rsid w:val="001C7747"/>
    <w:rsid w:val="001C7ABD"/>
    <w:rsid w:val="001D0D3F"/>
    <w:rsid w:val="001D520E"/>
    <w:rsid w:val="001D73F3"/>
    <w:rsid w:val="001E16AB"/>
    <w:rsid w:val="001E3960"/>
    <w:rsid w:val="001E3BD2"/>
    <w:rsid w:val="001E67F3"/>
    <w:rsid w:val="001F271E"/>
    <w:rsid w:val="001F4783"/>
    <w:rsid w:val="001F5857"/>
    <w:rsid w:val="001F778E"/>
    <w:rsid w:val="002024C1"/>
    <w:rsid w:val="00204AFF"/>
    <w:rsid w:val="00205179"/>
    <w:rsid w:val="00205670"/>
    <w:rsid w:val="00210269"/>
    <w:rsid w:val="00215B58"/>
    <w:rsid w:val="00215C4E"/>
    <w:rsid w:val="00220A48"/>
    <w:rsid w:val="00223C38"/>
    <w:rsid w:val="002255A9"/>
    <w:rsid w:val="002278BD"/>
    <w:rsid w:val="00232EC5"/>
    <w:rsid w:val="00233668"/>
    <w:rsid w:val="00233D9B"/>
    <w:rsid w:val="00234E1F"/>
    <w:rsid w:val="002406D5"/>
    <w:rsid w:val="0024078B"/>
    <w:rsid w:val="00243899"/>
    <w:rsid w:val="0024400B"/>
    <w:rsid w:val="0024674A"/>
    <w:rsid w:val="0024694F"/>
    <w:rsid w:val="00250A7F"/>
    <w:rsid w:val="00251CDD"/>
    <w:rsid w:val="00251F8A"/>
    <w:rsid w:val="00254C89"/>
    <w:rsid w:val="002555CF"/>
    <w:rsid w:val="00262DC9"/>
    <w:rsid w:val="00262E06"/>
    <w:rsid w:val="002647D4"/>
    <w:rsid w:val="002701C7"/>
    <w:rsid w:val="00270B71"/>
    <w:rsid w:val="002756A4"/>
    <w:rsid w:val="0027612B"/>
    <w:rsid w:val="002802DB"/>
    <w:rsid w:val="00283B31"/>
    <w:rsid w:val="00285891"/>
    <w:rsid w:val="002862B0"/>
    <w:rsid w:val="00287F0C"/>
    <w:rsid w:val="0029129C"/>
    <w:rsid w:val="00293C0B"/>
    <w:rsid w:val="00294230"/>
    <w:rsid w:val="0029458C"/>
    <w:rsid w:val="00296034"/>
    <w:rsid w:val="00296400"/>
    <w:rsid w:val="00296F90"/>
    <w:rsid w:val="00297DA5"/>
    <w:rsid w:val="002A0DEC"/>
    <w:rsid w:val="002A15DD"/>
    <w:rsid w:val="002A1BFE"/>
    <w:rsid w:val="002B49E0"/>
    <w:rsid w:val="002C2122"/>
    <w:rsid w:val="002C6CDE"/>
    <w:rsid w:val="002D0311"/>
    <w:rsid w:val="002D2CF6"/>
    <w:rsid w:val="002D790F"/>
    <w:rsid w:val="002E0249"/>
    <w:rsid w:val="002E1A91"/>
    <w:rsid w:val="002E31C2"/>
    <w:rsid w:val="002E3BD8"/>
    <w:rsid w:val="002E4E17"/>
    <w:rsid w:val="002E6028"/>
    <w:rsid w:val="002E618C"/>
    <w:rsid w:val="002E78E0"/>
    <w:rsid w:val="002F13FE"/>
    <w:rsid w:val="002F67D8"/>
    <w:rsid w:val="003010C8"/>
    <w:rsid w:val="00302645"/>
    <w:rsid w:val="003057B2"/>
    <w:rsid w:val="00305B5A"/>
    <w:rsid w:val="00307364"/>
    <w:rsid w:val="00316C3D"/>
    <w:rsid w:val="0032208F"/>
    <w:rsid w:val="003228D6"/>
    <w:rsid w:val="00322B3C"/>
    <w:rsid w:val="003231B5"/>
    <w:rsid w:val="00326010"/>
    <w:rsid w:val="00333299"/>
    <w:rsid w:val="00337BF9"/>
    <w:rsid w:val="00341B18"/>
    <w:rsid w:val="00341D28"/>
    <w:rsid w:val="00342F19"/>
    <w:rsid w:val="003435FF"/>
    <w:rsid w:val="0035095D"/>
    <w:rsid w:val="003517F1"/>
    <w:rsid w:val="00353BC0"/>
    <w:rsid w:val="00354B38"/>
    <w:rsid w:val="00355452"/>
    <w:rsid w:val="003556B9"/>
    <w:rsid w:val="00355976"/>
    <w:rsid w:val="00361006"/>
    <w:rsid w:val="00362682"/>
    <w:rsid w:val="003643FD"/>
    <w:rsid w:val="003672FC"/>
    <w:rsid w:val="00371B3D"/>
    <w:rsid w:val="00372D91"/>
    <w:rsid w:val="00382777"/>
    <w:rsid w:val="00385E3B"/>
    <w:rsid w:val="00387F8B"/>
    <w:rsid w:val="0039296A"/>
    <w:rsid w:val="0039512E"/>
    <w:rsid w:val="00395F93"/>
    <w:rsid w:val="003A2636"/>
    <w:rsid w:val="003A3021"/>
    <w:rsid w:val="003A41FC"/>
    <w:rsid w:val="003A4A2A"/>
    <w:rsid w:val="003A5505"/>
    <w:rsid w:val="003A5724"/>
    <w:rsid w:val="003B263D"/>
    <w:rsid w:val="003B3111"/>
    <w:rsid w:val="003B52D0"/>
    <w:rsid w:val="003B6072"/>
    <w:rsid w:val="003C04C1"/>
    <w:rsid w:val="003C29F8"/>
    <w:rsid w:val="003C385C"/>
    <w:rsid w:val="003C40AD"/>
    <w:rsid w:val="003C4D43"/>
    <w:rsid w:val="003C72A0"/>
    <w:rsid w:val="003C74B0"/>
    <w:rsid w:val="003C7FAC"/>
    <w:rsid w:val="003D0812"/>
    <w:rsid w:val="003D0951"/>
    <w:rsid w:val="003D2335"/>
    <w:rsid w:val="003D4950"/>
    <w:rsid w:val="003D6114"/>
    <w:rsid w:val="003D7112"/>
    <w:rsid w:val="003D74B3"/>
    <w:rsid w:val="003E3F60"/>
    <w:rsid w:val="003E54F9"/>
    <w:rsid w:val="003E5C61"/>
    <w:rsid w:val="003E6796"/>
    <w:rsid w:val="003F0AD7"/>
    <w:rsid w:val="003F2015"/>
    <w:rsid w:val="003F35FA"/>
    <w:rsid w:val="00401508"/>
    <w:rsid w:val="004103DB"/>
    <w:rsid w:val="004119CE"/>
    <w:rsid w:val="00420078"/>
    <w:rsid w:val="00421A25"/>
    <w:rsid w:val="00422B34"/>
    <w:rsid w:val="004249A7"/>
    <w:rsid w:val="004250C0"/>
    <w:rsid w:val="004276E5"/>
    <w:rsid w:val="004331D7"/>
    <w:rsid w:val="00433F77"/>
    <w:rsid w:val="004379D4"/>
    <w:rsid w:val="00437C87"/>
    <w:rsid w:val="00446E96"/>
    <w:rsid w:val="00450804"/>
    <w:rsid w:val="004516EF"/>
    <w:rsid w:val="00452EED"/>
    <w:rsid w:val="00455459"/>
    <w:rsid w:val="004600E4"/>
    <w:rsid w:val="00462530"/>
    <w:rsid w:val="004639AD"/>
    <w:rsid w:val="00463FDA"/>
    <w:rsid w:val="00465693"/>
    <w:rsid w:val="004752B7"/>
    <w:rsid w:val="00475F00"/>
    <w:rsid w:val="00477232"/>
    <w:rsid w:val="00484CBC"/>
    <w:rsid w:val="00487232"/>
    <w:rsid w:val="0049542B"/>
    <w:rsid w:val="0049627A"/>
    <w:rsid w:val="00496A9C"/>
    <w:rsid w:val="00496AE3"/>
    <w:rsid w:val="004A0855"/>
    <w:rsid w:val="004A5794"/>
    <w:rsid w:val="004A5CDC"/>
    <w:rsid w:val="004A6175"/>
    <w:rsid w:val="004B166A"/>
    <w:rsid w:val="004B18FF"/>
    <w:rsid w:val="004B2187"/>
    <w:rsid w:val="004B31FF"/>
    <w:rsid w:val="004B549F"/>
    <w:rsid w:val="004C1607"/>
    <w:rsid w:val="004C3C27"/>
    <w:rsid w:val="004C3E5C"/>
    <w:rsid w:val="004C67B4"/>
    <w:rsid w:val="004D1CD7"/>
    <w:rsid w:val="004D3165"/>
    <w:rsid w:val="004D3450"/>
    <w:rsid w:val="004D6A79"/>
    <w:rsid w:val="004D7607"/>
    <w:rsid w:val="004E0D88"/>
    <w:rsid w:val="004E1AA5"/>
    <w:rsid w:val="004E1B04"/>
    <w:rsid w:val="004E75AF"/>
    <w:rsid w:val="004F1337"/>
    <w:rsid w:val="004F1E3E"/>
    <w:rsid w:val="004F30AD"/>
    <w:rsid w:val="004F3CDE"/>
    <w:rsid w:val="004F43BB"/>
    <w:rsid w:val="004F469E"/>
    <w:rsid w:val="004F4AF9"/>
    <w:rsid w:val="004F7B6A"/>
    <w:rsid w:val="00500EA7"/>
    <w:rsid w:val="005017D0"/>
    <w:rsid w:val="005019C2"/>
    <w:rsid w:val="005036A3"/>
    <w:rsid w:val="00503AFF"/>
    <w:rsid w:val="005040BC"/>
    <w:rsid w:val="0050425A"/>
    <w:rsid w:val="00512960"/>
    <w:rsid w:val="005136EA"/>
    <w:rsid w:val="00514DB8"/>
    <w:rsid w:val="00515200"/>
    <w:rsid w:val="005201F4"/>
    <w:rsid w:val="00527B47"/>
    <w:rsid w:val="00531753"/>
    <w:rsid w:val="00531D9D"/>
    <w:rsid w:val="00533341"/>
    <w:rsid w:val="00533468"/>
    <w:rsid w:val="00535658"/>
    <w:rsid w:val="00537B4B"/>
    <w:rsid w:val="00541D2E"/>
    <w:rsid w:val="0054213D"/>
    <w:rsid w:val="00542EBE"/>
    <w:rsid w:val="00543035"/>
    <w:rsid w:val="005526B3"/>
    <w:rsid w:val="00562FFB"/>
    <w:rsid w:val="00563882"/>
    <w:rsid w:val="00566B7D"/>
    <w:rsid w:val="005674BA"/>
    <w:rsid w:val="0056793D"/>
    <w:rsid w:val="00571D4F"/>
    <w:rsid w:val="005824F1"/>
    <w:rsid w:val="00582933"/>
    <w:rsid w:val="005860F4"/>
    <w:rsid w:val="005876D3"/>
    <w:rsid w:val="00587CB6"/>
    <w:rsid w:val="00587F1B"/>
    <w:rsid w:val="005905CB"/>
    <w:rsid w:val="005916DD"/>
    <w:rsid w:val="005953E3"/>
    <w:rsid w:val="0059659E"/>
    <w:rsid w:val="005A248A"/>
    <w:rsid w:val="005A2E40"/>
    <w:rsid w:val="005A3869"/>
    <w:rsid w:val="005A5102"/>
    <w:rsid w:val="005B29F4"/>
    <w:rsid w:val="005B31C6"/>
    <w:rsid w:val="005B38C3"/>
    <w:rsid w:val="005B4500"/>
    <w:rsid w:val="005B5A52"/>
    <w:rsid w:val="005B6267"/>
    <w:rsid w:val="005C0EE2"/>
    <w:rsid w:val="005C52EC"/>
    <w:rsid w:val="005C5305"/>
    <w:rsid w:val="005C6A5C"/>
    <w:rsid w:val="005D43A8"/>
    <w:rsid w:val="005E45CF"/>
    <w:rsid w:val="005E46CA"/>
    <w:rsid w:val="005E4BEE"/>
    <w:rsid w:val="005E6111"/>
    <w:rsid w:val="005E61D1"/>
    <w:rsid w:val="005E7B51"/>
    <w:rsid w:val="005F08B0"/>
    <w:rsid w:val="005F0E5C"/>
    <w:rsid w:val="005F69FD"/>
    <w:rsid w:val="006016A3"/>
    <w:rsid w:val="00601E43"/>
    <w:rsid w:val="006035D8"/>
    <w:rsid w:val="0060453E"/>
    <w:rsid w:val="00604D64"/>
    <w:rsid w:val="00605AC0"/>
    <w:rsid w:val="00613A3B"/>
    <w:rsid w:val="0061666F"/>
    <w:rsid w:val="006170D4"/>
    <w:rsid w:val="00620FB4"/>
    <w:rsid w:val="00624489"/>
    <w:rsid w:val="006250B4"/>
    <w:rsid w:val="0062525B"/>
    <w:rsid w:val="0062567F"/>
    <w:rsid w:val="0063088B"/>
    <w:rsid w:val="006310CE"/>
    <w:rsid w:val="0063695F"/>
    <w:rsid w:val="00636FA0"/>
    <w:rsid w:val="00640E4C"/>
    <w:rsid w:val="0064211E"/>
    <w:rsid w:val="00642B05"/>
    <w:rsid w:val="00644B24"/>
    <w:rsid w:val="00646035"/>
    <w:rsid w:val="00652254"/>
    <w:rsid w:val="0065466B"/>
    <w:rsid w:val="006552E6"/>
    <w:rsid w:val="00656464"/>
    <w:rsid w:val="00666E9F"/>
    <w:rsid w:val="006678EA"/>
    <w:rsid w:val="00670562"/>
    <w:rsid w:val="00670F86"/>
    <w:rsid w:val="0067166C"/>
    <w:rsid w:val="00671DC6"/>
    <w:rsid w:val="00672655"/>
    <w:rsid w:val="00672C2C"/>
    <w:rsid w:val="006735D7"/>
    <w:rsid w:val="0067643E"/>
    <w:rsid w:val="00677DDF"/>
    <w:rsid w:val="006818D1"/>
    <w:rsid w:val="00681A54"/>
    <w:rsid w:val="00682B98"/>
    <w:rsid w:val="0068686F"/>
    <w:rsid w:val="00690137"/>
    <w:rsid w:val="00691930"/>
    <w:rsid w:val="006A0AEC"/>
    <w:rsid w:val="006A185D"/>
    <w:rsid w:val="006A2422"/>
    <w:rsid w:val="006A3615"/>
    <w:rsid w:val="006A450F"/>
    <w:rsid w:val="006A6C83"/>
    <w:rsid w:val="006A78A1"/>
    <w:rsid w:val="006B19B0"/>
    <w:rsid w:val="006B3D74"/>
    <w:rsid w:val="006B52EB"/>
    <w:rsid w:val="006C192C"/>
    <w:rsid w:val="006C1C3E"/>
    <w:rsid w:val="006C494A"/>
    <w:rsid w:val="006C6FC5"/>
    <w:rsid w:val="006D2EC3"/>
    <w:rsid w:val="006D512C"/>
    <w:rsid w:val="006E0983"/>
    <w:rsid w:val="006E1FE0"/>
    <w:rsid w:val="006E29D7"/>
    <w:rsid w:val="006E301B"/>
    <w:rsid w:val="006E4340"/>
    <w:rsid w:val="006E6CDD"/>
    <w:rsid w:val="006F2A3A"/>
    <w:rsid w:val="006F2C6C"/>
    <w:rsid w:val="006F363D"/>
    <w:rsid w:val="006F42E3"/>
    <w:rsid w:val="006F5EBB"/>
    <w:rsid w:val="006F5F88"/>
    <w:rsid w:val="00702272"/>
    <w:rsid w:val="00703DE1"/>
    <w:rsid w:val="00704A6A"/>
    <w:rsid w:val="00705140"/>
    <w:rsid w:val="0070691C"/>
    <w:rsid w:val="007071DE"/>
    <w:rsid w:val="007072B4"/>
    <w:rsid w:val="00713DAD"/>
    <w:rsid w:val="00714523"/>
    <w:rsid w:val="00715B41"/>
    <w:rsid w:val="00720297"/>
    <w:rsid w:val="00721801"/>
    <w:rsid w:val="00731795"/>
    <w:rsid w:val="00737821"/>
    <w:rsid w:val="0074355D"/>
    <w:rsid w:val="00743A74"/>
    <w:rsid w:val="00746D27"/>
    <w:rsid w:val="00747812"/>
    <w:rsid w:val="007516BC"/>
    <w:rsid w:val="00754714"/>
    <w:rsid w:val="0075520D"/>
    <w:rsid w:val="00755E45"/>
    <w:rsid w:val="00755F4A"/>
    <w:rsid w:val="00761CF9"/>
    <w:rsid w:val="007628B7"/>
    <w:rsid w:val="0076354A"/>
    <w:rsid w:val="007638EA"/>
    <w:rsid w:val="00767921"/>
    <w:rsid w:val="00770E2C"/>
    <w:rsid w:val="00772982"/>
    <w:rsid w:val="00775343"/>
    <w:rsid w:val="00780D0B"/>
    <w:rsid w:val="007831D4"/>
    <w:rsid w:val="0078417E"/>
    <w:rsid w:val="00785B9A"/>
    <w:rsid w:val="0078641C"/>
    <w:rsid w:val="00786C6C"/>
    <w:rsid w:val="007915B0"/>
    <w:rsid w:val="00791804"/>
    <w:rsid w:val="00791B75"/>
    <w:rsid w:val="007947B7"/>
    <w:rsid w:val="00796F3A"/>
    <w:rsid w:val="0079764D"/>
    <w:rsid w:val="00797724"/>
    <w:rsid w:val="007A19B0"/>
    <w:rsid w:val="007A24F6"/>
    <w:rsid w:val="007A57C0"/>
    <w:rsid w:val="007A697E"/>
    <w:rsid w:val="007A6DEC"/>
    <w:rsid w:val="007A7D7C"/>
    <w:rsid w:val="007B293D"/>
    <w:rsid w:val="007B40F8"/>
    <w:rsid w:val="007B675D"/>
    <w:rsid w:val="007C2888"/>
    <w:rsid w:val="007C36B9"/>
    <w:rsid w:val="007C3FBA"/>
    <w:rsid w:val="007C443B"/>
    <w:rsid w:val="007C64B1"/>
    <w:rsid w:val="007D09C7"/>
    <w:rsid w:val="007D18A4"/>
    <w:rsid w:val="007D4AF2"/>
    <w:rsid w:val="007D5F72"/>
    <w:rsid w:val="007D74E7"/>
    <w:rsid w:val="007D7BC6"/>
    <w:rsid w:val="007E48FB"/>
    <w:rsid w:val="007E67C2"/>
    <w:rsid w:val="007F22E3"/>
    <w:rsid w:val="007F29F8"/>
    <w:rsid w:val="007F63A1"/>
    <w:rsid w:val="00801F55"/>
    <w:rsid w:val="008033A0"/>
    <w:rsid w:val="0080352F"/>
    <w:rsid w:val="008068DD"/>
    <w:rsid w:val="00813178"/>
    <w:rsid w:val="00817320"/>
    <w:rsid w:val="008209D2"/>
    <w:rsid w:val="0082279A"/>
    <w:rsid w:val="00822CD3"/>
    <w:rsid w:val="00826458"/>
    <w:rsid w:val="00826EDC"/>
    <w:rsid w:val="008273A1"/>
    <w:rsid w:val="00827DCD"/>
    <w:rsid w:val="00837E81"/>
    <w:rsid w:val="008439CE"/>
    <w:rsid w:val="00844BC9"/>
    <w:rsid w:val="0084515E"/>
    <w:rsid w:val="008613D4"/>
    <w:rsid w:val="00861D51"/>
    <w:rsid w:val="00862D3D"/>
    <w:rsid w:val="00864832"/>
    <w:rsid w:val="00864B42"/>
    <w:rsid w:val="008668E7"/>
    <w:rsid w:val="0087591C"/>
    <w:rsid w:val="008761EB"/>
    <w:rsid w:val="0087792B"/>
    <w:rsid w:val="008866FC"/>
    <w:rsid w:val="0089003B"/>
    <w:rsid w:val="0089042E"/>
    <w:rsid w:val="00891CE9"/>
    <w:rsid w:val="00892E0C"/>
    <w:rsid w:val="00896F40"/>
    <w:rsid w:val="00897084"/>
    <w:rsid w:val="008970B6"/>
    <w:rsid w:val="008A0EFD"/>
    <w:rsid w:val="008B01CC"/>
    <w:rsid w:val="008B09E2"/>
    <w:rsid w:val="008C046C"/>
    <w:rsid w:val="008C34A7"/>
    <w:rsid w:val="008C7842"/>
    <w:rsid w:val="008D25FC"/>
    <w:rsid w:val="008D2D14"/>
    <w:rsid w:val="008D47FC"/>
    <w:rsid w:val="008D6031"/>
    <w:rsid w:val="008D7A93"/>
    <w:rsid w:val="008E07A0"/>
    <w:rsid w:val="008E0C9E"/>
    <w:rsid w:val="008E6E17"/>
    <w:rsid w:val="008E728D"/>
    <w:rsid w:val="008E767F"/>
    <w:rsid w:val="008E7A04"/>
    <w:rsid w:val="008E7E0B"/>
    <w:rsid w:val="008F7A59"/>
    <w:rsid w:val="0090007C"/>
    <w:rsid w:val="00900B1F"/>
    <w:rsid w:val="009016AC"/>
    <w:rsid w:val="00901FA5"/>
    <w:rsid w:val="00903120"/>
    <w:rsid w:val="00903DA1"/>
    <w:rsid w:val="00905855"/>
    <w:rsid w:val="00907C6D"/>
    <w:rsid w:val="00925438"/>
    <w:rsid w:val="009265D5"/>
    <w:rsid w:val="00926AE2"/>
    <w:rsid w:val="00930A09"/>
    <w:rsid w:val="00930AA7"/>
    <w:rsid w:val="009323C6"/>
    <w:rsid w:val="0094145C"/>
    <w:rsid w:val="0094180D"/>
    <w:rsid w:val="00944526"/>
    <w:rsid w:val="00945CD9"/>
    <w:rsid w:val="00956C6B"/>
    <w:rsid w:val="00957C0B"/>
    <w:rsid w:val="00960B5C"/>
    <w:rsid w:val="00960CE2"/>
    <w:rsid w:val="009634B4"/>
    <w:rsid w:val="00965E98"/>
    <w:rsid w:val="00967F80"/>
    <w:rsid w:val="009724A0"/>
    <w:rsid w:val="00973503"/>
    <w:rsid w:val="00974943"/>
    <w:rsid w:val="009757F8"/>
    <w:rsid w:val="00981157"/>
    <w:rsid w:val="00982C01"/>
    <w:rsid w:val="00982E07"/>
    <w:rsid w:val="00987133"/>
    <w:rsid w:val="009935A3"/>
    <w:rsid w:val="00993CF0"/>
    <w:rsid w:val="00994ECA"/>
    <w:rsid w:val="009A1A04"/>
    <w:rsid w:val="009A4006"/>
    <w:rsid w:val="009A4859"/>
    <w:rsid w:val="009A53F9"/>
    <w:rsid w:val="009B0B2A"/>
    <w:rsid w:val="009B5586"/>
    <w:rsid w:val="009B5CF2"/>
    <w:rsid w:val="009C13EC"/>
    <w:rsid w:val="009C53B5"/>
    <w:rsid w:val="009D0E51"/>
    <w:rsid w:val="009D2BD7"/>
    <w:rsid w:val="009D5C06"/>
    <w:rsid w:val="009D6641"/>
    <w:rsid w:val="009E2B55"/>
    <w:rsid w:val="009E60D0"/>
    <w:rsid w:val="009E68CD"/>
    <w:rsid w:val="009E77D2"/>
    <w:rsid w:val="009E7AA4"/>
    <w:rsid w:val="009F2248"/>
    <w:rsid w:val="009F256E"/>
    <w:rsid w:val="009F5635"/>
    <w:rsid w:val="00A011C5"/>
    <w:rsid w:val="00A03B77"/>
    <w:rsid w:val="00A04B8E"/>
    <w:rsid w:val="00A057F1"/>
    <w:rsid w:val="00A05893"/>
    <w:rsid w:val="00A06102"/>
    <w:rsid w:val="00A12B44"/>
    <w:rsid w:val="00A136DA"/>
    <w:rsid w:val="00A13DA1"/>
    <w:rsid w:val="00A156C9"/>
    <w:rsid w:val="00A20051"/>
    <w:rsid w:val="00A230AB"/>
    <w:rsid w:val="00A241F9"/>
    <w:rsid w:val="00A243D6"/>
    <w:rsid w:val="00A24EB3"/>
    <w:rsid w:val="00A261FE"/>
    <w:rsid w:val="00A2755F"/>
    <w:rsid w:val="00A337E7"/>
    <w:rsid w:val="00A34192"/>
    <w:rsid w:val="00A35976"/>
    <w:rsid w:val="00A37450"/>
    <w:rsid w:val="00A4034B"/>
    <w:rsid w:val="00A40D68"/>
    <w:rsid w:val="00A42483"/>
    <w:rsid w:val="00A44736"/>
    <w:rsid w:val="00A447C2"/>
    <w:rsid w:val="00A44C07"/>
    <w:rsid w:val="00A46AF8"/>
    <w:rsid w:val="00A51AF6"/>
    <w:rsid w:val="00A52036"/>
    <w:rsid w:val="00A54035"/>
    <w:rsid w:val="00A57A23"/>
    <w:rsid w:val="00A60BE6"/>
    <w:rsid w:val="00A625EB"/>
    <w:rsid w:val="00A641C7"/>
    <w:rsid w:val="00A72D8E"/>
    <w:rsid w:val="00A74AD0"/>
    <w:rsid w:val="00A7582A"/>
    <w:rsid w:val="00A76468"/>
    <w:rsid w:val="00A84060"/>
    <w:rsid w:val="00A841AF"/>
    <w:rsid w:val="00A86001"/>
    <w:rsid w:val="00A8604B"/>
    <w:rsid w:val="00A866BD"/>
    <w:rsid w:val="00A918D7"/>
    <w:rsid w:val="00A95A3D"/>
    <w:rsid w:val="00A95B9F"/>
    <w:rsid w:val="00AA22B4"/>
    <w:rsid w:val="00AB112E"/>
    <w:rsid w:val="00AB24E8"/>
    <w:rsid w:val="00AB2B88"/>
    <w:rsid w:val="00AB2BCE"/>
    <w:rsid w:val="00AC27B0"/>
    <w:rsid w:val="00AC3D9B"/>
    <w:rsid w:val="00AC4DBE"/>
    <w:rsid w:val="00AC61A5"/>
    <w:rsid w:val="00AC62C3"/>
    <w:rsid w:val="00AC68D4"/>
    <w:rsid w:val="00AC7D78"/>
    <w:rsid w:val="00AD703C"/>
    <w:rsid w:val="00AE1758"/>
    <w:rsid w:val="00AE3088"/>
    <w:rsid w:val="00AE657B"/>
    <w:rsid w:val="00AF6360"/>
    <w:rsid w:val="00AF6D58"/>
    <w:rsid w:val="00B0063C"/>
    <w:rsid w:val="00B03989"/>
    <w:rsid w:val="00B04504"/>
    <w:rsid w:val="00B06618"/>
    <w:rsid w:val="00B06BCD"/>
    <w:rsid w:val="00B174CC"/>
    <w:rsid w:val="00B17A36"/>
    <w:rsid w:val="00B210EF"/>
    <w:rsid w:val="00B23121"/>
    <w:rsid w:val="00B263EC"/>
    <w:rsid w:val="00B34AD3"/>
    <w:rsid w:val="00B35AB1"/>
    <w:rsid w:val="00B35F34"/>
    <w:rsid w:val="00B36FDB"/>
    <w:rsid w:val="00B37CB8"/>
    <w:rsid w:val="00B43739"/>
    <w:rsid w:val="00B456DC"/>
    <w:rsid w:val="00B474AC"/>
    <w:rsid w:val="00B5347B"/>
    <w:rsid w:val="00B550E4"/>
    <w:rsid w:val="00B57176"/>
    <w:rsid w:val="00B60BA6"/>
    <w:rsid w:val="00B60F1C"/>
    <w:rsid w:val="00B70325"/>
    <w:rsid w:val="00B72622"/>
    <w:rsid w:val="00B762E2"/>
    <w:rsid w:val="00B8743F"/>
    <w:rsid w:val="00B92D00"/>
    <w:rsid w:val="00BA0993"/>
    <w:rsid w:val="00BA0BFF"/>
    <w:rsid w:val="00BA2585"/>
    <w:rsid w:val="00BA5C1F"/>
    <w:rsid w:val="00BB25FE"/>
    <w:rsid w:val="00BB3B1E"/>
    <w:rsid w:val="00BB3EA0"/>
    <w:rsid w:val="00BB7434"/>
    <w:rsid w:val="00BB7B93"/>
    <w:rsid w:val="00BC35B0"/>
    <w:rsid w:val="00BC3A4A"/>
    <w:rsid w:val="00BC3BD1"/>
    <w:rsid w:val="00BC73E9"/>
    <w:rsid w:val="00BD0C12"/>
    <w:rsid w:val="00BD1569"/>
    <w:rsid w:val="00BD4B98"/>
    <w:rsid w:val="00BD5379"/>
    <w:rsid w:val="00BD6736"/>
    <w:rsid w:val="00BD7171"/>
    <w:rsid w:val="00BE16BF"/>
    <w:rsid w:val="00BE3626"/>
    <w:rsid w:val="00BF0677"/>
    <w:rsid w:val="00BF1411"/>
    <w:rsid w:val="00BF1A73"/>
    <w:rsid w:val="00BF3F73"/>
    <w:rsid w:val="00BF4CCF"/>
    <w:rsid w:val="00BF4ED0"/>
    <w:rsid w:val="00BF55FC"/>
    <w:rsid w:val="00BF6317"/>
    <w:rsid w:val="00C00333"/>
    <w:rsid w:val="00C00F8B"/>
    <w:rsid w:val="00C01B2B"/>
    <w:rsid w:val="00C01EE3"/>
    <w:rsid w:val="00C04E3D"/>
    <w:rsid w:val="00C13377"/>
    <w:rsid w:val="00C14122"/>
    <w:rsid w:val="00C17EBE"/>
    <w:rsid w:val="00C215C9"/>
    <w:rsid w:val="00C22902"/>
    <w:rsid w:val="00C25E84"/>
    <w:rsid w:val="00C3049E"/>
    <w:rsid w:val="00C30B46"/>
    <w:rsid w:val="00C31BB1"/>
    <w:rsid w:val="00C31CF2"/>
    <w:rsid w:val="00C336A8"/>
    <w:rsid w:val="00C34D29"/>
    <w:rsid w:val="00C364EA"/>
    <w:rsid w:val="00C36863"/>
    <w:rsid w:val="00C3734F"/>
    <w:rsid w:val="00C4426A"/>
    <w:rsid w:val="00C44975"/>
    <w:rsid w:val="00C52851"/>
    <w:rsid w:val="00C52B63"/>
    <w:rsid w:val="00C54277"/>
    <w:rsid w:val="00C545B1"/>
    <w:rsid w:val="00C61DFE"/>
    <w:rsid w:val="00C62498"/>
    <w:rsid w:val="00C66C87"/>
    <w:rsid w:val="00C72369"/>
    <w:rsid w:val="00C72EEF"/>
    <w:rsid w:val="00C74CCE"/>
    <w:rsid w:val="00C76983"/>
    <w:rsid w:val="00C802E9"/>
    <w:rsid w:val="00C81048"/>
    <w:rsid w:val="00C8112E"/>
    <w:rsid w:val="00C8165E"/>
    <w:rsid w:val="00C82DC3"/>
    <w:rsid w:val="00C83190"/>
    <w:rsid w:val="00C933C0"/>
    <w:rsid w:val="00CA06A7"/>
    <w:rsid w:val="00CA4C22"/>
    <w:rsid w:val="00CA4F1D"/>
    <w:rsid w:val="00CA56CA"/>
    <w:rsid w:val="00CB0628"/>
    <w:rsid w:val="00CB126F"/>
    <w:rsid w:val="00CB2B64"/>
    <w:rsid w:val="00CB3081"/>
    <w:rsid w:val="00CB429E"/>
    <w:rsid w:val="00CB4810"/>
    <w:rsid w:val="00CB5FC9"/>
    <w:rsid w:val="00CC029B"/>
    <w:rsid w:val="00CC2E20"/>
    <w:rsid w:val="00CC2F57"/>
    <w:rsid w:val="00CC3AE7"/>
    <w:rsid w:val="00CC3CEB"/>
    <w:rsid w:val="00CC4216"/>
    <w:rsid w:val="00CD09E1"/>
    <w:rsid w:val="00CD7063"/>
    <w:rsid w:val="00CD78A8"/>
    <w:rsid w:val="00CD7EB3"/>
    <w:rsid w:val="00CE4F36"/>
    <w:rsid w:val="00CE5FE4"/>
    <w:rsid w:val="00CE7ED6"/>
    <w:rsid w:val="00CF578B"/>
    <w:rsid w:val="00D048B5"/>
    <w:rsid w:val="00D04DA0"/>
    <w:rsid w:val="00D06EBD"/>
    <w:rsid w:val="00D07DF7"/>
    <w:rsid w:val="00D10C5D"/>
    <w:rsid w:val="00D13A62"/>
    <w:rsid w:val="00D25C0C"/>
    <w:rsid w:val="00D311A9"/>
    <w:rsid w:val="00D31F49"/>
    <w:rsid w:val="00D34E07"/>
    <w:rsid w:val="00D36752"/>
    <w:rsid w:val="00D3683B"/>
    <w:rsid w:val="00D37E51"/>
    <w:rsid w:val="00D41BB1"/>
    <w:rsid w:val="00D430B5"/>
    <w:rsid w:val="00D43D75"/>
    <w:rsid w:val="00D4503D"/>
    <w:rsid w:val="00D4636A"/>
    <w:rsid w:val="00D467F8"/>
    <w:rsid w:val="00D471D3"/>
    <w:rsid w:val="00D47AB4"/>
    <w:rsid w:val="00D522F6"/>
    <w:rsid w:val="00D53C49"/>
    <w:rsid w:val="00D54C4F"/>
    <w:rsid w:val="00D550B9"/>
    <w:rsid w:val="00D555C4"/>
    <w:rsid w:val="00D56AA2"/>
    <w:rsid w:val="00D5737E"/>
    <w:rsid w:val="00D60E82"/>
    <w:rsid w:val="00D60EF7"/>
    <w:rsid w:val="00D61680"/>
    <w:rsid w:val="00D61BC1"/>
    <w:rsid w:val="00D62E18"/>
    <w:rsid w:val="00D634CB"/>
    <w:rsid w:val="00D6408C"/>
    <w:rsid w:val="00D648D9"/>
    <w:rsid w:val="00D70017"/>
    <w:rsid w:val="00D71213"/>
    <w:rsid w:val="00D748BD"/>
    <w:rsid w:val="00D75AC0"/>
    <w:rsid w:val="00D80A8E"/>
    <w:rsid w:val="00D821BB"/>
    <w:rsid w:val="00D82EC6"/>
    <w:rsid w:val="00D864FD"/>
    <w:rsid w:val="00D8765B"/>
    <w:rsid w:val="00D929E3"/>
    <w:rsid w:val="00DA0D13"/>
    <w:rsid w:val="00DA4987"/>
    <w:rsid w:val="00DA53A8"/>
    <w:rsid w:val="00DA6B08"/>
    <w:rsid w:val="00DA7173"/>
    <w:rsid w:val="00DB00DC"/>
    <w:rsid w:val="00DB5E76"/>
    <w:rsid w:val="00DC1D8C"/>
    <w:rsid w:val="00DD0301"/>
    <w:rsid w:val="00DD0B6C"/>
    <w:rsid w:val="00DD1ECC"/>
    <w:rsid w:val="00DD2579"/>
    <w:rsid w:val="00DD34FA"/>
    <w:rsid w:val="00DE12A0"/>
    <w:rsid w:val="00DE2ECD"/>
    <w:rsid w:val="00DE5968"/>
    <w:rsid w:val="00DE5AFF"/>
    <w:rsid w:val="00DE69D4"/>
    <w:rsid w:val="00DF17F2"/>
    <w:rsid w:val="00DF78F9"/>
    <w:rsid w:val="00E02BFF"/>
    <w:rsid w:val="00E02CF1"/>
    <w:rsid w:val="00E032A0"/>
    <w:rsid w:val="00E03C2B"/>
    <w:rsid w:val="00E069AC"/>
    <w:rsid w:val="00E0792A"/>
    <w:rsid w:val="00E1108D"/>
    <w:rsid w:val="00E11947"/>
    <w:rsid w:val="00E15F41"/>
    <w:rsid w:val="00E16375"/>
    <w:rsid w:val="00E1644E"/>
    <w:rsid w:val="00E17327"/>
    <w:rsid w:val="00E178D8"/>
    <w:rsid w:val="00E22F72"/>
    <w:rsid w:val="00E24836"/>
    <w:rsid w:val="00E24B27"/>
    <w:rsid w:val="00E25BEA"/>
    <w:rsid w:val="00E2660D"/>
    <w:rsid w:val="00E32C16"/>
    <w:rsid w:val="00E36034"/>
    <w:rsid w:val="00E43E47"/>
    <w:rsid w:val="00E44BA9"/>
    <w:rsid w:val="00E51253"/>
    <w:rsid w:val="00E52A76"/>
    <w:rsid w:val="00E53E37"/>
    <w:rsid w:val="00E54DA9"/>
    <w:rsid w:val="00E60E88"/>
    <w:rsid w:val="00E627A0"/>
    <w:rsid w:val="00E635AD"/>
    <w:rsid w:val="00E6585F"/>
    <w:rsid w:val="00E71892"/>
    <w:rsid w:val="00E73E9B"/>
    <w:rsid w:val="00E74A79"/>
    <w:rsid w:val="00E7505A"/>
    <w:rsid w:val="00E77235"/>
    <w:rsid w:val="00E77922"/>
    <w:rsid w:val="00E81BFE"/>
    <w:rsid w:val="00E81F5A"/>
    <w:rsid w:val="00E82D8C"/>
    <w:rsid w:val="00E84D79"/>
    <w:rsid w:val="00E909E8"/>
    <w:rsid w:val="00E90B42"/>
    <w:rsid w:val="00E91BC5"/>
    <w:rsid w:val="00E91DF8"/>
    <w:rsid w:val="00E93C84"/>
    <w:rsid w:val="00E9435E"/>
    <w:rsid w:val="00E9551F"/>
    <w:rsid w:val="00E95E0A"/>
    <w:rsid w:val="00E97BDF"/>
    <w:rsid w:val="00EA481C"/>
    <w:rsid w:val="00EA4980"/>
    <w:rsid w:val="00EA662B"/>
    <w:rsid w:val="00EB0ACC"/>
    <w:rsid w:val="00EB12B9"/>
    <w:rsid w:val="00EB1D8A"/>
    <w:rsid w:val="00EC0C6C"/>
    <w:rsid w:val="00EC3F5B"/>
    <w:rsid w:val="00EC57F1"/>
    <w:rsid w:val="00ED1073"/>
    <w:rsid w:val="00ED150F"/>
    <w:rsid w:val="00ED1A22"/>
    <w:rsid w:val="00ED31DE"/>
    <w:rsid w:val="00ED41C8"/>
    <w:rsid w:val="00ED4853"/>
    <w:rsid w:val="00EE15AC"/>
    <w:rsid w:val="00EE1676"/>
    <w:rsid w:val="00EE4027"/>
    <w:rsid w:val="00EE6EBB"/>
    <w:rsid w:val="00EF1D90"/>
    <w:rsid w:val="00EF2FC5"/>
    <w:rsid w:val="00EF5F5D"/>
    <w:rsid w:val="00EF6C0B"/>
    <w:rsid w:val="00F027F8"/>
    <w:rsid w:val="00F11588"/>
    <w:rsid w:val="00F12BC0"/>
    <w:rsid w:val="00F17A62"/>
    <w:rsid w:val="00F20812"/>
    <w:rsid w:val="00F21232"/>
    <w:rsid w:val="00F24724"/>
    <w:rsid w:val="00F274D2"/>
    <w:rsid w:val="00F30011"/>
    <w:rsid w:val="00F30696"/>
    <w:rsid w:val="00F32B93"/>
    <w:rsid w:val="00F34765"/>
    <w:rsid w:val="00F3571A"/>
    <w:rsid w:val="00F36626"/>
    <w:rsid w:val="00F457B6"/>
    <w:rsid w:val="00F46028"/>
    <w:rsid w:val="00F5130D"/>
    <w:rsid w:val="00F52951"/>
    <w:rsid w:val="00F557D2"/>
    <w:rsid w:val="00F5689E"/>
    <w:rsid w:val="00F577FA"/>
    <w:rsid w:val="00F5795E"/>
    <w:rsid w:val="00F60B67"/>
    <w:rsid w:val="00F621FA"/>
    <w:rsid w:val="00F6447B"/>
    <w:rsid w:val="00F67413"/>
    <w:rsid w:val="00F73A34"/>
    <w:rsid w:val="00F73B76"/>
    <w:rsid w:val="00F74D8B"/>
    <w:rsid w:val="00F77848"/>
    <w:rsid w:val="00F84986"/>
    <w:rsid w:val="00F91E49"/>
    <w:rsid w:val="00F946AD"/>
    <w:rsid w:val="00F94D62"/>
    <w:rsid w:val="00FA1065"/>
    <w:rsid w:val="00FA25F8"/>
    <w:rsid w:val="00FA55CF"/>
    <w:rsid w:val="00FA5E95"/>
    <w:rsid w:val="00FA6183"/>
    <w:rsid w:val="00FA68C5"/>
    <w:rsid w:val="00FA72F9"/>
    <w:rsid w:val="00FB06DD"/>
    <w:rsid w:val="00FB3A85"/>
    <w:rsid w:val="00FB4435"/>
    <w:rsid w:val="00FB5606"/>
    <w:rsid w:val="00FB5865"/>
    <w:rsid w:val="00FB689A"/>
    <w:rsid w:val="00FB7251"/>
    <w:rsid w:val="00FC108C"/>
    <w:rsid w:val="00FC2CF0"/>
    <w:rsid w:val="00FC4C61"/>
    <w:rsid w:val="00FC6FCC"/>
    <w:rsid w:val="00FD0F57"/>
    <w:rsid w:val="00FD10D4"/>
    <w:rsid w:val="00FD145E"/>
    <w:rsid w:val="00FD38DA"/>
    <w:rsid w:val="00FD3E96"/>
    <w:rsid w:val="00FE6614"/>
    <w:rsid w:val="00FF4FEA"/>
    <w:rsid w:val="00FF5B27"/>
    <w:rsid w:val="00FF62CC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3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677"/>
    <w:pPr>
      <w:keepNext/>
      <w:keepLines/>
      <w:spacing w:before="20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67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3B60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06D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B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5B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5B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B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B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B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0B6"/>
  </w:style>
  <w:style w:type="paragraph" w:styleId="Stopka">
    <w:name w:val="footer"/>
    <w:basedOn w:val="Normalny"/>
    <w:link w:val="StopkaZnak"/>
    <w:uiPriority w:val="99"/>
    <w:unhideWhenUsed/>
    <w:rsid w:val="008970B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0B6"/>
  </w:style>
  <w:style w:type="paragraph" w:customStyle="1" w:styleId="pkt">
    <w:name w:val="pkt"/>
    <w:basedOn w:val="Normalny"/>
    <w:rsid w:val="00297DA5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297DA5"/>
    <w:pPr>
      <w:spacing w:after="120" w:line="240" w:lineRule="auto"/>
      <w:jc w:val="left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7DA5"/>
    <w:rPr>
      <w:rFonts w:ascii="Arial" w:eastAsia="Times New Roman" w:hAnsi="Arial" w:cs="Times New Roman"/>
      <w:sz w:val="16"/>
      <w:szCs w:val="16"/>
    </w:rPr>
  </w:style>
  <w:style w:type="paragraph" w:customStyle="1" w:styleId="Akapitzlist1">
    <w:name w:val="Akapit z listą1"/>
    <w:basedOn w:val="Normalny"/>
    <w:rsid w:val="00297DA5"/>
    <w:pPr>
      <w:suppressAutoHyphens/>
      <w:spacing w:line="240" w:lineRule="auto"/>
      <w:ind w:left="708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9627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BF06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BF067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EE6EBB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2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2888"/>
  </w:style>
  <w:style w:type="character" w:styleId="UyteHipercze">
    <w:name w:val="FollowedHyperlink"/>
    <w:basedOn w:val="Domylnaczcionkaakapitu"/>
    <w:uiPriority w:val="99"/>
    <w:semiHidden/>
    <w:unhideWhenUsed/>
    <w:rsid w:val="00F30696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D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DF7"/>
  </w:style>
  <w:style w:type="character" w:styleId="Wyrnieniedelikatne">
    <w:name w:val="Subtle Emphasis"/>
    <w:basedOn w:val="Domylnaczcionkaakapitu"/>
    <w:uiPriority w:val="19"/>
    <w:qFormat/>
    <w:rsid w:val="00136FFE"/>
    <w:rPr>
      <w:i/>
      <w:iCs/>
      <w:color w:val="808080" w:themeColor="text1" w:themeTint="7F"/>
    </w:rPr>
  </w:style>
  <w:style w:type="character" w:customStyle="1" w:styleId="AkapitzlistZnak">
    <w:name w:val="Akapit z listą Znak"/>
    <w:link w:val="Akapitzlist"/>
    <w:uiPriority w:val="34"/>
    <w:locked/>
    <w:rsid w:val="00136FFE"/>
  </w:style>
  <w:style w:type="character" w:styleId="Numerstrony">
    <w:name w:val="page number"/>
    <w:basedOn w:val="Domylnaczcionkaakapitu"/>
    <w:rsid w:val="00E0792A"/>
  </w:style>
  <w:style w:type="table" w:customStyle="1" w:styleId="Tabela-Siatka2">
    <w:name w:val="Tabela - Siatka2"/>
    <w:basedOn w:val="Standardowy"/>
    <w:next w:val="Tabela-Siatka"/>
    <w:uiPriority w:val="59"/>
    <w:rsid w:val="004B549F"/>
    <w:pPr>
      <w:spacing w:line="240" w:lineRule="auto"/>
      <w:jc w:val="left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F73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mtych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ychy.engo.org.pl/konkursy-trwaja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CADF-E5AB-4B5C-BB9E-F8A29D52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8</Pages>
  <Words>3282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eczekaj</dc:creator>
  <cp:lastModifiedBy>Anna Szmigiel</cp:lastModifiedBy>
  <cp:revision>19</cp:revision>
  <cp:lastPrinted>2023-02-08T12:52:00Z</cp:lastPrinted>
  <dcterms:created xsi:type="dcterms:W3CDTF">2022-12-22T14:10:00Z</dcterms:created>
  <dcterms:modified xsi:type="dcterms:W3CDTF">2023-04-19T09:24:00Z</dcterms:modified>
</cp:coreProperties>
</file>