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C014C" w14:textId="77777777" w:rsidR="00254C89" w:rsidRDefault="00254C89" w:rsidP="00E77235">
      <w:pPr>
        <w:rPr>
          <w:rFonts w:ascii="Arial" w:hAnsi="Arial" w:cs="Arial"/>
          <w:sz w:val="20"/>
          <w:szCs w:val="20"/>
        </w:rPr>
      </w:pPr>
    </w:p>
    <w:p w14:paraId="1B3A767C" w14:textId="77777777" w:rsidR="00D467F8" w:rsidRPr="00DE12A0" w:rsidRDefault="00D467F8" w:rsidP="003643FD">
      <w:pPr>
        <w:jc w:val="center"/>
        <w:rPr>
          <w:rFonts w:ascii="Arial" w:hAnsi="Arial" w:cs="Arial"/>
          <w:sz w:val="20"/>
          <w:szCs w:val="20"/>
        </w:rPr>
      </w:pPr>
      <w:r w:rsidRPr="00DE12A0">
        <w:rPr>
          <w:rFonts w:ascii="Arial" w:hAnsi="Arial" w:cs="Arial"/>
          <w:sz w:val="20"/>
          <w:szCs w:val="20"/>
        </w:rPr>
        <w:t xml:space="preserve">Działając na podstawie art. 11 i art. 13-15 ustawy z dnia 24 kwietnia 2003 r. o działalności pożytku publicznego i o wolontariacie </w:t>
      </w:r>
      <w:r w:rsidR="00747812" w:rsidRPr="00DE12A0">
        <w:rPr>
          <w:rFonts w:ascii="Arial" w:hAnsi="Arial" w:cs="Arial"/>
          <w:sz w:val="20"/>
          <w:szCs w:val="20"/>
        </w:rPr>
        <w:t>(</w:t>
      </w:r>
      <w:r w:rsidR="008E728D">
        <w:rPr>
          <w:rFonts w:ascii="Arial" w:hAnsi="Arial" w:cs="Arial"/>
          <w:sz w:val="20"/>
          <w:szCs w:val="20"/>
        </w:rPr>
        <w:t>Dz. U</w:t>
      </w:r>
      <w:r w:rsidR="00747812">
        <w:rPr>
          <w:rFonts w:ascii="Arial" w:hAnsi="Arial" w:cs="Arial"/>
          <w:sz w:val="20"/>
          <w:szCs w:val="20"/>
        </w:rPr>
        <w:t xml:space="preserve">. z </w:t>
      </w:r>
      <w:r w:rsidR="00747812" w:rsidRPr="00DE12A0">
        <w:rPr>
          <w:rFonts w:ascii="Arial" w:hAnsi="Arial" w:cs="Arial"/>
          <w:sz w:val="20"/>
          <w:szCs w:val="20"/>
        </w:rPr>
        <w:t>20</w:t>
      </w:r>
      <w:r w:rsidR="00747812">
        <w:rPr>
          <w:rFonts w:ascii="Arial" w:hAnsi="Arial" w:cs="Arial"/>
          <w:sz w:val="20"/>
          <w:szCs w:val="20"/>
        </w:rPr>
        <w:t xml:space="preserve">22 r. poz. 1327 </w:t>
      </w:r>
      <w:proofErr w:type="spellStart"/>
      <w:r w:rsidR="00747812">
        <w:rPr>
          <w:rFonts w:ascii="Arial" w:hAnsi="Arial" w:cs="Arial"/>
          <w:sz w:val="20"/>
          <w:szCs w:val="20"/>
        </w:rPr>
        <w:t>t.j</w:t>
      </w:r>
      <w:proofErr w:type="spellEnd"/>
      <w:r w:rsidR="00747812">
        <w:rPr>
          <w:rFonts w:ascii="Arial" w:hAnsi="Arial" w:cs="Arial"/>
          <w:sz w:val="20"/>
          <w:szCs w:val="20"/>
        </w:rPr>
        <w:t>. z dnia 24.06.2022 r.</w:t>
      </w:r>
      <w:r w:rsidR="00747812" w:rsidRPr="00DE12A0">
        <w:rPr>
          <w:rFonts w:ascii="Arial" w:hAnsi="Arial" w:cs="Arial"/>
          <w:sz w:val="20"/>
          <w:szCs w:val="20"/>
        </w:rPr>
        <w:t>)</w:t>
      </w:r>
    </w:p>
    <w:p w14:paraId="2CE03D87" w14:textId="77777777" w:rsidR="00E32C16" w:rsidRPr="00DE12A0" w:rsidRDefault="00E32C16" w:rsidP="00D467F8">
      <w:pPr>
        <w:jc w:val="center"/>
        <w:rPr>
          <w:rFonts w:ascii="Arial" w:hAnsi="Arial" w:cs="Arial"/>
          <w:b/>
          <w:sz w:val="20"/>
          <w:szCs w:val="20"/>
        </w:rPr>
      </w:pPr>
    </w:p>
    <w:p w14:paraId="31A52CA6" w14:textId="77777777" w:rsidR="00D467F8" w:rsidRPr="00DE12A0" w:rsidRDefault="00D467F8" w:rsidP="003643FD">
      <w:pPr>
        <w:jc w:val="center"/>
        <w:rPr>
          <w:rFonts w:ascii="Arial" w:hAnsi="Arial" w:cs="Arial"/>
          <w:b/>
          <w:sz w:val="20"/>
          <w:szCs w:val="20"/>
        </w:rPr>
      </w:pPr>
      <w:r w:rsidRPr="00DE12A0">
        <w:rPr>
          <w:rFonts w:ascii="Arial" w:hAnsi="Arial" w:cs="Arial"/>
          <w:b/>
          <w:sz w:val="20"/>
          <w:szCs w:val="20"/>
        </w:rPr>
        <w:t>PREZYDENT MIASTA TYCHY</w:t>
      </w:r>
      <w:r w:rsidR="00E0792A">
        <w:rPr>
          <w:rFonts w:ascii="Arial" w:hAnsi="Arial" w:cs="Arial"/>
          <w:b/>
          <w:sz w:val="20"/>
          <w:szCs w:val="20"/>
        </w:rPr>
        <w:t xml:space="preserve"> </w:t>
      </w:r>
      <w:r w:rsidR="00A625EB" w:rsidRPr="00DE12A0">
        <w:rPr>
          <w:rFonts w:ascii="Arial" w:hAnsi="Arial" w:cs="Arial"/>
          <w:b/>
          <w:sz w:val="20"/>
          <w:szCs w:val="20"/>
        </w:rPr>
        <w:t>OGŁASZA</w:t>
      </w:r>
    </w:p>
    <w:p w14:paraId="28AEB685" w14:textId="77777777" w:rsidR="00D467F8" w:rsidRPr="00DE12A0" w:rsidRDefault="00D467F8" w:rsidP="00D62E18">
      <w:pPr>
        <w:jc w:val="center"/>
        <w:rPr>
          <w:rFonts w:ascii="Arial" w:hAnsi="Arial" w:cs="Arial"/>
          <w:b/>
          <w:sz w:val="20"/>
          <w:szCs w:val="20"/>
        </w:rPr>
      </w:pPr>
      <w:r w:rsidRPr="00DE12A0">
        <w:rPr>
          <w:rFonts w:ascii="Arial" w:hAnsi="Arial" w:cs="Arial"/>
          <w:b/>
          <w:sz w:val="20"/>
          <w:szCs w:val="20"/>
        </w:rPr>
        <w:t>otwarty konkurs ofert na</w:t>
      </w:r>
      <w:r w:rsidR="00747812">
        <w:rPr>
          <w:rFonts w:ascii="Arial" w:hAnsi="Arial" w:cs="Arial"/>
          <w:b/>
          <w:sz w:val="20"/>
          <w:szCs w:val="20"/>
        </w:rPr>
        <w:t xml:space="preserve"> </w:t>
      </w:r>
      <w:r w:rsidRPr="00DE12A0">
        <w:rPr>
          <w:rFonts w:ascii="Arial" w:hAnsi="Arial" w:cs="Arial"/>
          <w:b/>
          <w:sz w:val="20"/>
          <w:szCs w:val="20"/>
        </w:rPr>
        <w:t xml:space="preserve">realizację zadań </w:t>
      </w:r>
      <w:r w:rsidRPr="00543035">
        <w:rPr>
          <w:rFonts w:ascii="Arial" w:hAnsi="Arial" w:cs="Arial"/>
          <w:b/>
          <w:sz w:val="20"/>
          <w:szCs w:val="20"/>
        </w:rPr>
        <w:t xml:space="preserve">publicznych </w:t>
      </w:r>
      <w:r w:rsidR="007516BC">
        <w:rPr>
          <w:rFonts w:ascii="Arial" w:hAnsi="Arial" w:cs="Arial"/>
          <w:b/>
          <w:sz w:val="20"/>
          <w:szCs w:val="20"/>
        </w:rPr>
        <w:t>w 2023</w:t>
      </w:r>
      <w:r w:rsidRPr="00DE12A0">
        <w:rPr>
          <w:rFonts w:ascii="Arial" w:hAnsi="Arial" w:cs="Arial"/>
          <w:b/>
          <w:sz w:val="20"/>
          <w:szCs w:val="20"/>
        </w:rPr>
        <w:t xml:space="preserve"> roku</w:t>
      </w:r>
      <w:r w:rsidR="00747812">
        <w:rPr>
          <w:rFonts w:ascii="Arial" w:hAnsi="Arial" w:cs="Arial"/>
          <w:b/>
          <w:sz w:val="20"/>
          <w:szCs w:val="20"/>
        </w:rPr>
        <w:t xml:space="preserve"> </w:t>
      </w:r>
      <w:r w:rsidR="00D62E18" w:rsidRPr="00DE12A0">
        <w:rPr>
          <w:rFonts w:ascii="Arial" w:hAnsi="Arial" w:cs="Arial"/>
          <w:b/>
          <w:sz w:val="20"/>
          <w:szCs w:val="20"/>
        </w:rPr>
        <w:t>w zakresie:</w:t>
      </w:r>
    </w:p>
    <w:p w14:paraId="519CDA77" w14:textId="77777777" w:rsidR="00755E45" w:rsidRPr="00DE12A0" w:rsidRDefault="00755E45" w:rsidP="00D62E18">
      <w:pPr>
        <w:jc w:val="center"/>
        <w:rPr>
          <w:rFonts w:ascii="Arial" w:hAnsi="Arial" w:cs="Arial"/>
          <w:b/>
          <w:sz w:val="20"/>
          <w:szCs w:val="20"/>
        </w:rPr>
      </w:pPr>
    </w:p>
    <w:p w14:paraId="0975F262" w14:textId="77777777" w:rsidR="00755E45" w:rsidRPr="007D4AF2" w:rsidRDefault="00755E45" w:rsidP="00103CEF">
      <w:pPr>
        <w:pStyle w:val="Akapitzlist"/>
        <w:numPr>
          <w:ilvl w:val="0"/>
          <w:numId w:val="3"/>
        </w:numPr>
        <w:spacing w:line="240" w:lineRule="auto"/>
        <w:contextualSpacing w:val="0"/>
        <w:jc w:val="left"/>
        <w:rPr>
          <w:rFonts w:ascii="Arial" w:hAnsi="Arial" w:cs="Arial"/>
          <w:b/>
          <w:sz w:val="20"/>
          <w:szCs w:val="20"/>
        </w:rPr>
      </w:pPr>
      <w:r w:rsidRPr="007D4AF2">
        <w:rPr>
          <w:rFonts w:ascii="Arial" w:hAnsi="Arial" w:cs="Arial"/>
          <w:b/>
          <w:sz w:val="20"/>
          <w:szCs w:val="20"/>
        </w:rPr>
        <w:t>działalności na rzecz osób niepełnosprawnych</w:t>
      </w:r>
    </w:p>
    <w:p w14:paraId="0CE04357" w14:textId="77777777" w:rsidR="00BF0677" w:rsidRPr="007D4AF2" w:rsidRDefault="00BF0677" w:rsidP="00103CEF">
      <w:pPr>
        <w:pStyle w:val="Akapitzlist"/>
        <w:numPr>
          <w:ilvl w:val="0"/>
          <w:numId w:val="3"/>
        </w:numPr>
        <w:jc w:val="left"/>
        <w:rPr>
          <w:rFonts w:ascii="Arial" w:hAnsi="Arial" w:cs="Arial"/>
          <w:b/>
          <w:sz w:val="20"/>
          <w:szCs w:val="20"/>
        </w:rPr>
      </w:pPr>
      <w:r w:rsidRPr="007D4AF2">
        <w:rPr>
          <w:rFonts w:ascii="Arial" w:hAnsi="Arial" w:cs="Arial"/>
          <w:b/>
          <w:sz w:val="20"/>
          <w:szCs w:val="20"/>
        </w:rPr>
        <w:t xml:space="preserve">przeciwdziałania uzależnieniom i patologiom społecznym </w:t>
      </w:r>
    </w:p>
    <w:p w14:paraId="12841AC1" w14:textId="77777777" w:rsidR="006250B4" w:rsidRPr="007D4AF2" w:rsidRDefault="006250B4" w:rsidP="00103CEF">
      <w:pPr>
        <w:pStyle w:val="Akapitzlist"/>
        <w:numPr>
          <w:ilvl w:val="0"/>
          <w:numId w:val="3"/>
        </w:numPr>
        <w:rPr>
          <w:rFonts w:ascii="Arial" w:hAnsi="Arial" w:cs="Arial"/>
          <w:sz w:val="20"/>
          <w:szCs w:val="20"/>
        </w:rPr>
      </w:pPr>
      <w:r w:rsidRPr="007D4AF2">
        <w:rPr>
          <w:rFonts w:ascii="Arial" w:hAnsi="Arial" w:cs="Arial"/>
          <w:b/>
          <w:sz w:val="20"/>
          <w:szCs w:val="20"/>
        </w:rPr>
        <w:t>pomocy społecznej, w tym pomocy rodzinom i osobom w trudnej sytuacji życiowej oraz wyrównywania szans tych rodzin i osób</w:t>
      </w:r>
    </w:p>
    <w:p w14:paraId="71030FCA" w14:textId="77777777" w:rsidR="006A2422" w:rsidRPr="007D4AF2" w:rsidRDefault="006A2422" w:rsidP="00103CEF">
      <w:pPr>
        <w:pStyle w:val="Akapitzlist"/>
        <w:numPr>
          <w:ilvl w:val="0"/>
          <w:numId w:val="3"/>
        </w:numPr>
        <w:rPr>
          <w:rFonts w:ascii="Arial" w:hAnsi="Arial" w:cs="Arial"/>
          <w:sz w:val="20"/>
          <w:szCs w:val="20"/>
        </w:rPr>
      </w:pPr>
      <w:r w:rsidRPr="007D4AF2">
        <w:rPr>
          <w:rFonts w:ascii="Arial" w:hAnsi="Arial" w:cs="Arial"/>
          <w:b/>
          <w:sz w:val="20"/>
          <w:szCs w:val="20"/>
        </w:rPr>
        <w:t>promocji i organizacji wolontariatu</w:t>
      </w:r>
    </w:p>
    <w:p w14:paraId="1D81A2A2" w14:textId="77777777" w:rsidR="001A52B7" w:rsidRPr="00DE12A0" w:rsidRDefault="001A52B7" w:rsidP="00BA5C1F">
      <w:pPr>
        <w:pStyle w:val="Akapitzlist"/>
        <w:jc w:val="left"/>
        <w:rPr>
          <w:rFonts w:ascii="Arial" w:hAnsi="Arial" w:cs="Arial"/>
          <w:b/>
          <w:sz w:val="20"/>
          <w:szCs w:val="20"/>
        </w:rPr>
      </w:pPr>
    </w:p>
    <w:p w14:paraId="1148EA36" w14:textId="77777777" w:rsidR="00D62E18" w:rsidRPr="00DE12A0" w:rsidRDefault="00D62E18" w:rsidP="00BB3B1E">
      <w:pPr>
        <w:pStyle w:val="Akapitzlist"/>
        <w:ind w:left="0"/>
        <w:jc w:val="center"/>
        <w:rPr>
          <w:rFonts w:ascii="Arial" w:hAnsi="Arial" w:cs="Arial"/>
          <w:b/>
          <w:sz w:val="20"/>
          <w:szCs w:val="20"/>
        </w:rPr>
      </w:pPr>
      <w:r w:rsidRPr="00DE12A0">
        <w:rPr>
          <w:rFonts w:ascii="Arial" w:hAnsi="Arial" w:cs="Arial"/>
          <w:b/>
          <w:sz w:val="20"/>
          <w:szCs w:val="20"/>
        </w:rPr>
        <w:t>w formie wspierania wykonywania zadań publicznych, wraz z udzieleniem dotacji na dofinansowanie ich realizacji.</w:t>
      </w:r>
    </w:p>
    <w:p w14:paraId="354DC66D" w14:textId="77777777" w:rsidR="00D62E18" w:rsidRPr="001D73F3" w:rsidRDefault="00D62E18" w:rsidP="001D73F3">
      <w:pPr>
        <w:rPr>
          <w:rFonts w:ascii="Arial" w:hAnsi="Arial" w:cs="Arial"/>
          <w:b/>
          <w:sz w:val="20"/>
          <w:szCs w:val="20"/>
        </w:rPr>
      </w:pPr>
    </w:p>
    <w:p w14:paraId="03C20EE8" w14:textId="77777777" w:rsidR="00215C4E" w:rsidRDefault="00215C4E" w:rsidP="006A2422">
      <w:pPr>
        <w:rPr>
          <w:rFonts w:ascii="Arial" w:hAnsi="Arial" w:cs="Arial"/>
          <w:b/>
          <w:sz w:val="20"/>
          <w:szCs w:val="20"/>
        </w:rPr>
      </w:pPr>
    </w:p>
    <w:p w14:paraId="46C27C73" w14:textId="77777777" w:rsidR="006A2422" w:rsidRPr="006A2422" w:rsidRDefault="006A2422" w:rsidP="006A2422">
      <w:pPr>
        <w:rPr>
          <w:rFonts w:ascii="Arial" w:hAnsi="Arial" w:cs="Arial"/>
          <w:b/>
          <w:sz w:val="20"/>
          <w:szCs w:val="20"/>
        </w:rPr>
      </w:pPr>
    </w:p>
    <w:p w14:paraId="2E2D1B06" w14:textId="77777777" w:rsidR="00D62E18" w:rsidRPr="00DE12A0" w:rsidRDefault="00D62E18" w:rsidP="00D62E18">
      <w:pPr>
        <w:jc w:val="left"/>
        <w:rPr>
          <w:rFonts w:ascii="Arial" w:hAnsi="Arial" w:cs="Arial"/>
          <w:b/>
          <w:sz w:val="20"/>
          <w:szCs w:val="20"/>
        </w:rPr>
      </w:pPr>
      <w:r w:rsidRPr="00DE12A0">
        <w:rPr>
          <w:rFonts w:ascii="Arial" w:hAnsi="Arial" w:cs="Arial"/>
          <w:b/>
          <w:sz w:val="20"/>
          <w:szCs w:val="20"/>
        </w:rPr>
        <w:t xml:space="preserve">Celem konkursu jest wyłonienie realizatorów zadań publicznych </w:t>
      </w:r>
      <w:r w:rsidR="00E0792A">
        <w:rPr>
          <w:rFonts w:ascii="Arial" w:hAnsi="Arial" w:cs="Arial"/>
          <w:b/>
          <w:sz w:val="20"/>
          <w:szCs w:val="20"/>
        </w:rPr>
        <w:t>ww. obszarów</w:t>
      </w:r>
      <w:r w:rsidRPr="00DE12A0">
        <w:rPr>
          <w:rFonts w:ascii="Arial" w:hAnsi="Arial" w:cs="Arial"/>
          <w:b/>
          <w:sz w:val="20"/>
          <w:szCs w:val="20"/>
        </w:rPr>
        <w:t>.</w:t>
      </w:r>
    </w:p>
    <w:p w14:paraId="13728774" w14:textId="77777777" w:rsidR="008B09E2" w:rsidRPr="008E728D" w:rsidRDefault="008B09E2" w:rsidP="008E728D">
      <w:pPr>
        <w:spacing w:before="360" w:after="360" w:line="240" w:lineRule="auto"/>
        <w:rPr>
          <w:rFonts w:ascii="Arial" w:eastAsia="Times New Roman" w:hAnsi="Arial" w:cs="Arial"/>
          <w:sz w:val="20"/>
          <w:szCs w:val="20"/>
        </w:rPr>
      </w:pPr>
      <w:r w:rsidRPr="008E728D">
        <w:rPr>
          <w:rFonts w:ascii="Arial" w:eastAsia="Times New Roman" w:hAnsi="Arial" w:cs="Arial"/>
          <w:sz w:val="20"/>
          <w:szCs w:val="20"/>
        </w:rPr>
        <w:t>W związku z aktualną sytuacją związaną z</w:t>
      </w:r>
      <w:r w:rsidR="001D73F3">
        <w:rPr>
          <w:rFonts w:ascii="Arial" w:eastAsia="Times New Roman" w:hAnsi="Arial" w:cs="Arial"/>
          <w:sz w:val="20"/>
          <w:szCs w:val="20"/>
        </w:rPr>
        <w:t>e</w:t>
      </w:r>
      <w:r w:rsidRPr="008E728D">
        <w:rPr>
          <w:rFonts w:ascii="Arial" w:eastAsia="Times New Roman" w:hAnsi="Arial" w:cs="Arial"/>
          <w:sz w:val="20"/>
          <w:szCs w:val="20"/>
        </w:rPr>
        <w:t xml:space="preserve"> stanem zagrożenia epidemicznego SARS-CoV-2, wymogiem jest podjęcie przez Oferentów wszelkich działań mających na celu zapewnienie bezpieczeństwa uczestnikom i realizatorom zadania, zgodnie z wytycznymi wyd</w:t>
      </w:r>
      <w:r w:rsidR="008E728D">
        <w:rPr>
          <w:rFonts w:ascii="Arial" w:eastAsia="Times New Roman" w:hAnsi="Arial" w:cs="Arial"/>
          <w:sz w:val="20"/>
          <w:szCs w:val="20"/>
        </w:rPr>
        <w:t xml:space="preserve">awanymi przez właściwe organy. </w:t>
      </w:r>
    </w:p>
    <w:tbl>
      <w:tblPr>
        <w:tblStyle w:val="Tabela-Siatka"/>
        <w:tblW w:w="0" w:type="auto"/>
        <w:tblLook w:val="04A0" w:firstRow="1" w:lastRow="0" w:firstColumn="1" w:lastColumn="0" w:noHBand="0" w:noVBand="1"/>
      </w:tblPr>
      <w:tblGrid>
        <w:gridCol w:w="9212"/>
      </w:tblGrid>
      <w:tr w:rsidR="00D467F8" w:rsidRPr="00DE12A0" w14:paraId="7A50C1D7" w14:textId="77777777" w:rsidTr="00BA0BFF">
        <w:trPr>
          <w:trHeight w:val="340"/>
        </w:trPr>
        <w:tc>
          <w:tcPr>
            <w:tcW w:w="9212" w:type="dxa"/>
            <w:shd w:val="clear" w:color="auto" w:fill="A6A6A6" w:themeFill="background1" w:themeFillShade="A6"/>
            <w:vAlign w:val="center"/>
          </w:tcPr>
          <w:p w14:paraId="2BC3318D" w14:textId="77777777" w:rsidR="003B6072" w:rsidRPr="00DE12A0" w:rsidRDefault="00D467F8" w:rsidP="003643FD">
            <w:pPr>
              <w:jc w:val="center"/>
              <w:rPr>
                <w:rFonts w:ascii="Arial" w:hAnsi="Arial" w:cs="Arial"/>
                <w:b/>
                <w:sz w:val="20"/>
                <w:szCs w:val="20"/>
              </w:rPr>
            </w:pPr>
            <w:r w:rsidRPr="00DE12A0">
              <w:rPr>
                <w:rFonts w:ascii="Arial" w:hAnsi="Arial" w:cs="Arial"/>
                <w:b/>
                <w:sz w:val="20"/>
                <w:szCs w:val="20"/>
              </w:rPr>
              <w:t>RODZAJE ZADAŃ</w:t>
            </w:r>
          </w:p>
        </w:tc>
      </w:tr>
    </w:tbl>
    <w:p w14:paraId="07294A39" w14:textId="77777777" w:rsidR="0087792B" w:rsidRDefault="0087792B" w:rsidP="00BA5C1F">
      <w:pPr>
        <w:rPr>
          <w:rFonts w:ascii="Arial" w:hAnsi="Arial" w:cs="Arial"/>
          <w:b/>
          <w:sz w:val="20"/>
          <w:szCs w:val="20"/>
        </w:rPr>
      </w:pPr>
    </w:p>
    <w:p w14:paraId="56111C96" w14:textId="77777777" w:rsidR="00705140" w:rsidRPr="00DE12A0" w:rsidRDefault="00705140" w:rsidP="00BA5C1F">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14:paraId="02158ACA" w14:textId="77777777" w:rsidTr="00BA0BFF">
        <w:trPr>
          <w:trHeight w:val="454"/>
        </w:trPr>
        <w:tc>
          <w:tcPr>
            <w:tcW w:w="9210" w:type="dxa"/>
            <w:shd w:val="clear" w:color="auto" w:fill="D9D9D9" w:themeFill="background1" w:themeFillShade="D9"/>
            <w:vAlign w:val="center"/>
          </w:tcPr>
          <w:p w14:paraId="698282F4" w14:textId="77777777" w:rsidR="00152434" w:rsidRPr="00BA0BFF" w:rsidRDefault="00755E45" w:rsidP="00103CEF">
            <w:pPr>
              <w:pStyle w:val="Akapitzlist"/>
              <w:numPr>
                <w:ilvl w:val="0"/>
                <w:numId w:val="4"/>
              </w:numPr>
              <w:jc w:val="left"/>
              <w:rPr>
                <w:rFonts w:ascii="Arial" w:hAnsi="Arial" w:cs="Arial"/>
                <w:b/>
                <w:sz w:val="20"/>
                <w:szCs w:val="20"/>
              </w:rPr>
            </w:pPr>
            <w:r w:rsidRPr="00DE12A0">
              <w:rPr>
                <w:rFonts w:ascii="Arial" w:hAnsi="Arial" w:cs="Arial"/>
                <w:b/>
                <w:sz w:val="20"/>
                <w:szCs w:val="20"/>
              </w:rPr>
              <w:t>W ZAKRESIE DZIAŁALNOŚCI NA RZECZ OSÓB NIEPEŁNOSPRAWNYCH</w:t>
            </w:r>
          </w:p>
          <w:p w14:paraId="4EE6AA06" w14:textId="77777777" w:rsidR="00152434" w:rsidRPr="00DE12A0" w:rsidRDefault="00152434" w:rsidP="00152434">
            <w:pPr>
              <w:pStyle w:val="Akapitzlist"/>
              <w:jc w:val="left"/>
              <w:rPr>
                <w:rFonts w:ascii="Arial" w:hAnsi="Arial" w:cs="Arial"/>
                <w:b/>
                <w:sz w:val="20"/>
                <w:szCs w:val="20"/>
              </w:rPr>
            </w:pPr>
          </w:p>
        </w:tc>
      </w:tr>
    </w:tbl>
    <w:p w14:paraId="0F7A1C5C" w14:textId="77777777" w:rsidR="00705140" w:rsidRDefault="00705140" w:rsidP="001F5857">
      <w:pPr>
        <w:rPr>
          <w:rFonts w:ascii="Arial" w:hAnsi="Arial" w:cs="Arial"/>
          <w:b/>
          <w:sz w:val="20"/>
          <w:szCs w:val="20"/>
        </w:rPr>
      </w:pPr>
    </w:p>
    <w:p w14:paraId="5A9EB902" w14:textId="77777777" w:rsidR="00705140" w:rsidRDefault="00705140" w:rsidP="00705140">
      <w:pPr>
        <w:pStyle w:val="Akapitzlist"/>
        <w:numPr>
          <w:ilvl w:val="0"/>
          <w:numId w:val="7"/>
        </w:numPr>
        <w:rPr>
          <w:rFonts w:ascii="Arial" w:hAnsi="Arial" w:cs="Arial"/>
          <w:b/>
          <w:sz w:val="20"/>
          <w:szCs w:val="20"/>
        </w:rPr>
      </w:pPr>
      <w:r w:rsidRPr="00E77922">
        <w:rPr>
          <w:rFonts w:ascii="Arial" w:hAnsi="Arial" w:cs="Arial"/>
          <w:b/>
          <w:sz w:val="20"/>
          <w:szCs w:val="20"/>
        </w:rPr>
        <w:t xml:space="preserve">Prowadzenie świetlicy </w:t>
      </w:r>
      <w:r w:rsidRPr="00690137">
        <w:rPr>
          <w:rFonts w:ascii="Arial" w:hAnsi="Arial" w:cs="Arial"/>
          <w:b/>
          <w:sz w:val="20"/>
          <w:szCs w:val="20"/>
        </w:rPr>
        <w:t>terapeutycznej d</w:t>
      </w:r>
      <w:r>
        <w:rPr>
          <w:rFonts w:ascii="Arial" w:hAnsi="Arial" w:cs="Arial"/>
          <w:b/>
          <w:sz w:val="20"/>
          <w:szCs w:val="20"/>
        </w:rPr>
        <w:t xml:space="preserve">la </w:t>
      </w:r>
      <w:r w:rsidRPr="00690137">
        <w:rPr>
          <w:rFonts w:ascii="Arial" w:hAnsi="Arial" w:cs="Arial"/>
          <w:b/>
          <w:sz w:val="20"/>
          <w:szCs w:val="20"/>
        </w:rPr>
        <w:t>osób</w:t>
      </w:r>
      <w:r>
        <w:rPr>
          <w:rFonts w:ascii="Arial" w:hAnsi="Arial" w:cs="Arial"/>
          <w:b/>
          <w:sz w:val="20"/>
          <w:szCs w:val="20"/>
        </w:rPr>
        <w:t xml:space="preserve"> z niepełnosprawnością intelektualną</w:t>
      </w:r>
      <w:r w:rsidRPr="00690137">
        <w:rPr>
          <w:rFonts w:ascii="Arial" w:hAnsi="Arial" w:cs="Arial"/>
          <w:b/>
          <w:sz w:val="20"/>
          <w:szCs w:val="20"/>
        </w:rPr>
        <w:t>, pozbawionych instytucjonalnej opieki.</w:t>
      </w:r>
    </w:p>
    <w:p w14:paraId="162C6C6D" w14:textId="77777777" w:rsidR="00705140" w:rsidRPr="00690137" w:rsidRDefault="00705140" w:rsidP="00705140">
      <w:pPr>
        <w:pStyle w:val="Akapitzlist"/>
        <w:rPr>
          <w:rFonts w:ascii="Arial" w:hAnsi="Arial" w:cs="Arial"/>
          <w:b/>
          <w:sz w:val="20"/>
          <w:szCs w:val="20"/>
        </w:rPr>
      </w:pPr>
    </w:p>
    <w:p w14:paraId="41485E40" w14:textId="77777777" w:rsidR="00705140" w:rsidRPr="00232EC5" w:rsidRDefault="00705140" w:rsidP="00705140">
      <w:pPr>
        <w:rPr>
          <w:rFonts w:ascii="Arial" w:hAnsi="Arial" w:cs="Arial"/>
          <w:b/>
          <w:sz w:val="20"/>
          <w:szCs w:val="20"/>
        </w:rPr>
      </w:pPr>
      <w:r w:rsidRPr="00232EC5">
        <w:rPr>
          <w:rFonts w:ascii="Arial" w:hAnsi="Arial" w:cs="Arial"/>
          <w:b/>
          <w:sz w:val="20"/>
          <w:szCs w:val="20"/>
        </w:rPr>
        <w:t>Opis zadania:</w:t>
      </w:r>
    </w:p>
    <w:p w14:paraId="10549020" w14:textId="77777777" w:rsidR="00705140" w:rsidRPr="00232EC5" w:rsidRDefault="00705140" w:rsidP="00705140">
      <w:pPr>
        <w:rPr>
          <w:rFonts w:ascii="Arial" w:hAnsi="Arial" w:cs="Arial"/>
          <w:sz w:val="20"/>
          <w:szCs w:val="20"/>
        </w:rPr>
      </w:pPr>
      <w:r w:rsidRPr="00232EC5">
        <w:rPr>
          <w:rFonts w:ascii="Arial" w:hAnsi="Arial" w:cs="Arial"/>
          <w:sz w:val="20"/>
          <w:szCs w:val="20"/>
        </w:rPr>
        <w:t>Celem zadania jest wzrost podstawowych umiejętności samoobsługowych uczestników zadania oraz wspomaganie rodzin i opiekunów w opiece nad osobą z niepełnosprawnością.</w:t>
      </w:r>
    </w:p>
    <w:p w14:paraId="1729CB0F" w14:textId="77777777" w:rsidR="00705140" w:rsidRPr="00232EC5" w:rsidRDefault="00705140" w:rsidP="00705140">
      <w:pPr>
        <w:rPr>
          <w:rFonts w:ascii="Arial" w:hAnsi="Arial" w:cs="Arial"/>
          <w:sz w:val="20"/>
          <w:szCs w:val="20"/>
        </w:rPr>
      </w:pPr>
    </w:p>
    <w:p w14:paraId="395FB11A" w14:textId="77777777" w:rsidR="00705140" w:rsidRPr="00232EC5" w:rsidRDefault="00705140" w:rsidP="00705140">
      <w:pPr>
        <w:rPr>
          <w:rFonts w:ascii="Arial" w:hAnsi="Arial" w:cs="Arial"/>
          <w:b/>
          <w:sz w:val="20"/>
          <w:szCs w:val="20"/>
        </w:rPr>
      </w:pPr>
      <w:r w:rsidRPr="00232EC5">
        <w:rPr>
          <w:rFonts w:ascii="Arial" w:hAnsi="Arial" w:cs="Arial"/>
          <w:b/>
          <w:sz w:val="20"/>
          <w:szCs w:val="20"/>
        </w:rPr>
        <w:t>Oczekiwane rezultaty oraz wskaźniki:</w:t>
      </w:r>
    </w:p>
    <w:p w14:paraId="271A0432" w14:textId="77777777" w:rsidR="00705140" w:rsidRPr="004B2187" w:rsidRDefault="00705140" w:rsidP="00705140">
      <w:pPr>
        <w:pStyle w:val="Akapitzlist"/>
        <w:numPr>
          <w:ilvl w:val="0"/>
          <w:numId w:val="41"/>
        </w:numPr>
        <w:rPr>
          <w:rFonts w:ascii="Arial" w:hAnsi="Arial" w:cs="Arial"/>
          <w:sz w:val="20"/>
          <w:szCs w:val="20"/>
        </w:rPr>
      </w:pPr>
      <w:r w:rsidRPr="004B2187">
        <w:rPr>
          <w:rFonts w:ascii="Arial" w:hAnsi="Arial" w:cs="Arial"/>
          <w:sz w:val="20"/>
          <w:szCs w:val="20"/>
        </w:rPr>
        <w:t>organizacja zajęć zapewniających funkcjonowanie świetlicy - liczba uczestników</w:t>
      </w:r>
      <w:r>
        <w:rPr>
          <w:rFonts w:ascii="Arial" w:hAnsi="Arial" w:cs="Arial"/>
          <w:sz w:val="20"/>
          <w:szCs w:val="20"/>
        </w:rPr>
        <w:t xml:space="preserve">, </w:t>
      </w:r>
      <w:r w:rsidRPr="004B2187">
        <w:rPr>
          <w:rFonts w:ascii="Arial" w:hAnsi="Arial" w:cs="Arial"/>
          <w:sz w:val="20"/>
          <w:szCs w:val="20"/>
        </w:rPr>
        <w:t xml:space="preserve">liczba realizowanych  działań np. warsztatów, zajęć itp. </w:t>
      </w:r>
    </w:p>
    <w:p w14:paraId="2C1FAC29" w14:textId="77777777" w:rsidR="00705140" w:rsidRDefault="00705140" w:rsidP="00705140">
      <w:pPr>
        <w:pStyle w:val="Akapitzlist"/>
        <w:rPr>
          <w:rFonts w:ascii="Arial" w:hAnsi="Arial" w:cs="Arial"/>
          <w:sz w:val="20"/>
          <w:szCs w:val="20"/>
        </w:rPr>
      </w:pPr>
    </w:p>
    <w:p w14:paraId="561C6AFF" w14:textId="77777777" w:rsidR="009A53F9" w:rsidRDefault="00705140" w:rsidP="0089042E">
      <w:pPr>
        <w:rPr>
          <w:rFonts w:ascii="Arial" w:hAnsi="Arial" w:cs="Arial"/>
          <w:sz w:val="20"/>
          <w:szCs w:val="20"/>
        </w:rPr>
      </w:pPr>
      <w:r w:rsidRPr="00E77235">
        <w:rPr>
          <w:rFonts w:ascii="Arial" w:hAnsi="Arial" w:cs="Arial"/>
          <w:b/>
          <w:sz w:val="20"/>
          <w:szCs w:val="20"/>
        </w:rPr>
        <w:t>Uwaga:</w:t>
      </w:r>
      <w:r>
        <w:rPr>
          <w:rFonts w:ascii="Arial" w:hAnsi="Arial" w:cs="Arial"/>
          <w:sz w:val="20"/>
          <w:szCs w:val="20"/>
        </w:rPr>
        <w:t xml:space="preserve"> D</w:t>
      </w:r>
      <w:r w:rsidRPr="00BB7434">
        <w:rPr>
          <w:rFonts w:ascii="Arial" w:hAnsi="Arial" w:cs="Arial"/>
          <w:sz w:val="20"/>
          <w:szCs w:val="20"/>
        </w:rPr>
        <w:t xml:space="preserve">ofinansowanie z dotacji kosztów poczęstunku w ramach realizacji zadania publicznego nie może przekroczyć </w:t>
      </w:r>
      <w:r w:rsidRPr="00E77235">
        <w:rPr>
          <w:rFonts w:ascii="Arial" w:hAnsi="Arial" w:cs="Arial"/>
          <w:sz w:val="20"/>
          <w:szCs w:val="20"/>
        </w:rPr>
        <w:t>5%</w:t>
      </w:r>
      <w:r w:rsidRPr="00BB7434">
        <w:rPr>
          <w:rFonts w:ascii="Arial" w:hAnsi="Arial" w:cs="Arial"/>
          <w:sz w:val="20"/>
          <w:szCs w:val="20"/>
        </w:rPr>
        <w:t xml:space="preserve"> kosztów wnioskowanej/przyznanej dotacji.</w:t>
      </w:r>
    </w:p>
    <w:p w14:paraId="1B41AB21" w14:textId="77777777" w:rsidR="00705140" w:rsidRDefault="00705140" w:rsidP="0089042E">
      <w:pPr>
        <w:rPr>
          <w:rFonts w:ascii="Arial" w:hAnsi="Arial" w:cs="Arial"/>
          <w:sz w:val="20"/>
          <w:szCs w:val="20"/>
        </w:rPr>
      </w:pPr>
    </w:p>
    <w:p w14:paraId="414ED972" w14:textId="77777777" w:rsidR="00705140" w:rsidRDefault="00705140" w:rsidP="0089042E">
      <w:pPr>
        <w:rPr>
          <w:rFonts w:ascii="Arial" w:hAnsi="Arial" w:cs="Arial"/>
          <w:sz w:val="20"/>
          <w:szCs w:val="20"/>
        </w:rPr>
      </w:pPr>
    </w:p>
    <w:p w14:paraId="08F8B6B2" w14:textId="77777777" w:rsidR="00705140" w:rsidRDefault="00705140" w:rsidP="0089042E">
      <w:pPr>
        <w:rPr>
          <w:rFonts w:ascii="Arial" w:hAnsi="Arial" w:cs="Arial"/>
          <w:sz w:val="20"/>
          <w:szCs w:val="20"/>
        </w:rPr>
      </w:pPr>
    </w:p>
    <w:p w14:paraId="48857AB1" w14:textId="77777777" w:rsidR="00705140" w:rsidRDefault="00705140" w:rsidP="0089042E">
      <w:pPr>
        <w:rPr>
          <w:rFonts w:ascii="Arial" w:hAnsi="Arial" w:cs="Arial"/>
          <w:sz w:val="20"/>
          <w:szCs w:val="20"/>
        </w:rPr>
      </w:pPr>
    </w:p>
    <w:p w14:paraId="43C0C2B3" w14:textId="77777777" w:rsidR="00705140" w:rsidRDefault="00705140" w:rsidP="0089042E">
      <w:pPr>
        <w:rPr>
          <w:rFonts w:ascii="Arial" w:hAnsi="Arial" w:cs="Arial"/>
          <w:sz w:val="20"/>
          <w:szCs w:val="20"/>
        </w:rPr>
      </w:pPr>
    </w:p>
    <w:p w14:paraId="54FA242B" w14:textId="77777777" w:rsidR="00705140" w:rsidRDefault="00705140" w:rsidP="0089042E">
      <w:pPr>
        <w:rPr>
          <w:rFonts w:ascii="Arial" w:hAnsi="Arial" w:cs="Arial"/>
          <w:sz w:val="20"/>
          <w:szCs w:val="20"/>
        </w:rPr>
      </w:pPr>
    </w:p>
    <w:p w14:paraId="1B4A68FB" w14:textId="77777777" w:rsidR="00705140" w:rsidRDefault="00705140" w:rsidP="0089042E">
      <w:pPr>
        <w:rPr>
          <w:rFonts w:ascii="Arial" w:hAnsi="Arial" w:cs="Arial"/>
          <w:sz w:val="20"/>
          <w:szCs w:val="20"/>
        </w:rPr>
      </w:pPr>
    </w:p>
    <w:p w14:paraId="10AA131E" w14:textId="77777777" w:rsidR="00705140" w:rsidRDefault="00705140" w:rsidP="0089042E">
      <w:pPr>
        <w:rPr>
          <w:rFonts w:ascii="Arial" w:hAnsi="Arial" w:cs="Arial"/>
          <w:sz w:val="20"/>
          <w:szCs w:val="20"/>
        </w:rPr>
      </w:pPr>
    </w:p>
    <w:p w14:paraId="67AC26A2" w14:textId="77777777" w:rsidR="00705140" w:rsidRDefault="00705140" w:rsidP="0089042E">
      <w:pPr>
        <w:rPr>
          <w:rFonts w:ascii="Arial" w:hAnsi="Arial" w:cs="Arial"/>
          <w:sz w:val="20"/>
          <w:szCs w:val="20"/>
        </w:rPr>
      </w:pPr>
    </w:p>
    <w:p w14:paraId="525312A8" w14:textId="77777777" w:rsidR="00705140" w:rsidRDefault="00705140" w:rsidP="0089042E">
      <w:pPr>
        <w:rPr>
          <w:rFonts w:ascii="Arial" w:hAnsi="Arial" w:cs="Arial"/>
          <w:sz w:val="20"/>
          <w:szCs w:val="20"/>
        </w:rPr>
      </w:pPr>
    </w:p>
    <w:p w14:paraId="57FF8FE5" w14:textId="77777777" w:rsidR="009A53F9" w:rsidRPr="0089042E" w:rsidRDefault="009A53F9" w:rsidP="0089042E">
      <w:pPr>
        <w:rPr>
          <w:rFonts w:ascii="Arial" w:hAnsi="Arial" w:cs="Arial"/>
          <w:sz w:val="20"/>
          <w:szCs w:val="20"/>
        </w:rPr>
      </w:pPr>
    </w:p>
    <w:tbl>
      <w:tblPr>
        <w:tblStyle w:val="Tabela-Siatka"/>
        <w:tblW w:w="0" w:type="auto"/>
        <w:tblLook w:val="04A0" w:firstRow="1" w:lastRow="0" w:firstColumn="1" w:lastColumn="0" w:noHBand="0" w:noVBand="1"/>
      </w:tblPr>
      <w:tblGrid>
        <w:gridCol w:w="9210"/>
      </w:tblGrid>
      <w:tr w:rsidR="00F557D2" w:rsidRPr="00DE12A0" w14:paraId="733F8E62" w14:textId="77777777" w:rsidTr="00BA0BFF">
        <w:trPr>
          <w:trHeight w:val="454"/>
        </w:trPr>
        <w:tc>
          <w:tcPr>
            <w:tcW w:w="9210" w:type="dxa"/>
            <w:shd w:val="clear" w:color="auto" w:fill="D9D9D9" w:themeFill="background1" w:themeFillShade="D9"/>
          </w:tcPr>
          <w:p w14:paraId="02402E5E" w14:textId="77777777" w:rsidR="00F557D2" w:rsidRPr="00BA0BFF" w:rsidRDefault="00BF0677" w:rsidP="009A53F9">
            <w:pPr>
              <w:pStyle w:val="Akapitzlist"/>
              <w:numPr>
                <w:ilvl w:val="0"/>
                <w:numId w:val="50"/>
              </w:numPr>
              <w:ind w:left="714" w:hanging="357"/>
              <w:jc w:val="center"/>
              <w:rPr>
                <w:rFonts w:ascii="Arial" w:hAnsi="Arial" w:cs="Arial"/>
                <w:b/>
                <w:sz w:val="20"/>
                <w:szCs w:val="20"/>
              </w:rPr>
            </w:pPr>
            <w:r w:rsidRPr="00BA0BFF">
              <w:rPr>
                <w:rFonts w:ascii="Arial" w:hAnsi="Arial" w:cs="Arial"/>
                <w:b/>
                <w:sz w:val="20"/>
                <w:szCs w:val="20"/>
              </w:rPr>
              <w:t>W ZAKRESIE PRZECIWDZIAŁANIA UZALEŻNIENIOM I PATOLOGIOM SPOŁECZNYM</w:t>
            </w:r>
          </w:p>
        </w:tc>
      </w:tr>
    </w:tbl>
    <w:p w14:paraId="68463552" w14:textId="77777777" w:rsidR="00BF3F73" w:rsidRPr="00DE12A0" w:rsidRDefault="00BF3F73" w:rsidP="00BF3F73">
      <w:pPr>
        <w:rPr>
          <w:rFonts w:ascii="Arial" w:hAnsi="Arial" w:cs="Arial"/>
          <w:b/>
          <w:sz w:val="20"/>
          <w:szCs w:val="20"/>
        </w:rPr>
      </w:pPr>
    </w:p>
    <w:p w14:paraId="687874F6" w14:textId="77777777" w:rsidR="00BF3F73" w:rsidRDefault="00BF3F73" w:rsidP="00BF3F73">
      <w:pPr>
        <w:rPr>
          <w:rFonts w:ascii="Arial" w:hAnsi="Arial" w:cs="Arial"/>
          <w:b/>
          <w:sz w:val="20"/>
          <w:szCs w:val="20"/>
        </w:rPr>
      </w:pPr>
      <w:r w:rsidRPr="00FA25F8">
        <w:rPr>
          <w:rFonts w:ascii="Arial" w:hAnsi="Arial" w:cs="Arial"/>
          <w:b/>
          <w:sz w:val="20"/>
          <w:szCs w:val="20"/>
        </w:rPr>
        <w:t xml:space="preserve">Projekty powinny dążyć do osiągnięcia rezultatów, o których mowa w </w:t>
      </w:r>
      <w:r w:rsidR="00337BF9" w:rsidRPr="002E618C">
        <w:rPr>
          <w:rFonts w:ascii="Arial" w:hAnsi="Arial" w:cs="Arial"/>
          <w:b/>
          <w:sz w:val="20"/>
          <w:szCs w:val="20"/>
        </w:rPr>
        <w:t>Miejskim Programie Profilaktyki i Rozwiązywania Problemów Alkoholowych</w:t>
      </w:r>
      <w:r w:rsidR="002E618C" w:rsidRPr="002E618C">
        <w:rPr>
          <w:rFonts w:ascii="Arial" w:hAnsi="Arial" w:cs="Arial"/>
          <w:b/>
          <w:sz w:val="20"/>
          <w:szCs w:val="20"/>
        </w:rPr>
        <w:t xml:space="preserve"> oraz Przeciwdziałania</w:t>
      </w:r>
      <w:r w:rsidR="002E618C">
        <w:rPr>
          <w:rFonts w:ascii="Arial" w:hAnsi="Arial" w:cs="Arial"/>
          <w:b/>
          <w:sz w:val="20"/>
          <w:szCs w:val="20"/>
        </w:rPr>
        <w:t xml:space="preserve"> Narkomanii na lata 2022-2024.</w:t>
      </w:r>
    </w:p>
    <w:p w14:paraId="702BE9F7" w14:textId="77777777" w:rsidR="001F5857" w:rsidRPr="003D0951" w:rsidRDefault="001F5857" w:rsidP="001F5857">
      <w:pPr>
        <w:rPr>
          <w:rFonts w:ascii="Arial" w:hAnsi="Arial" w:cs="Arial"/>
          <w:sz w:val="20"/>
          <w:szCs w:val="20"/>
        </w:rPr>
      </w:pPr>
    </w:p>
    <w:p w14:paraId="5FBB9872" w14:textId="77777777" w:rsidR="00ED31DE" w:rsidRPr="00E11947" w:rsidRDefault="00ED31DE" w:rsidP="00ED31DE">
      <w:pPr>
        <w:pStyle w:val="Akapitzlist"/>
        <w:numPr>
          <w:ilvl w:val="0"/>
          <w:numId w:val="22"/>
        </w:numPr>
        <w:rPr>
          <w:rFonts w:ascii="Arial" w:hAnsi="Arial" w:cs="Arial"/>
          <w:sz w:val="20"/>
          <w:szCs w:val="20"/>
        </w:rPr>
      </w:pPr>
      <w:r w:rsidRPr="00E11947">
        <w:rPr>
          <w:rFonts w:ascii="Arial" w:hAnsi="Arial" w:cs="Arial"/>
          <w:b/>
          <w:sz w:val="20"/>
          <w:szCs w:val="20"/>
        </w:rPr>
        <w:t>Prowadzenie placówek wsparcia dziennego w formie opiekuńczej.</w:t>
      </w:r>
    </w:p>
    <w:p w14:paraId="3AD44706" w14:textId="77777777" w:rsidR="00ED31DE" w:rsidRPr="00E11947" w:rsidRDefault="00ED31DE" w:rsidP="00ED31DE">
      <w:pPr>
        <w:rPr>
          <w:rFonts w:ascii="Arial" w:hAnsi="Arial" w:cs="Arial"/>
          <w:b/>
          <w:sz w:val="20"/>
          <w:szCs w:val="20"/>
        </w:rPr>
      </w:pPr>
    </w:p>
    <w:p w14:paraId="7CB58373" w14:textId="77777777" w:rsidR="00ED31DE" w:rsidRPr="00E11947" w:rsidRDefault="00ED31DE" w:rsidP="00ED31DE">
      <w:pPr>
        <w:rPr>
          <w:rFonts w:ascii="Arial" w:hAnsi="Arial" w:cs="Arial"/>
          <w:b/>
          <w:sz w:val="20"/>
          <w:szCs w:val="20"/>
        </w:rPr>
      </w:pPr>
      <w:r w:rsidRPr="00E11947">
        <w:rPr>
          <w:rFonts w:ascii="Arial" w:hAnsi="Arial" w:cs="Arial"/>
          <w:b/>
          <w:sz w:val="20"/>
          <w:szCs w:val="20"/>
        </w:rPr>
        <w:t xml:space="preserve">Opis zadania: </w:t>
      </w:r>
    </w:p>
    <w:p w14:paraId="5A80BD8D" w14:textId="77777777" w:rsidR="00ED31DE" w:rsidRPr="00E11947" w:rsidRDefault="00ED31DE" w:rsidP="00ED31DE">
      <w:pPr>
        <w:rPr>
          <w:rFonts w:ascii="Arial" w:hAnsi="Arial" w:cs="Arial"/>
          <w:sz w:val="20"/>
          <w:szCs w:val="20"/>
        </w:rPr>
      </w:pPr>
      <w:r w:rsidRPr="00E11947">
        <w:rPr>
          <w:rFonts w:ascii="Arial" w:hAnsi="Arial" w:cs="Arial"/>
          <w:sz w:val="20"/>
          <w:szCs w:val="20"/>
        </w:rPr>
        <w:t xml:space="preserve">Celem zadania jest prowadzenie placówki wsparcia dziennego zgodnie z przepisami ustawy z dnia </w:t>
      </w:r>
      <w:r w:rsidRPr="00E11947">
        <w:rPr>
          <w:rFonts w:ascii="Arial" w:hAnsi="Arial" w:cs="Arial"/>
          <w:sz w:val="20"/>
          <w:szCs w:val="20"/>
        </w:rPr>
        <w:br/>
        <w:t xml:space="preserve">9 czerwca 2011r. o wspieraniu rodziny i systemie pieczy zastępczej </w:t>
      </w:r>
      <w:r>
        <w:rPr>
          <w:rFonts w:ascii="Arial" w:hAnsi="Arial" w:cs="Arial"/>
          <w:sz w:val="20"/>
          <w:szCs w:val="20"/>
        </w:rPr>
        <w:t>(Dz.U. z 2022 r. poz. 447</w:t>
      </w:r>
      <w:r w:rsidRPr="00E11947">
        <w:rPr>
          <w:rFonts w:ascii="Arial" w:hAnsi="Arial" w:cs="Arial"/>
          <w:sz w:val="20"/>
          <w:szCs w:val="20"/>
        </w:rPr>
        <w:t xml:space="preserve"> </w:t>
      </w:r>
      <w:proofErr w:type="spellStart"/>
      <w:r w:rsidRPr="00E11947">
        <w:rPr>
          <w:rFonts w:ascii="Arial" w:hAnsi="Arial" w:cs="Arial"/>
          <w:sz w:val="20"/>
          <w:szCs w:val="20"/>
        </w:rPr>
        <w:t>t.j</w:t>
      </w:r>
      <w:proofErr w:type="spellEnd"/>
      <w:r w:rsidRPr="00E11947">
        <w:rPr>
          <w:rFonts w:ascii="Arial" w:hAnsi="Arial" w:cs="Arial"/>
          <w:sz w:val="20"/>
          <w:szCs w:val="20"/>
        </w:rPr>
        <w:t>. z</w:t>
      </w:r>
      <w:r>
        <w:rPr>
          <w:rFonts w:ascii="Arial" w:hAnsi="Arial" w:cs="Arial"/>
          <w:sz w:val="20"/>
          <w:szCs w:val="20"/>
        </w:rPr>
        <w:t> </w:t>
      </w:r>
      <w:r w:rsidRPr="00E11947">
        <w:rPr>
          <w:rFonts w:ascii="Arial" w:hAnsi="Arial" w:cs="Arial"/>
          <w:sz w:val="20"/>
          <w:szCs w:val="20"/>
        </w:rPr>
        <w:t xml:space="preserve">dnia </w:t>
      </w:r>
      <w:r>
        <w:rPr>
          <w:rFonts w:ascii="Arial" w:hAnsi="Arial" w:cs="Arial"/>
          <w:sz w:val="20"/>
          <w:szCs w:val="20"/>
        </w:rPr>
        <w:t>23.02.2022r.</w:t>
      </w:r>
      <w:r w:rsidRPr="00E11947">
        <w:rPr>
          <w:rFonts w:ascii="Arial" w:hAnsi="Arial" w:cs="Arial"/>
          <w:sz w:val="20"/>
          <w:szCs w:val="20"/>
        </w:rPr>
        <w:t>)</w:t>
      </w:r>
      <w:r>
        <w:rPr>
          <w:rFonts w:ascii="Arial" w:hAnsi="Arial" w:cs="Arial"/>
          <w:sz w:val="20"/>
          <w:szCs w:val="20"/>
        </w:rPr>
        <w:t xml:space="preserve"> </w:t>
      </w:r>
      <w:r w:rsidRPr="00E11947">
        <w:rPr>
          <w:rFonts w:ascii="Arial" w:hAnsi="Arial" w:cs="Arial"/>
          <w:sz w:val="20"/>
          <w:szCs w:val="20"/>
        </w:rPr>
        <w:t>oraz rozporządzenia z dnia 13 października 2015 r. w spra</w:t>
      </w:r>
      <w:r>
        <w:rPr>
          <w:rFonts w:ascii="Arial" w:hAnsi="Arial" w:cs="Arial"/>
          <w:sz w:val="20"/>
          <w:szCs w:val="20"/>
        </w:rPr>
        <w:t xml:space="preserve">wie wymagań lokalowych </w:t>
      </w:r>
      <w:r w:rsidRPr="00E11947">
        <w:rPr>
          <w:rFonts w:ascii="Arial" w:hAnsi="Arial" w:cs="Arial"/>
          <w:sz w:val="20"/>
          <w:szCs w:val="20"/>
        </w:rPr>
        <w:t>i sanitarnych, jakie musi spełniać lokal, w którym ma być prowadzona placówka wsparcia dziennego</w:t>
      </w:r>
      <w:r>
        <w:rPr>
          <w:rFonts w:ascii="Arial" w:hAnsi="Arial" w:cs="Arial"/>
          <w:sz w:val="20"/>
          <w:szCs w:val="20"/>
        </w:rPr>
        <w:t xml:space="preserve"> </w:t>
      </w:r>
      <w:r w:rsidRPr="00E11947">
        <w:rPr>
          <w:rFonts w:ascii="Arial" w:hAnsi="Arial" w:cs="Arial"/>
          <w:sz w:val="20"/>
          <w:szCs w:val="20"/>
        </w:rPr>
        <w:t>(Dz.U.</w:t>
      </w:r>
      <w:r>
        <w:rPr>
          <w:rFonts w:ascii="Arial" w:hAnsi="Arial" w:cs="Arial"/>
          <w:sz w:val="20"/>
          <w:szCs w:val="20"/>
        </w:rPr>
        <w:t xml:space="preserve"> z </w:t>
      </w:r>
      <w:r w:rsidRPr="00E11947">
        <w:rPr>
          <w:rFonts w:ascii="Arial" w:hAnsi="Arial" w:cs="Arial"/>
          <w:sz w:val="20"/>
          <w:szCs w:val="20"/>
        </w:rPr>
        <w:t>2015</w:t>
      </w:r>
      <w:r>
        <w:rPr>
          <w:rFonts w:ascii="Arial" w:hAnsi="Arial" w:cs="Arial"/>
          <w:sz w:val="20"/>
          <w:szCs w:val="20"/>
        </w:rPr>
        <w:t xml:space="preserve"> r</w:t>
      </w:r>
      <w:r w:rsidRPr="00E11947">
        <w:rPr>
          <w:rFonts w:ascii="Arial" w:hAnsi="Arial" w:cs="Arial"/>
          <w:sz w:val="20"/>
          <w:szCs w:val="20"/>
        </w:rPr>
        <w:t>.</w:t>
      </w:r>
      <w:r>
        <w:rPr>
          <w:rFonts w:ascii="Arial" w:hAnsi="Arial" w:cs="Arial"/>
          <w:sz w:val="20"/>
          <w:szCs w:val="20"/>
        </w:rPr>
        <w:t xml:space="preserve"> poz. </w:t>
      </w:r>
      <w:r w:rsidRPr="00E11947">
        <w:rPr>
          <w:rFonts w:ascii="Arial" w:hAnsi="Arial" w:cs="Arial"/>
          <w:sz w:val="20"/>
          <w:szCs w:val="20"/>
        </w:rPr>
        <w:t xml:space="preserve">1630 z dnia </w:t>
      </w:r>
      <w:r>
        <w:rPr>
          <w:rFonts w:ascii="Arial" w:hAnsi="Arial" w:cs="Arial"/>
          <w:sz w:val="20"/>
          <w:szCs w:val="20"/>
        </w:rPr>
        <w:t>16.10.2015  r.</w:t>
      </w:r>
      <w:r w:rsidRPr="00E11947">
        <w:rPr>
          <w:rFonts w:ascii="Arial" w:hAnsi="Arial" w:cs="Arial"/>
          <w:sz w:val="20"/>
          <w:szCs w:val="20"/>
        </w:rPr>
        <w:t>).</w:t>
      </w:r>
    </w:p>
    <w:p w14:paraId="17F49DEC" w14:textId="77777777" w:rsidR="00ED31DE" w:rsidRPr="00232EC5" w:rsidRDefault="00ED31DE" w:rsidP="00ED31DE">
      <w:pPr>
        <w:rPr>
          <w:rFonts w:ascii="Arial" w:hAnsi="Arial" w:cs="Arial"/>
          <w:b/>
          <w:sz w:val="20"/>
          <w:szCs w:val="20"/>
        </w:rPr>
      </w:pPr>
    </w:p>
    <w:p w14:paraId="1E5B1617" w14:textId="77777777" w:rsidR="00ED31DE" w:rsidRPr="00232EC5" w:rsidRDefault="00ED31DE" w:rsidP="00ED31DE">
      <w:pPr>
        <w:rPr>
          <w:rFonts w:ascii="Arial" w:hAnsi="Arial" w:cs="Arial"/>
          <w:b/>
          <w:sz w:val="20"/>
          <w:szCs w:val="20"/>
        </w:rPr>
      </w:pPr>
      <w:r w:rsidRPr="00232EC5">
        <w:rPr>
          <w:rFonts w:ascii="Arial" w:hAnsi="Arial" w:cs="Arial"/>
          <w:b/>
          <w:sz w:val="20"/>
          <w:szCs w:val="20"/>
        </w:rPr>
        <w:t>Zakres rzeczowy:</w:t>
      </w:r>
    </w:p>
    <w:p w14:paraId="276B4267" w14:textId="77777777" w:rsidR="00ED31DE" w:rsidRPr="00232EC5" w:rsidRDefault="00ED31DE" w:rsidP="00ED31DE">
      <w:pPr>
        <w:rPr>
          <w:rFonts w:ascii="Arial" w:hAnsi="Arial" w:cs="Arial"/>
          <w:sz w:val="20"/>
          <w:szCs w:val="20"/>
        </w:rPr>
      </w:pPr>
      <w:r w:rsidRPr="00232EC5">
        <w:rPr>
          <w:rFonts w:ascii="Arial" w:hAnsi="Arial" w:cs="Arial"/>
          <w:sz w:val="20"/>
          <w:szCs w:val="20"/>
        </w:rPr>
        <w:t>Zadanie roczne, w ramach którego opieką planuje się objąć dzieci i młodzież w wieku 6-15 lat.</w:t>
      </w:r>
    </w:p>
    <w:p w14:paraId="58DF3F49" w14:textId="77777777" w:rsidR="00ED31DE" w:rsidRPr="00232EC5" w:rsidRDefault="00ED31DE" w:rsidP="00ED31DE">
      <w:pPr>
        <w:rPr>
          <w:rFonts w:ascii="Arial" w:hAnsi="Arial" w:cs="Arial"/>
          <w:sz w:val="20"/>
          <w:szCs w:val="20"/>
        </w:rPr>
      </w:pPr>
      <w:r w:rsidRPr="00232EC5">
        <w:rPr>
          <w:rFonts w:ascii="Arial" w:hAnsi="Arial" w:cs="Arial"/>
          <w:sz w:val="20"/>
          <w:szCs w:val="20"/>
        </w:rPr>
        <w:t>Placówka wsparcia dziennego w formie opiekuńczej zapewnia dziecku:</w:t>
      </w:r>
    </w:p>
    <w:p w14:paraId="078BB382" w14:textId="77777777" w:rsidR="00ED31DE" w:rsidRPr="00232EC5" w:rsidRDefault="00ED31DE" w:rsidP="00ED31DE">
      <w:pPr>
        <w:pStyle w:val="Akapitzlist"/>
        <w:numPr>
          <w:ilvl w:val="0"/>
          <w:numId w:val="13"/>
        </w:numPr>
        <w:rPr>
          <w:rFonts w:ascii="Arial" w:hAnsi="Arial" w:cs="Arial"/>
          <w:sz w:val="20"/>
          <w:szCs w:val="20"/>
        </w:rPr>
      </w:pPr>
      <w:r w:rsidRPr="00232EC5">
        <w:rPr>
          <w:rFonts w:ascii="Arial" w:hAnsi="Arial" w:cs="Arial"/>
          <w:sz w:val="20"/>
          <w:szCs w:val="20"/>
        </w:rPr>
        <w:t>opiekę i wychowanie;</w:t>
      </w:r>
    </w:p>
    <w:p w14:paraId="1572297E" w14:textId="77777777" w:rsidR="00ED31DE" w:rsidRPr="00232EC5" w:rsidRDefault="00ED31DE" w:rsidP="00ED31DE">
      <w:pPr>
        <w:pStyle w:val="Akapitzlist"/>
        <w:numPr>
          <w:ilvl w:val="0"/>
          <w:numId w:val="13"/>
        </w:numPr>
        <w:rPr>
          <w:rFonts w:ascii="Arial" w:hAnsi="Arial" w:cs="Arial"/>
          <w:sz w:val="20"/>
          <w:szCs w:val="20"/>
        </w:rPr>
      </w:pPr>
      <w:r w:rsidRPr="00232EC5">
        <w:rPr>
          <w:rFonts w:ascii="Arial" w:hAnsi="Arial" w:cs="Arial"/>
          <w:sz w:val="20"/>
          <w:szCs w:val="20"/>
        </w:rPr>
        <w:t>pomoc w nauce;</w:t>
      </w:r>
    </w:p>
    <w:p w14:paraId="57AE8124" w14:textId="77777777" w:rsidR="00ED31DE" w:rsidRPr="00232EC5" w:rsidRDefault="00ED31DE" w:rsidP="00ED31DE">
      <w:pPr>
        <w:pStyle w:val="Akapitzlist"/>
        <w:numPr>
          <w:ilvl w:val="0"/>
          <w:numId w:val="13"/>
        </w:numPr>
        <w:rPr>
          <w:rFonts w:ascii="Arial" w:hAnsi="Arial" w:cs="Arial"/>
          <w:sz w:val="20"/>
          <w:szCs w:val="20"/>
        </w:rPr>
      </w:pPr>
      <w:r w:rsidRPr="00232EC5">
        <w:rPr>
          <w:rFonts w:ascii="Arial" w:hAnsi="Arial" w:cs="Arial"/>
          <w:sz w:val="20"/>
          <w:szCs w:val="20"/>
        </w:rPr>
        <w:t>organizację czasu wolnego, zabawę i zajęcia sportowe oraz rozwój zainteresowań;</w:t>
      </w:r>
    </w:p>
    <w:p w14:paraId="5C9D2F06" w14:textId="77777777" w:rsidR="00ED31DE" w:rsidRPr="00232EC5" w:rsidRDefault="00ED31DE" w:rsidP="00ED31DE">
      <w:pPr>
        <w:pStyle w:val="Akapitzlist"/>
        <w:numPr>
          <w:ilvl w:val="0"/>
          <w:numId w:val="13"/>
        </w:numPr>
        <w:rPr>
          <w:rFonts w:ascii="Arial" w:hAnsi="Arial" w:cs="Arial"/>
          <w:sz w:val="20"/>
          <w:szCs w:val="20"/>
        </w:rPr>
      </w:pPr>
      <w:r w:rsidRPr="00232EC5">
        <w:rPr>
          <w:rFonts w:ascii="Arial" w:hAnsi="Arial" w:cs="Arial"/>
          <w:sz w:val="20"/>
          <w:szCs w:val="20"/>
        </w:rPr>
        <w:t xml:space="preserve">realizacja zadania publicznego: 6 godzin dziennie od poniedziałku do piątku. </w:t>
      </w:r>
    </w:p>
    <w:p w14:paraId="1521D711" w14:textId="77777777" w:rsidR="00ED31DE" w:rsidRPr="00232EC5" w:rsidRDefault="00ED31DE" w:rsidP="00ED31DE">
      <w:pPr>
        <w:rPr>
          <w:rFonts w:ascii="Arial" w:hAnsi="Arial" w:cs="Arial"/>
          <w:sz w:val="20"/>
          <w:szCs w:val="20"/>
        </w:rPr>
      </w:pPr>
    </w:p>
    <w:p w14:paraId="4E447181" w14:textId="77777777" w:rsidR="00ED31DE" w:rsidRPr="00E11947" w:rsidRDefault="00ED31DE" w:rsidP="00ED31DE">
      <w:pPr>
        <w:rPr>
          <w:rFonts w:ascii="Arial" w:hAnsi="Arial" w:cs="Arial"/>
          <w:b/>
          <w:sz w:val="20"/>
          <w:szCs w:val="20"/>
        </w:rPr>
      </w:pPr>
      <w:r w:rsidRPr="00E11947">
        <w:rPr>
          <w:rFonts w:ascii="Arial" w:hAnsi="Arial" w:cs="Arial"/>
          <w:b/>
          <w:sz w:val="20"/>
          <w:szCs w:val="20"/>
        </w:rPr>
        <w:t>Merytoryczne założenia pracy obejmują m.in.:</w:t>
      </w:r>
    </w:p>
    <w:p w14:paraId="32C342E6" w14:textId="77777777" w:rsidR="00ED31DE" w:rsidRPr="00E11947" w:rsidRDefault="00ED31DE" w:rsidP="00ED31DE">
      <w:pPr>
        <w:pStyle w:val="Akapitzlist"/>
        <w:numPr>
          <w:ilvl w:val="0"/>
          <w:numId w:val="14"/>
        </w:numPr>
        <w:ind w:left="0" w:firstLine="0"/>
        <w:rPr>
          <w:rFonts w:ascii="Arial" w:hAnsi="Arial" w:cs="Arial"/>
          <w:sz w:val="20"/>
          <w:szCs w:val="20"/>
        </w:rPr>
      </w:pPr>
      <w:r w:rsidRPr="00E11947">
        <w:rPr>
          <w:rFonts w:ascii="Arial" w:hAnsi="Arial" w:cs="Arial"/>
          <w:sz w:val="20"/>
          <w:szCs w:val="20"/>
        </w:rPr>
        <w:t>przygotowanie i reali</w:t>
      </w:r>
      <w:r>
        <w:rPr>
          <w:rFonts w:ascii="Arial" w:hAnsi="Arial" w:cs="Arial"/>
          <w:sz w:val="20"/>
          <w:szCs w:val="20"/>
        </w:rPr>
        <w:t>zację programu profilaktycznego,</w:t>
      </w:r>
    </w:p>
    <w:p w14:paraId="07EA2DA7" w14:textId="77777777" w:rsidR="00ED31DE" w:rsidRPr="00E11947" w:rsidRDefault="00ED31DE" w:rsidP="00ED31DE">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prowadzenie dokumentacji pracy z dzieckiem zgodnej z charakterem placówki (dokumentacja </w:t>
      </w:r>
    </w:p>
    <w:p w14:paraId="3DE606B5" w14:textId="77777777" w:rsidR="00ED31DE" w:rsidRPr="00E11947" w:rsidRDefault="00ED31DE" w:rsidP="00ED31DE">
      <w:pPr>
        <w:pStyle w:val="Akapitzlist"/>
        <w:ind w:left="0" w:firstLine="284"/>
        <w:rPr>
          <w:rFonts w:ascii="Arial" w:hAnsi="Arial" w:cs="Arial"/>
          <w:sz w:val="20"/>
          <w:szCs w:val="20"/>
        </w:rPr>
      </w:pPr>
      <w:r w:rsidRPr="00E11947">
        <w:rPr>
          <w:rFonts w:ascii="Arial" w:hAnsi="Arial" w:cs="Arial"/>
          <w:sz w:val="20"/>
          <w:szCs w:val="20"/>
        </w:rPr>
        <w:t>diagnozy, planów i realizacji zajęć z dz</w:t>
      </w:r>
      <w:r>
        <w:rPr>
          <w:rFonts w:ascii="Arial" w:hAnsi="Arial" w:cs="Arial"/>
          <w:sz w:val="20"/>
          <w:szCs w:val="20"/>
        </w:rPr>
        <w:t>iećmi wraz z ich osiągnięciami),</w:t>
      </w:r>
    </w:p>
    <w:p w14:paraId="3C9C1995" w14:textId="77777777" w:rsidR="00ED31DE" w:rsidRPr="00E11947" w:rsidRDefault="00ED31DE" w:rsidP="00ED31DE">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współpracę z rodziną dziecka w celu: diagnozy sytuacji rodzinnej, realizacji planów pomocy </w:t>
      </w:r>
    </w:p>
    <w:p w14:paraId="4B8E3C13" w14:textId="77777777" w:rsidR="00ED31DE" w:rsidRPr="00E11947" w:rsidRDefault="00ED31DE" w:rsidP="00ED31DE">
      <w:pPr>
        <w:pStyle w:val="Akapitzlist"/>
        <w:ind w:left="284"/>
        <w:rPr>
          <w:rFonts w:ascii="Arial" w:hAnsi="Arial" w:cs="Arial"/>
          <w:sz w:val="20"/>
          <w:szCs w:val="20"/>
        </w:rPr>
      </w:pPr>
      <w:r>
        <w:rPr>
          <w:rFonts w:ascii="Arial" w:hAnsi="Arial" w:cs="Arial"/>
          <w:sz w:val="20"/>
          <w:szCs w:val="20"/>
        </w:rPr>
        <w:t xml:space="preserve">rodzinie </w:t>
      </w:r>
      <w:r w:rsidRPr="00E11947">
        <w:rPr>
          <w:rFonts w:ascii="Arial" w:hAnsi="Arial" w:cs="Arial"/>
          <w:sz w:val="20"/>
          <w:szCs w:val="20"/>
        </w:rPr>
        <w:t>np. motywowanie osoby uzależnionej lub współuzależnionej do podjęcia terapii), omawiania postępów dziecka, organizacji zajęć (spotkań) grupowych dla rodziców czy warsztatów w zakresie doskonal</w:t>
      </w:r>
      <w:r>
        <w:rPr>
          <w:rFonts w:ascii="Arial" w:hAnsi="Arial" w:cs="Arial"/>
          <w:sz w:val="20"/>
          <w:szCs w:val="20"/>
        </w:rPr>
        <w:t>enia umiejętności wychowawczych,</w:t>
      </w:r>
    </w:p>
    <w:p w14:paraId="2AA381AA" w14:textId="77777777" w:rsidR="00ED31DE" w:rsidRPr="00E11947" w:rsidRDefault="00ED31DE" w:rsidP="00ED31DE">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współpracę z instytucjami, które mogą pomóc rodzinie w rozwiązaniu jej problemów, głównie </w:t>
      </w:r>
      <w:r w:rsidRPr="00E11947">
        <w:rPr>
          <w:rFonts w:ascii="Arial" w:hAnsi="Arial" w:cs="Arial"/>
          <w:sz w:val="20"/>
          <w:szCs w:val="20"/>
        </w:rPr>
        <w:br/>
      </w:r>
      <w:r w:rsidRPr="00E11947">
        <w:rPr>
          <w:rFonts w:ascii="Arial" w:hAnsi="Arial" w:cs="Arial"/>
          <w:sz w:val="20"/>
          <w:szCs w:val="20"/>
        </w:rPr>
        <w:tab/>
        <w:t>w zakresie interwencji wobec osób uzależnionych i współuzależnionych (np. Miejska Komisja</w:t>
      </w:r>
    </w:p>
    <w:p w14:paraId="5DB22BA6" w14:textId="77777777" w:rsidR="00ED31DE" w:rsidRPr="00E11947" w:rsidRDefault="00ED31DE" w:rsidP="00ED31DE">
      <w:pPr>
        <w:pStyle w:val="Akapitzlist"/>
        <w:ind w:left="0" w:firstLine="284"/>
        <w:rPr>
          <w:rFonts w:ascii="Arial" w:hAnsi="Arial" w:cs="Arial"/>
          <w:sz w:val="20"/>
          <w:szCs w:val="20"/>
        </w:rPr>
      </w:pPr>
      <w:r w:rsidRPr="00E11947">
        <w:rPr>
          <w:rFonts w:ascii="Arial" w:hAnsi="Arial" w:cs="Arial"/>
          <w:sz w:val="20"/>
          <w:szCs w:val="20"/>
        </w:rPr>
        <w:t xml:space="preserve">Rozwiązywania Problemów Alkoholowych, szkoła, ośrodek pomocy społecznej, sąd rodzinny, </w:t>
      </w:r>
    </w:p>
    <w:p w14:paraId="174177CB" w14:textId="77777777" w:rsidR="00ED31DE" w:rsidRPr="00E11947" w:rsidRDefault="00ED31DE" w:rsidP="00ED31DE">
      <w:pPr>
        <w:pStyle w:val="Akapitzlist"/>
        <w:ind w:left="0" w:firstLine="284"/>
        <w:rPr>
          <w:rFonts w:ascii="Arial" w:hAnsi="Arial" w:cs="Arial"/>
          <w:sz w:val="20"/>
          <w:szCs w:val="20"/>
        </w:rPr>
      </w:pPr>
      <w:r w:rsidRPr="00E11947">
        <w:rPr>
          <w:rFonts w:ascii="Arial" w:hAnsi="Arial" w:cs="Arial"/>
          <w:sz w:val="20"/>
          <w:szCs w:val="20"/>
        </w:rPr>
        <w:t>asystent rodziny itp.).</w:t>
      </w:r>
    </w:p>
    <w:p w14:paraId="459D5D38" w14:textId="77777777" w:rsidR="00ED31DE" w:rsidRPr="006D512C" w:rsidRDefault="00ED31DE" w:rsidP="00ED31DE">
      <w:pPr>
        <w:rPr>
          <w:rFonts w:ascii="Arial" w:hAnsi="Arial" w:cs="Arial"/>
          <w:b/>
          <w:sz w:val="20"/>
          <w:szCs w:val="20"/>
        </w:rPr>
      </w:pPr>
    </w:p>
    <w:p w14:paraId="410E0935" w14:textId="77777777" w:rsidR="00ED31DE" w:rsidRPr="00E11947" w:rsidRDefault="00ED31DE" w:rsidP="00ED31DE">
      <w:pPr>
        <w:rPr>
          <w:rFonts w:ascii="Arial" w:hAnsi="Arial" w:cs="Arial"/>
          <w:b/>
          <w:sz w:val="20"/>
          <w:szCs w:val="20"/>
        </w:rPr>
      </w:pPr>
      <w:r w:rsidRPr="00E11947">
        <w:rPr>
          <w:rFonts w:ascii="Arial" w:hAnsi="Arial" w:cs="Arial"/>
          <w:b/>
          <w:sz w:val="20"/>
          <w:szCs w:val="20"/>
        </w:rPr>
        <w:t>Ponadto placówka wsparcia dziennego obejmuje prowadzenie i organizację:</w:t>
      </w:r>
    </w:p>
    <w:p w14:paraId="52840441" w14:textId="77777777" w:rsidR="00ED31DE" w:rsidRPr="00E11947" w:rsidRDefault="00ED31DE" w:rsidP="00ED31DE">
      <w:pPr>
        <w:pStyle w:val="Akapitzlist"/>
        <w:numPr>
          <w:ilvl w:val="0"/>
          <w:numId w:val="12"/>
        </w:numPr>
        <w:ind w:left="0" w:firstLine="0"/>
        <w:rPr>
          <w:rFonts w:ascii="Arial" w:hAnsi="Arial" w:cs="Arial"/>
          <w:sz w:val="20"/>
          <w:szCs w:val="20"/>
        </w:rPr>
      </w:pPr>
      <w:r w:rsidRPr="00E11947">
        <w:rPr>
          <w:rFonts w:ascii="Arial" w:hAnsi="Arial" w:cs="Arial"/>
          <w:sz w:val="20"/>
          <w:szCs w:val="20"/>
        </w:rPr>
        <w:t>dodatkowych, atrakcyjnych zajęć tematycznych, uzupełniających ofertę profilaktyczną;</w:t>
      </w:r>
    </w:p>
    <w:p w14:paraId="2DA40ED3" w14:textId="77777777" w:rsidR="00ED31DE" w:rsidRPr="00E11947" w:rsidRDefault="00ED31DE" w:rsidP="00ED31DE">
      <w:pPr>
        <w:pStyle w:val="Akapitzlist"/>
        <w:numPr>
          <w:ilvl w:val="0"/>
          <w:numId w:val="12"/>
        </w:numPr>
        <w:ind w:left="0" w:firstLine="0"/>
        <w:rPr>
          <w:rFonts w:ascii="Arial" w:hAnsi="Arial" w:cs="Arial"/>
          <w:sz w:val="20"/>
          <w:szCs w:val="20"/>
        </w:rPr>
      </w:pPr>
      <w:r w:rsidRPr="00E11947">
        <w:rPr>
          <w:rFonts w:ascii="Arial" w:hAnsi="Arial" w:cs="Arial"/>
          <w:sz w:val="20"/>
          <w:szCs w:val="20"/>
        </w:rPr>
        <w:t>wycieczek;</w:t>
      </w:r>
    </w:p>
    <w:p w14:paraId="09D98CFF" w14:textId="77777777" w:rsidR="00ED31DE" w:rsidRPr="00E11947" w:rsidRDefault="00ED31DE" w:rsidP="00ED31DE">
      <w:pPr>
        <w:pStyle w:val="Akapitzlist"/>
        <w:numPr>
          <w:ilvl w:val="0"/>
          <w:numId w:val="12"/>
        </w:numPr>
        <w:ind w:left="0" w:firstLine="0"/>
        <w:rPr>
          <w:rFonts w:ascii="Arial" w:hAnsi="Arial" w:cs="Arial"/>
          <w:sz w:val="20"/>
          <w:szCs w:val="20"/>
        </w:rPr>
      </w:pPr>
      <w:r w:rsidRPr="00E11947">
        <w:rPr>
          <w:rFonts w:ascii="Arial" w:hAnsi="Arial" w:cs="Arial"/>
          <w:sz w:val="20"/>
          <w:szCs w:val="20"/>
        </w:rPr>
        <w:t>półkolonii świetlicowych w okresie ferii zimowych i wakacji letnich;</w:t>
      </w:r>
    </w:p>
    <w:p w14:paraId="7A02CC07" w14:textId="77777777" w:rsidR="00ED31DE" w:rsidRPr="00FB4435" w:rsidRDefault="00ED31DE" w:rsidP="00ED31DE">
      <w:pPr>
        <w:pStyle w:val="Akapitzlist"/>
        <w:numPr>
          <w:ilvl w:val="0"/>
          <w:numId w:val="12"/>
        </w:numPr>
        <w:ind w:left="0" w:firstLine="0"/>
        <w:rPr>
          <w:rFonts w:ascii="Arial" w:hAnsi="Arial" w:cs="Arial"/>
          <w:sz w:val="20"/>
          <w:szCs w:val="20"/>
        </w:rPr>
      </w:pPr>
      <w:r w:rsidRPr="00E11947">
        <w:rPr>
          <w:rFonts w:ascii="Arial" w:hAnsi="Arial" w:cs="Arial"/>
          <w:sz w:val="20"/>
          <w:szCs w:val="20"/>
        </w:rPr>
        <w:t>kolonii wyjazdowych w okresie wakacji letnich</w:t>
      </w:r>
      <w:r w:rsidRPr="00FB4435">
        <w:rPr>
          <w:rFonts w:ascii="Arial" w:hAnsi="Arial" w:cs="Arial"/>
          <w:sz w:val="20"/>
          <w:szCs w:val="20"/>
        </w:rPr>
        <w:t xml:space="preserve"> minimum 5 noclegów;</w:t>
      </w:r>
    </w:p>
    <w:p w14:paraId="585A2DFD" w14:textId="77777777" w:rsidR="00ED31DE" w:rsidRPr="00E11947" w:rsidRDefault="00ED31DE" w:rsidP="00ED31DE">
      <w:pPr>
        <w:pStyle w:val="Akapitzlist"/>
        <w:numPr>
          <w:ilvl w:val="0"/>
          <w:numId w:val="12"/>
        </w:numPr>
        <w:ind w:left="0" w:firstLine="0"/>
        <w:rPr>
          <w:rFonts w:ascii="Arial" w:hAnsi="Arial" w:cs="Arial"/>
          <w:sz w:val="20"/>
          <w:szCs w:val="20"/>
        </w:rPr>
      </w:pPr>
      <w:r w:rsidRPr="00E11947">
        <w:rPr>
          <w:rFonts w:ascii="Arial" w:hAnsi="Arial" w:cs="Arial"/>
          <w:sz w:val="20"/>
          <w:szCs w:val="20"/>
        </w:rPr>
        <w:t>dożywiania - poprzez zapewnienie 2 posiłków w tym jedne</w:t>
      </w:r>
      <w:r>
        <w:rPr>
          <w:rFonts w:ascii="Arial" w:hAnsi="Arial" w:cs="Arial"/>
          <w:sz w:val="20"/>
          <w:szCs w:val="20"/>
        </w:rPr>
        <w:t>go ciepłego.</w:t>
      </w:r>
    </w:p>
    <w:p w14:paraId="16A33015" w14:textId="77777777" w:rsidR="00ED31DE" w:rsidRPr="00E11947" w:rsidRDefault="00ED31DE" w:rsidP="00ED31DE">
      <w:pPr>
        <w:rPr>
          <w:rFonts w:ascii="Arial" w:hAnsi="Arial" w:cs="Arial"/>
          <w:sz w:val="20"/>
          <w:szCs w:val="20"/>
        </w:rPr>
      </w:pPr>
    </w:p>
    <w:p w14:paraId="0D78620F" w14:textId="77777777" w:rsidR="00ED31DE" w:rsidRPr="00E11947" w:rsidRDefault="00ED31DE" w:rsidP="00ED31DE">
      <w:pPr>
        <w:rPr>
          <w:rFonts w:ascii="Arial" w:hAnsi="Arial" w:cs="Arial"/>
          <w:b/>
          <w:sz w:val="20"/>
          <w:szCs w:val="20"/>
        </w:rPr>
      </w:pPr>
      <w:r w:rsidRPr="00E11947">
        <w:rPr>
          <w:rFonts w:ascii="Arial" w:hAnsi="Arial" w:cs="Arial"/>
          <w:b/>
          <w:bCs/>
          <w:sz w:val="20"/>
          <w:szCs w:val="20"/>
        </w:rPr>
        <w:t>Stawka na rok na dziecko w placówce wsparcia dziennego prowadzonej w formie opiekuńczej wynosi</w:t>
      </w:r>
      <w:r>
        <w:rPr>
          <w:rFonts w:ascii="Arial" w:hAnsi="Arial" w:cs="Arial"/>
          <w:b/>
          <w:bCs/>
          <w:sz w:val="20"/>
          <w:szCs w:val="20"/>
        </w:rPr>
        <w:t xml:space="preserve"> </w:t>
      </w:r>
      <w:r w:rsidRPr="00FD38DA">
        <w:rPr>
          <w:rFonts w:ascii="Arial" w:hAnsi="Arial" w:cs="Arial"/>
          <w:b/>
          <w:bCs/>
          <w:sz w:val="20"/>
          <w:szCs w:val="20"/>
        </w:rPr>
        <w:t>9 624 zł.</w:t>
      </w:r>
    </w:p>
    <w:p w14:paraId="5E56976A" w14:textId="77777777" w:rsidR="00ED31DE" w:rsidRPr="00E11947" w:rsidRDefault="00ED31DE" w:rsidP="00ED31DE">
      <w:pPr>
        <w:rPr>
          <w:rFonts w:ascii="Arial" w:hAnsi="Arial" w:cs="Arial"/>
          <w:b/>
          <w:sz w:val="20"/>
          <w:szCs w:val="20"/>
        </w:rPr>
      </w:pPr>
    </w:p>
    <w:p w14:paraId="3AFB9FAA" w14:textId="77777777" w:rsidR="00ED31DE" w:rsidRPr="00E11947" w:rsidRDefault="00ED31DE" w:rsidP="00ED31DE">
      <w:pPr>
        <w:rPr>
          <w:rFonts w:ascii="Arial" w:hAnsi="Arial" w:cs="Arial"/>
          <w:b/>
          <w:sz w:val="20"/>
          <w:szCs w:val="20"/>
        </w:rPr>
      </w:pPr>
      <w:r w:rsidRPr="00E11947">
        <w:rPr>
          <w:rFonts w:ascii="Arial" w:hAnsi="Arial" w:cs="Arial"/>
          <w:b/>
          <w:sz w:val="20"/>
          <w:szCs w:val="20"/>
        </w:rPr>
        <w:t>Dotację można przeznaczyć na pozycje kosztorysu:</w:t>
      </w:r>
    </w:p>
    <w:p w14:paraId="622914A6" w14:textId="77777777" w:rsidR="00ED31DE" w:rsidRPr="00E11947" w:rsidRDefault="00ED31DE" w:rsidP="00ED31DE">
      <w:pPr>
        <w:ind w:left="284" w:hanging="284"/>
        <w:rPr>
          <w:rFonts w:ascii="Arial" w:hAnsi="Arial" w:cs="Arial"/>
          <w:sz w:val="20"/>
          <w:szCs w:val="20"/>
        </w:rPr>
      </w:pPr>
      <w:r w:rsidRPr="00E11947">
        <w:rPr>
          <w:rFonts w:ascii="Arial" w:hAnsi="Arial" w:cs="Arial"/>
          <w:sz w:val="20"/>
          <w:szCs w:val="20"/>
        </w:rPr>
        <w:t>a)</w:t>
      </w:r>
      <w:r w:rsidRPr="00E11947">
        <w:rPr>
          <w:rFonts w:ascii="Arial" w:hAnsi="Arial" w:cs="Arial"/>
          <w:sz w:val="20"/>
          <w:szCs w:val="20"/>
        </w:rPr>
        <w:tab/>
        <w:t>merytoryczne: wynagrodzenie, wyżywienie, noclegi, transport, dowóz, apteczka, ubezpieczenie, materiały do zajęć, bilety wstępu,</w:t>
      </w:r>
    </w:p>
    <w:p w14:paraId="5D0A009D" w14:textId="77777777" w:rsidR="00ED31DE" w:rsidRPr="00E11947" w:rsidRDefault="00ED31DE" w:rsidP="00ED31DE">
      <w:pPr>
        <w:ind w:left="284" w:hanging="284"/>
        <w:rPr>
          <w:rFonts w:ascii="Arial" w:hAnsi="Arial" w:cs="Arial"/>
          <w:sz w:val="20"/>
          <w:szCs w:val="20"/>
        </w:rPr>
      </w:pPr>
      <w:r w:rsidRPr="00E11947">
        <w:rPr>
          <w:rFonts w:ascii="Arial" w:hAnsi="Arial" w:cs="Arial"/>
          <w:sz w:val="20"/>
          <w:szCs w:val="20"/>
        </w:rPr>
        <w:t>b)</w:t>
      </w:r>
      <w:r w:rsidRPr="00E11947">
        <w:rPr>
          <w:rFonts w:ascii="Arial" w:hAnsi="Arial" w:cs="Arial"/>
          <w:sz w:val="20"/>
          <w:szCs w:val="20"/>
        </w:rPr>
        <w:tab/>
        <w:t>koszty obsługi zadania, w tym koszty administracyjne: księgowość, media, środki czystości, materiały biurowe, badania pracowników, szkolenia BHP.</w:t>
      </w:r>
    </w:p>
    <w:p w14:paraId="63C67ED8" w14:textId="77777777" w:rsidR="00ED31DE" w:rsidRPr="006D512C" w:rsidRDefault="00ED31DE" w:rsidP="00ED31DE">
      <w:pPr>
        <w:rPr>
          <w:rFonts w:ascii="Arial" w:hAnsi="Arial" w:cs="Arial"/>
          <w:b/>
          <w:sz w:val="20"/>
          <w:szCs w:val="20"/>
        </w:rPr>
      </w:pPr>
    </w:p>
    <w:p w14:paraId="50FD0F51" w14:textId="77777777" w:rsidR="00ED31DE" w:rsidRPr="006D512C" w:rsidRDefault="00ED31DE" w:rsidP="00ED31DE">
      <w:pPr>
        <w:rPr>
          <w:rFonts w:ascii="Arial" w:hAnsi="Arial" w:cs="Arial"/>
          <w:b/>
          <w:sz w:val="20"/>
          <w:szCs w:val="20"/>
        </w:rPr>
      </w:pPr>
      <w:r w:rsidRPr="006D512C">
        <w:rPr>
          <w:rFonts w:ascii="Arial" w:hAnsi="Arial" w:cs="Arial"/>
          <w:b/>
          <w:sz w:val="20"/>
          <w:szCs w:val="20"/>
        </w:rPr>
        <w:t>Oczekiwane rezultaty i wskaźniki:</w:t>
      </w:r>
    </w:p>
    <w:p w14:paraId="17417104" w14:textId="77777777" w:rsidR="00ED31DE" w:rsidRPr="006D512C" w:rsidRDefault="00ED31DE" w:rsidP="00ED31DE">
      <w:pPr>
        <w:ind w:left="284" w:hanging="284"/>
        <w:rPr>
          <w:rFonts w:ascii="Arial" w:hAnsi="Arial" w:cs="Arial"/>
          <w:sz w:val="20"/>
          <w:szCs w:val="20"/>
        </w:rPr>
      </w:pPr>
      <w:r w:rsidRPr="006D512C">
        <w:rPr>
          <w:rFonts w:ascii="Arial" w:hAnsi="Arial" w:cs="Arial"/>
          <w:sz w:val="20"/>
          <w:szCs w:val="20"/>
        </w:rPr>
        <w:t>a)</w:t>
      </w:r>
      <w:r w:rsidRPr="006D512C">
        <w:rPr>
          <w:rFonts w:ascii="Arial" w:hAnsi="Arial" w:cs="Arial"/>
          <w:sz w:val="20"/>
          <w:szCs w:val="20"/>
        </w:rPr>
        <w:tab/>
        <w:t>uczestnictwo podopiecznych w zadaniu prowadzonym przez placówkę - liczba podopiecznych uczęszczających do placówki,</w:t>
      </w:r>
    </w:p>
    <w:p w14:paraId="44997115" w14:textId="77777777" w:rsidR="00ED31DE" w:rsidRDefault="00ED31DE" w:rsidP="00ED31DE">
      <w:pPr>
        <w:ind w:left="284" w:hanging="284"/>
        <w:rPr>
          <w:rFonts w:ascii="Arial" w:hAnsi="Arial" w:cs="Arial"/>
          <w:sz w:val="20"/>
          <w:szCs w:val="20"/>
        </w:rPr>
      </w:pPr>
      <w:r w:rsidRPr="006D512C">
        <w:rPr>
          <w:rFonts w:ascii="Arial" w:hAnsi="Arial" w:cs="Arial"/>
          <w:sz w:val="20"/>
          <w:szCs w:val="20"/>
        </w:rPr>
        <w:t>b)</w:t>
      </w:r>
      <w:r w:rsidRPr="006D512C">
        <w:rPr>
          <w:rFonts w:ascii="Arial" w:hAnsi="Arial" w:cs="Arial"/>
          <w:sz w:val="20"/>
          <w:szCs w:val="20"/>
        </w:rPr>
        <w:tab/>
        <w:t>uczestnictwo podopiecznych w koloniach wyjazdowych - liczba podopiecznych uczestnic</w:t>
      </w:r>
      <w:r>
        <w:rPr>
          <w:rFonts w:ascii="Arial" w:hAnsi="Arial" w:cs="Arial"/>
          <w:sz w:val="20"/>
          <w:szCs w:val="20"/>
        </w:rPr>
        <w:t>zących w koloniach wyjazdowych.</w:t>
      </w:r>
    </w:p>
    <w:p w14:paraId="4D94092C" w14:textId="77777777" w:rsidR="00ED31DE" w:rsidRDefault="00ED31DE" w:rsidP="00ED31DE">
      <w:pPr>
        <w:ind w:left="284" w:hanging="284"/>
        <w:rPr>
          <w:rFonts w:ascii="Arial" w:hAnsi="Arial" w:cs="Arial"/>
          <w:sz w:val="20"/>
          <w:szCs w:val="20"/>
        </w:rPr>
      </w:pPr>
    </w:p>
    <w:p w14:paraId="4330AEF5" w14:textId="77777777" w:rsidR="00ED31DE" w:rsidRPr="00ED31DE" w:rsidRDefault="00ED31DE" w:rsidP="00ED31DE">
      <w:pPr>
        <w:pStyle w:val="Akapitzlist"/>
        <w:keepNext/>
        <w:keepLines/>
        <w:numPr>
          <w:ilvl w:val="0"/>
          <w:numId w:val="22"/>
        </w:numPr>
        <w:spacing w:line="240" w:lineRule="auto"/>
        <w:outlineLvl w:val="2"/>
        <w:rPr>
          <w:rFonts w:ascii="Arial" w:eastAsia="Times New Roman" w:hAnsi="Arial" w:cs="Arial"/>
          <w:b/>
          <w:sz w:val="20"/>
          <w:szCs w:val="20"/>
        </w:rPr>
      </w:pPr>
      <w:r w:rsidRPr="00ED31DE">
        <w:rPr>
          <w:rFonts w:ascii="Arial" w:hAnsi="Arial" w:cs="Arial"/>
          <w:b/>
          <w:sz w:val="20"/>
          <w:szCs w:val="20"/>
        </w:rPr>
        <w:t>Realizacja programu profilaktyczno - rozwojowego dla dzieci i młodzieży z zakresu przeciwdziałania uzależnieniom od substancji psychoaktywnych i behawioralnym związanych z profilaktyką uniwersalną i selektywną.</w:t>
      </w:r>
    </w:p>
    <w:p w14:paraId="3DB4BBE7" w14:textId="77777777" w:rsidR="00ED31DE" w:rsidRDefault="00ED31DE" w:rsidP="00ED31DE">
      <w:pPr>
        <w:keepNext/>
        <w:keepLines/>
        <w:spacing w:line="240" w:lineRule="auto"/>
        <w:outlineLvl w:val="2"/>
        <w:rPr>
          <w:rFonts w:ascii="Arial" w:eastAsia="Times New Roman" w:hAnsi="Arial" w:cs="Arial"/>
          <w:sz w:val="20"/>
          <w:szCs w:val="20"/>
        </w:rPr>
      </w:pPr>
    </w:p>
    <w:p w14:paraId="59997105" w14:textId="77777777" w:rsidR="00ED31DE" w:rsidRDefault="00ED31DE" w:rsidP="00ED31DE">
      <w:pPr>
        <w:spacing w:line="240" w:lineRule="auto"/>
        <w:rPr>
          <w:rFonts w:ascii="Arial" w:eastAsia="Times New Roman" w:hAnsi="Arial" w:cs="Arial"/>
          <w:b/>
          <w:sz w:val="20"/>
          <w:szCs w:val="20"/>
        </w:rPr>
      </w:pPr>
      <w:r>
        <w:rPr>
          <w:rFonts w:ascii="Arial" w:eastAsia="Times New Roman" w:hAnsi="Arial" w:cs="Arial"/>
          <w:b/>
          <w:sz w:val="20"/>
          <w:szCs w:val="20"/>
        </w:rPr>
        <w:t>Opis zadania:</w:t>
      </w:r>
    </w:p>
    <w:p w14:paraId="6E91C06E" w14:textId="77777777" w:rsidR="00ED31DE" w:rsidRDefault="00ED31DE" w:rsidP="00ED31DE">
      <w:pPr>
        <w:spacing w:line="240" w:lineRule="auto"/>
        <w:rPr>
          <w:rFonts w:ascii="Arial" w:eastAsia="Times New Roman" w:hAnsi="Arial" w:cs="Arial"/>
          <w:b/>
          <w:sz w:val="20"/>
          <w:szCs w:val="20"/>
        </w:rPr>
      </w:pPr>
    </w:p>
    <w:p w14:paraId="68902036" w14:textId="77777777" w:rsidR="00ED31DE" w:rsidRPr="008866FC" w:rsidRDefault="00ED31DE" w:rsidP="00ED31DE">
      <w:pPr>
        <w:rPr>
          <w:rFonts w:ascii="Arial" w:hAnsi="Arial" w:cs="Arial"/>
          <w:sz w:val="20"/>
          <w:szCs w:val="20"/>
        </w:rPr>
      </w:pPr>
      <w:r w:rsidRPr="006B52EB">
        <w:rPr>
          <w:rFonts w:ascii="Arial" w:hAnsi="Arial" w:cs="Arial"/>
          <w:b/>
          <w:sz w:val="20"/>
          <w:szCs w:val="20"/>
        </w:rPr>
        <w:t>Cel:</w:t>
      </w:r>
      <w:r w:rsidRPr="006B52EB">
        <w:rPr>
          <w:rFonts w:ascii="Arial" w:hAnsi="Arial" w:cs="Arial"/>
          <w:sz w:val="20"/>
          <w:szCs w:val="20"/>
        </w:rPr>
        <w:t xml:space="preserve"> przeciwdziałanie uzależnieniom </w:t>
      </w:r>
      <w:r>
        <w:rPr>
          <w:rFonts w:ascii="Arial" w:hAnsi="Arial" w:cs="Arial"/>
          <w:sz w:val="20"/>
          <w:szCs w:val="20"/>
        </w:rPr>
        <w:t xml:space="preserve">od substancji psychoaktywnych </w:t>
      </w:r>
      <w:r w:rsidRPr="00C545B1">
        <w:rPr>
          <w:rFonts w:ascii="Arial" w:hAnsi="Arial" w:cs="Arial"/>
          <w:sz w:val="20"/>
          <w:szCs w:val="20"/>
        </w:rPr>
        <w:t>(m.in. alkohol, narkotyki)</w:t>
      </w:r>
      <w:r>
        <w:rPr>
          <w:rFonts w:ascii="Arial" w:hAnsi="Arial" w:cs="Arial"/>
          <w:sz w:val="20"/>
          <w:szCs w:val="20"/>
        </w:rPr>
        <w:t xml:space="preserve"> i behawioralnym</w:t>
      </w:r>
      <w:r w:rsidRPr="006B52EB">
        <w:rPr>
          <w:rFonts w:ascii="Arial" w:hAnsi="Arial" w:cs="Arial"/>
          <w:sz w:val="20"/>
          <w:szCs w:val="20"/>
        </w:rPr>
        <w:t xml:space="preserve"> wśród dzieci i młodzieży poprzez </w:t>
      </w:r>
      <w:r>
        <w:rPr>
          <w:rFonts w:ascii="Arial" w:hAnsi="Arial" w:cs="Arial"/>
          <w:sz w:val="20"/>
          <w:szCs w:val="20"/>
        </w:rPr>
        <w:t xml:space="preserve">realizację programu edukacyjno - </w:t>
      </w:r>
      <w:r w:rsidRPr="006B52EB">
        <w:rPr>
          <w:rFonts w:ascii="Arial" w:hAnsi="Arial" w:cs="Arial"/>
          <w:sz w:val="20"/>
          <w:szCs w:val="20"/>
        </w:rPr>
        <w:t> informacyjne</w:t>
      </w:r>
      <w:r>
        <w:rPr>
          <w:rFonts w:ascii="Arial" w:hAnsi="Arial" w:cs="Arial"/>
          <w:sz w:val="20"/>
          <w:szCs w:val="20"/>
        </w:rPr>
        <w:t xml:space="preserve">go związanego </w:t>
      </w:r>
      <w:r w:rsidRPr="006B52EB">
        <w:rPr>
          <w:rFonts w:ascii="Arial" w:hAnsi="Arial" w:cs="Arial"/>
          <w:sz w:val="20"/>
          <w:szCs w:val="20"/>
        </w:rPr>
        <w:t xml:space="preserve"> z</w:t>
      </w:r>
      <w:r>
        <w:rPr>
          <w:rFonts w:ascii="Arial" w:hAnsi="Arial" w:cs="Arial"/>
          <w:sz w:val="20"/>
          <w:szCs w:val="20"/>
        </w:rPr>
        <w:t> </w:t>
      </w:r>
      <w:r w:rsidRPr="006B52EB">
        <w:rPr>
          <w:rFonts w:ascii="Arial" w:hAnsi="Arial" w:cs="Arial"/>
          <w:sz w:val="20"/>
          <w:szCs w:val="20"/>
        </w:rPr>
        <w:t>profilaktyką uniwersalną i selektywną.</w:t>
      </w:r>
    </w:p>
    <w:p w14:paraId="7C30B951" w14:textId="77777777" w:rsidR="00ED31DE" w:rsidRPr="006B52EB" w:rsidRDefault="00ED31DE" w:rsidP="00ED31DE">
      <w:pPr>
        <w:rPr>
          <w:rFonts w:ascii="Arial" w:eastAsia="Calibri" w:hAnsi="Arial" w:cs="Arial"/>
          <w:bCs/>
          <w:sz w:val="20"/>
          <w:szCs w:val="20"/>
          <w:lang w:eastAsia="en-US"/>
        </w:rPr>
      </w:pPr>
    </w:p>
    <w:p w14:paraId="7442425F" w14:textId="77777777" w:rsidR="00ED31DE" w:rsidRDefault="00ED31DE" w:rsidP="00ED31DE">
      <w:pPr>
        <w:rPr>
          <w:rFonts w:ascii="Arial" w:eastAsia="Calibri" w:hAnsi="Arial" w:cs="Arial"/>
          <w:bCs/>
          <w:sz w:val="20"/>
          <w:szCs w:val="20"/>
          <w:lang w:eastAsia="en-US"/>
        </w:rPr>
      </w:pPr>
      <w:r w:rsidRPr="006B52EB">
        <w:rPr>
          <w:rFonts w:ascii="Arial" w:eastAsia="Calibri" w:hAnsi="Arial" w:cs="Arial"/>
          <w:b/>
          <w:bCs/>
          <w:sz w:val="20"/>
          <w:szCs w:val="20"/>
          <w:lang w:eastAsia="en-US"/>
        </w:rPr>
        <w:t xml:space="preserve">Zakres rzeczowy: </w:t>
      </w:r>
      <w:r w:rsidRPr="006B52EB">
        <w:rPr>
          <w:rFonts w:ascii="Arial" w:eastAsia="Calibri" w:hAnsi="Arial" w:cs="Arial"/>
          <w:bCs/>
          <w:sz w:val="20"/>
          <w:szCs w:val="20"/>
          <w:lang w:eastAsia="en-US"/>
        </w:rPr>
        <w:t xml:space="preserve">działania </w:t>
      </w:r>
      <w:r>
        <w:rPr>
          <w:rFonts w:ascii="Arial" w:eastAsia="Calibri" w:hAnsi="Arial" w:cs="Arial"/>
          <w:bCs/>
          <w:sz w:val="20"/>
          <w:szCs w:val="20"/>
          <w:lang w:eastAsia="en-US"/>
        </w:rPr>
        <w:t xml:space="preserve">objęte programem </w:t>
      </w:r>
      <w:r w:rsidRPr="006B52EB">
        <w:rPr>
          <w:rFonts w:ascii="Arial" w:eastAsia="Calibri" w:hAnsi="Arial" w:cs="Arial"/>
          <w:bCs/>
          <w:sz w:val="20"/>
          <w:szCs w:val="20"/>
          <w:lang w:eastAsia="en-US"/>
        </w:rPr>
        <w:t>powinny zakładać czynniki chroniące przed uzależnieniami, presją rówieśniczą i przemocą</w:t>
      </w:r>
      <w:r>
        <w:rPr>
          <w:rFonts w:ascii="Arial" w:eastAsia="Calibri" w:hAnsi="Arial" w:cs="Arial"/>
          <w:bCs/>
          <w:sz w:val="20"/>
          <w:szCs w:val="20"/>
          <w:lang w:eastAsia="en-US"/>
        </w:rPr>
        <w:t>,</w:t>
      </w:r>
      <w:r w:rsidRPr="006B52EB">
        <w:rPr>
          <w:rFonts w:ascii="Arial" w:eastAsia="Calibri" w:hAnsi="Arial" w:cs="Arial"/>
          <w:bCs/>
          <w:sz w:val="20"/>
          <w:szCs w:val="20"/>
          <w:lang w:eastAsia="en-US"/>
        </w:rPr>
        <w:t xml:space="preserve"> m.in. poprzez:  </w:t>
      </w:r>
    </w:p>
    <w:p w14:paraId="2CF930B9" w14:textId="77777777" w:rsidR="00ED31DE" w:rsidRPr="004E0D88" w:rsidRDefault="00ED31DE" w:rsidP="00ED31DE">
      <w:pPr>
        <w:rPr>
          <w:rFonts w:ascii="Arial" w:hAnsi="Arial" w:cs="Arial"/>
          <w:bCs/>
          <w:sz w:val="20"/>
          <w:szCs w:val="20"/>
          <w:lang w:eastAsia="en-US"/>
        </w:rPr>
      </w:pPr>
      <w:r>
        <w:rPr>
          <w:rFonts w:ascii="Arial" w:eastAsia="Calibri" w:hAnsi="Arial" w:cs="Arial"/>
          <w:bCs/>
          <w:sz w:val="20"/>
          <w:szCs w:val="20"/>
          <w:lang w:eastAsia="en-US"/>
        </w:rPr>
        <w:t>-</w:t>
      </w:r>
      <w:r w:rsidRPr="004E0D88">
        <w:rPr>
          <w:rFonts w:ascii="Arial" w:hAnsi="Arial" w:cs="Arial"/>
          <w:bCs/>
          <w:sz w:val="20"/>
          <w:szCs w:val="20"/>
          <w:lang w:eastAsia="en-US"/>
        </w:rPr>
        <w:t xml:space="preserve"> dostarczenie wiedzy i zbudowanie świadomości  w zakresie problemów dotyczących uzależnień substancjonalnych i behawioralnych,</w:t>
      </w:r>
    </w:p>
    <w:p w14:paraId="6ECEE692" w14:textId="77777777" w:rsidR="00ED31DE" w:rsidRPr="006B52EB" w:rsidRDefault="00ED31DE" w:rsidP="00ED31DE">
      <w:pPr>
        <w:rPr>
          <w:rFonts w:ascii="Arial" w:eastAsia="Calibri" w:hAnsi="Arial" w:cs="Arial"/>
          <w:bCs/>
          <w:sz w:val="20"/>
          <w:szCs w:val="20"/>
          <w:lang w:eastAsia="en-US"/>
        </w:rPr>
      </w:pPr>
      <w:r w:rsidRPr="006B52EB">
        <w:rPr>
          <w:rFonts w:ascii="Arial" w:eastAsia="Calibri" w:hAnsi="Arial" w:cs="Arial"/>
          <w:bCs/>
          <w:sz w:val="20"/>
          <w:szCs w:val="20"/>
          <w:lang w:eastAsia="en-US"/>
        </w:rPr>
        <w:t>- wspieranie samodzielności w działaniu i myśleniu,</w:t>
      </w:r>
    </w:p>
    <w:p w14:paraId="1270662E" w14:textId="77777777" w:rsidR="00ED31DE" w:rsidRDefault="00ED31DE" w:rsidP="00ED31DE">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wspieranie rozwoju zainteresowań i indywidualnych umiejętności uwalniających potencjał i pasje  młodych ludzi oraz zachęcające do przekraczania mentalnych granic i realizacji swoich marzeń,</w:t>
      </w:r>
    </w:p>
    <w:p w14:paraId="7D0C9EFD" w14:textId="77777777" w:rsidR="00ED31DE" w:rsidRDefault="00ED31DE" w:rsidP="00ED31DE">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poznanie swoich mocnych i słabych stron jako motywacja do ich właściwego wykorzystania oraz zamiany w atuty,  </w:t>
      </w:r>
    </w:p>
    <w:p w14:paraId="683C5D86" w14:textId="77777777" w:rsidR="00ED31DE" w:rsidRDefault="00ED31DE" w:rsidP="00ED31DE">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rozwijanie kompetencji psychospołecznych wzmacniających asertywność, budujących siłę w trudnych sytuacjach życiowych (niepowodzenie w działaniu), samorozwój i wiarę w siebie,</w:t>
      </w:r>
    </w:p>
    <w:p w14:paraId="6EDCC334" w14:textId="77777777" w:rsidR="00ED31DE" w:rsidRDefault="00ED31DE" w:rsidP="00ED31DE">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angażowanie dzieci i młodzieży w konstruktywne aktywności w przestrzeni pozaszkolnej,</w:t>
      </w:r>
    </w:p>
    <w:p w14:paraId="2639A6D1" w14:textId="77777777" w:rsidR="00ED31DE" w:rsidRDefault="00ED31DE" w:rsidP="00ED31DE">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wspieranie i promowanie działań wypracowanych przez młodzież w ramach realizowanych działań i przekazywanie ich </w:t>
      </w:r>
      <w:r w:rsidRPr="004E0D88">
        <w:rPr>
          <w:rFonts w:ascii="Arial" w:eastAsia="Calibri" w:hAnsi="Arial" w:cs="Arial"/>
          <w:bCs/>
          <w:sz w:val="20"/>
          <w:szCs w:val="20"/>
          <w:lang w:eastAsia="en-US"/>
        </w:rPr>
        <w:t>jako dobrej praktyki/przykładu</w:t>
      </w:r>
      <w:r>
        <w:rPr>
          <w:rFonts w:ascii="Arial" w:eastAsia="Calibri" w:hAnsi="Arial" w:cs="Arial"/>
          <w:bCs/>
          <w:color w:val="FF0000"/>
          <w:sz w:val="20"/>
          <w:szCs w:val="20"/>
          <w:lang w:eastAsia="en-US"/>
        </w:rPr>
        <w:t xml:space="preserve"> </w:t>
      </w:r>
      <w:r>
        <w:rPr>
          <w:rFonts w:ascii="Arial" w:eastAsia="Calibri" w:hAnsi="Arial" w:cs="Arial"/>
          <w:bCs/>
          <w:sz w:val="20"/>
          <w:szCs w:val="20"/>
          <w:lang w:eastAsia="en-US"/>
        </w:rPr>
        <w:t>kolejnym grupom rówieśniczym itp.</w:t>
      </w:r>
    </w:p>
    <w:p w14:paraId="0CC15C65" w14:textId="77777777" w:rsidR="00ED31DE" w:rsidRDefault="00ED31DE" w:rsidP="00ED31DE">
      <w:pPr>
        <w:pStyle w:val="pkt"/>
        <w:spacing w:before="0" w:after="0"/>
        <w:ind w:left="0" w:firstLine="0"/>
        <w:rPr>
          <w:rFonts w:ascii="Arial" w:hAnsi="Arial" w:cs="Arial"/>
          <w:b/>
          <w:sz w:val="20"/>
          <w:szCs w:val="20"/>
        </w:rPr>
      </w:pPr>
    </w:p>
    <w:p w14:paraId="71025891" w14:textId="77777777" w:rsidR="00ED31DE" w:rsidRDefault="00ED31DE" w:rsidP="00ED31DE">
      <w:pPr>
        <w:pStyle w:val="pkt"/>
        <w:spacing w:before="0" w:after="0"/>
        <w:ind w:left="0" w:firstLine="0"/>
        <w:rPr>
          <w:rFonts w:ascii="Arial" w:hAnsi="Arial" w:cs="Arial"/>
          <w:b/>
          <w:sz w:val="20"/>
          <w:szCs w:val="20"/>
        </w:rPr>
      </w:pPr>
      <w:r w:rsidRPr="00E52A76">
        <w:rPr>
          <w:rFonts w:ascii="Arial" w:hAnsi="Arial" w:cs="Arial"/>
          <w:b/>
          <w:sz w:val="20"/>
          <w:szCs w:val="20"/>
        </w:rPr>
        <w:t>Oczekiwane rezultaty oraz wskaźniki:</w:t>
      </w:r>
    </w:p>
    <w:p w14:paraId="020CB6A1" w14:textId="77777777" w:rsidR="00ED31DE" w:rsidRPr="007F23DA" w:rsidRDefault="00ED31DE" w:rsidP="00ED31DE">
      <w:pPr>
        <w:pStyle w:val="pkt"/>
        <w:spacing w:before="0" w:after="0"/>
        <w:ind w:left="0" w:firstLine="0"/>
        <w:rPr>
          <w:rFonts w:ascii="Arial" w:hAnsi="Arial" w:cs="Arial"/>
          <w:b/>
          <w:sz w:val="20"/>
          <w:szCs w:val="20"/>
        </w:rPr>
      </w:pPr>
      <w:r>
        <w:rPr>
          <w:rFonts w:ascii="Arial" w:hAnsi="Arial" w:cs="Arial"/>
          <w:b/>
          <w:sz w:val="20"/>
          <w:szCs w:val="20"/>
        </w:rPr>
        <w:t xml:space="preserve">                                                                                                                                                                                                                                                                                                                 </w:t>
      </w:r>
    </w:p>
    <w:p w14:paraId="3CC6ED05" w14:textId="77777777" w:rsidR="00ED31DE" w:rsidRPr="005E4BEE" w:rsidRDefault="00ED31DE" w:rsidP="00ED31DE">
      <w:pPr>
        <w:pStyle w:val="Akapitzlist"/>
        <w:numPr>
          <w:ilvl w:val="0"/>
          <w:numId w:val="41"/>
        </w:numPr>
        <w:rPr>
          <w:rFonts w:ascii="Arial" w:hAnsi="Arial" w:cs="Arial"/>
          <w:bCs/>
          <w:sz w:val="20"/>
          <w:szCs w:val="20"/>
        </w:rPr>
      </w:pPr>
      <w:r>
        <w:rPr>
          <w:rFonts w:ascii="Arial" w:hAnsi="Arial" w:cs="Arial"/>
          <w:sz w:val="20"/>
          <w:szCs w:val="20"/>
        </w:rPr>
        <w:t>realizacja programów/działań</w:t>
      </w:r>
      <w:r w:rsidRPr="004E0D88">
        <w:rPr>
          <w:rFonts w:ascii="Arial" w:hAnsi="Arial" w:cs="Arial"/>
          <w:sz w:val="20"/>
          <w:szCs w:val="20"/>
        </w:rPr>
        <w:t xml:space="preserve"> - liczba uczestników, liczba realizowanych programów</w:t>
      </w:r>
      <w:r>
        <w:rPr>
          <w:rFonts w:ascii="Arial" w:hAnsi="Arial" w:cs="Arial"/>
          <w:sz w:val="20"/>
          <w:szCs w:val="20"/>
        </w:rPr>
        <w:t>/działań</w:t>
      </w:r>
    </w:p>
    <w:p w14:paraId="367FAAF1" w14:textId="77777777" w:rsidR="00ED31DE" w:rsidRDefault="00ED31DE" w:rsidP="00ED31DE">
      <w:pPr>
        <w:pStyle w:val="Akapitzlist"/>
        <w:rPr>
          <w:rFonts w:ascii="Arial" w:eastAsia="Times New Roman" w:hAnsi="Arial" w:cs="Arial"/>
          <w:b/>
          <w:sz w:val="20"/>
          <w:szCs w:val="20"/>
        </w:rPr>
      </w:pPr>
    </w:p>
    <w:p w14:paraId="5ACDAD06" w14:textId="77777777" w:rsidR="00ED31DE" w:rsidRDefault="00ED31DE" w:rsidP="00ED31DE">
      <w:pPr>
        <w:rPr>
          <w:rFonts w:ascii="Arial" w:eastAsia="Times New Roman" w:hAnsi="Arial" w:cs="Arial"/>
          <w:sz w:val="20"/>
          <w:szCs w:val="20"/>
        </w:rPr>
      </w:pPr>
      <w:r>
        <w:rPr>
          <w:rFonts w:ascii="Arial" w:eastAsia="Times New Roman" w:hAnsi="Arial" w:cs="Arial"/>
          <w:b/>
          <w:sz w:val="20"/>
          <w:szCs w:val="20"/>
        </w:rPr>
        <w:t>Uwagi</w:t>
      </w:r>
      <w:r w:rsidRPr="00F5795E">
        <w:rPr>
          <w:rFonts w:ascii="Arial" w:eastAsia="Times New Roman" w:hAnsi="Arial" w:cs="Arial"/>
          <w:b/>
          <w:sz w:val="20"/>
          <w:szCs w:val="20"/>
        </w:rPr>
        <w:t>:</w:t>
      </w:r>
      <w:r w:rsidRPr="00F5795E">
        <w:rPr>
          <w:rFonts w:ascii="Arial" w:eastAsia="Times New Roman" w:hAnsi="Arial" w:cs="Arial"/>
          <w:sz w:val="20"/>
          <w:szCs w:val="20"/>
        </w:rPr>
        <w:t xml:space="preserve"> </w:t>
      </w:r>
    </w:p>
    <w:p w14:paraId="1F73B857" w14:textId="77777777" w:rsidR="00ED31DE" w:rsidRDefault="00ED31DE" w:rsidP="00ED31DE">
      <w:pPr>
        <w:rPr>
          <w:rFonts w:ascii="Arial" w:eastAsia="Times New Roman" w:hAnsi="Arial" w:cs="Arial"/>
          <w:sz w:val="20"/>
          <w:szCs w:val="20"/>
        </w:rPr>
      </w:pPr>
    </w:p>
    <w:p w14:paraId="3573B06E" w14:textId="77777777" w:rsidR="00ED31DE" w:rsidRDefault="00ED31DE" w:rsidP="00ED31DE">
      <w:pPr>
        <w:pStyle w:val="Akapitzlist"/>
        <w:numPr>
          <w:ilvl w:val="0"/>
          <w:numId w:val="47"/>
        </w:numPr>
        <w:rPr>
          <w:rFonts w:ascii="Arial" w:eastAsia="Times New Roman" w:hAnsi="Arial" w:cs="Arial"/>
          <w:sz w:val="20"/>
          <w:szCs w:val="20"/>
        </w:rPr>
      </w:pPr>
      <w:r w:rsidRPr="00103CEF">
        <w:rPr>
          <w:rFonts w:ascii="Arial" w:eastAsia="Times New Roman" w:hAnsi="Arial" w:cs="Arial"/>
          <w:sz w:val="20"/>
          <w:szCs w:val="20"/>
        </w:rPr>
        <w:t xml:space="preserve">Zadanie powinno być realizowane przez minimum 10 miesięcy a zajęcia powinny odbywać się w sobotę lub niedzielę (nie dotyczy zajęć wyjazdowych i zadań związanych z rekrutacją uczestników projektu). </w:t>
      </w:r>
    </w:p>
    <w:p w14:paraId="32444919" w14:textId="77777777" w:rsidR="00ED31DE" w:rsidRPr="003B3111" w:rsidRDefault="00ED31DE" w:rsidP="00ED31DE">
      <w:pPr>
        <w:pStyle w:val="Akapitzlist"/>
        <w:numPr>
          <w:ilvl w:val="0"/>
          <w:numId w:val="47"/>
        </w:numPr>
        <w:rPr>
          <w:rFonts w:ascii="Arial" w:eastAsia="Times New Roman" w:hAnsi="Arial" w:cs="Arial"/>
          <w:sz w:val="20"/>
          <w:szCs w:val="20"/>
        </w:rPr>
      </w:pPr>
      <w:r w:rsidRPr="00103CEF">
        <w:rPr>
          <w:rFonts w:ascii="Arial" w:eastAsia="Times New Roman" w:hAnsi="Arial" w:cs="Arial"/>
          <w:sz w:val="20"/>
          <w:szCs w:val="20"/>
        </w:rPr>
        <w:t>Dofinansowanie z dotacji kosztów poczęstunku w ramach realizacji zadania publicznego nie może przekroczyć 5% kosztów wnioskowanej/przyznanej dotacji.</w:t>
      </w:r>
    </w:p>
    <w:p w14:paraId="00B51575" w14:textId="77777777" w:rsidR="00ED31DE" w:rsidRDefault="00ED31DE" w:rsidP="00ED31DE">
      <w:pPr>
        <w:rPr>
          <w:rFonts w:ascii="Arial" w:hAnsi="Arial" w:cs="Arial"/>
          <w:b/>
          <w:sz w:val="20"/>
          <w:szCs w:val="20"/>
          <w:u w:val="single"/>
        </w:rPr>
      </w:pPr>
    </w:p>
    <w:p w14:paraId="3E04E705" w14:textId="77777777" w:rsidR="00ED31DE" w:rsidRPr="00232EC5" w:rsidRDefault="00ED31DE" w:rsidP="00ED31DE">
      <w:pPr>
        <w:rPr>
          <w:rFonts w:ascii="Arial" w:hAnsi="Arial" w:cs="Arial"/>
          <w:b/>
          <w:sz w:val="20"/>
          <w:szCs w:val="20"/>
          <w:u w:val="single"/>
        </w:rPr>
      </w:pPr>
      <w:r w:rsidRPr="006D512C">
        <w:rPr>
          <w:rFonts w:ascii="Arial" w:hAnsi="Arial" w:cs="Arial"/>
          <w:b/>
          <w:sz w:val="20"/>
          <w:szCs w:val="20"/>
          <w:u w:val="single"/>
        </w:rPr>
        <w:t>Dodatkowe informacje do zadań z zakresu przeciwdziałania uzależnieniom i patologiom społecznym</w:t>
      </w:r>
      <w:r w:rsidRPr="00232EC5">
        <w:rPr>
          <w:rFonts w:ascii="Arial" w:hAnsi="Arial" w:cs="Arial"/>
          <w:b/>
          <w:sz w:val="20"/>
          <w:szCs w:val="20"/>
          <w:u w:val="single"/>
        </w:rPr>
        <w:t>:</w:t>
      </w:r>
    </w:p>
    <w:p w14:paraId="5D1F8987" w14:textId="77777777" w:rsidR="00ED31DE" w:rsidRPr="00C01B2B" w:rsidRDefault="00ED31DE" w:rsidP="00ED31DE">
      <w:pPr>
        <w:rPr>
          <w:rFonts w:ascii="Arial" w:hAnsi="Arial" w:cs="Arial"/>
          <w:sz w:val="20"/>
          <w:szCs w:val="20"/>
        </w:rPr>
      </w:pPr>
      <w:r w:rsidRPr="00C01B2B">
        <w:rPr>
          <w:rFonts w:ascii="Arial" w:hAnsi="Arial" w:cs="Arial"/>
          <w:sz w:val="20"/>
          <w:szCs w:val="20"/>
        </w:rPr>
        <w:t>zgodnie z art. 21 ustawy z dnia 13 maja 2016r. o przeciwdziałaniu zagrożeniom przestępczością na tle seksualnym (Dz.U. z 2020</w:t>
      </w:r>
      <w:r>
        <w:rPr>
          <w:rFonts w:ascii="Arial" w:hAnsi="Arial" w:cs="Arial"/>
          <w:sz w:val="20"/>
          <w:szCs w:val="20"/>
        </w:rPr>
        <w:t xml:space="preserve"> </w:t>
      </w:r>
      <w:r w:rsidRPr="00C01B2B">
        <w:rPr>
          <w:rFonts w:ascii="Arial" w:hAnsi="Arial" w:cs="Arial"/>
          <w:sz w:val="20"/>
          <w:szCs w:val="20"/>
        </w:rPr>
        <w:t xml:space="preserve">r. poz.152 </w:t>
      </w:r>
      <w:proofErr w:type="spellStart"/>
      <w:r w:rsidRPr="00C01B2B">
        <w:rPr>
          <w:rFonts w:ascii="Arial" w:hAnsi="Arial" w:cs="Arial"/>
          <w:sz w:val="20"/>
          <w:szCs w:val="20"/>
        </w:rPr>
        <w:t>t.j</w:t>
      </w:r>
      <w:proofErr w:type="spellEnd"/>
      <w:r w:rsidRPr="00C01B2B">
        <w:rPr>
          <w:rFonts w:ascii="Arial" w:hAnsi="Arial" w:cs="Arial"/>
          <w:sz w:val="20"/>
          <w:szCs w:val="20"/>
        </w:rPr>
        <w:t>. z dnia 31.01.2020</w:t>
      </w:r>
      <w:r>
        <w:rPr>
          <w:rFonts w:ascii="Arial" w:hAnsi="Arial" w:cs="Arial"/>
          <w:sz w:val="20"/>
          <w:szCs w:val="20"/>
        </w:rPr>
        <w:t xml:space="preserve"> </w:t>
      </w:r>
      <w:r w:rsidRPr="00C01B2B">
        <w:rPr>
          <w:rFonts w:ascii="Arial" w:hAnsi="Arial" w:cs="Arial"/>
          <w:sz w:val="20"/>
          <w:szCs w:val="20"/>
        </w:rPr>
        <w:t>r.) przed nawiązaniem z osobą stosunku pracy lub przed dopuszczeniem osoby do innej działalności związanej z wychowaniem, edukacją, wypoczynkiem, leczeniem małoletnich lub z opieką nad nimi, pracodawcy lub inni organizatorzy w</w:t>
      </w:r>
      <w:r>
        <w:rPr>
          <w:rFonts w:ascii="Arial" w:hAnsi="Arial" w:cs="Arial"/>
          <w:sz w:val="20"/>
          <w:szCs w:val="20"/>
        </w:rPr>
        <w:t> </w:t>
      </w:r>
      <w:r w:rsidRPr="00C01B2B">
        <w:rPr>
          <w:rFonts w:ascii="Arial" w:hAnsi="Arial" w:cs="Arial"/>
          <w:sz w:val="20"/>
          <w:szCs w:val="20"/>
        </w:rPr>
        <w:t>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w:t>
      </w:r>
      <w:r>
        <w:rPr>
          <w:rFonts w:ascii="Arial" w:hAnsi="Arial" w:cs="Arial"/>
          <w:sz w:val="20"/>
          <w:szCs w:val="20"/>
        </w:rPr>
        <w:t> </w:t>
      </w:r>
      <w:r w:rsidRPr="00C01B2B">
        <w:rPr>
          <w:rFonts w:ascii="Arial" w:hAnsi="Arial" w:cs="Arial"/>
          <w:sz w:val="20"/>
          <w:szCs w:val="20"/>
        </w:rPr>
        <w:t>Rejestrze.</w:t>
      </w:r>
    </w:p>
    <w:p w14:paraId="1DEBD5C3" w14:textId="77777777" w:rsidR="008866FC" w:rsidRDefault="008866FC" w:rsidP="00C83190">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6250B4" w14:paraId="3C5BB955" w14:textId="77777777" w:rsidTr="006250B4">
        <w:tc>
          <w:tcPr>
            <w:tcW w:w="9212" w:type="dxa"/>
            <w:shd w:val="clear" w:color="auto" w:fill="D9D9D9" w:themeFill="background1" w:themeFillShade="D9"/>
          </w:tcPr>
          <w:p w14:paraId="7B746BE2" w14:textId="77777777" w:rsidR="006250B4" w:rsidRPr="0087591C" w:rsidRDefault="006250B4" w:rsidP="009A53F9">
            <w:pPr>
              <w:pStyle w:val="Akapitzlist"/>
              <w:numPr>
                <w:ilvl w:val="0"/>
                <w:numId w:val="50"/>
              </w:numPr>
              <w:rPr>
                <w:rFonts w:ascii="Arial" w:hAnsi="Arial" w:cs="Arial"/>
                <w:b/>
                <w:sz w:val="20"/>
                <w:szCs w:val="20"/>
              </w:rPr>
            </w:pPr>
            <w:r>
              <w:rPr>
                <w:rFonts w:ascii="Arial" w:hAnsi="Arial" w:cs="Arial"/>
                <w:b/>
                <w:sz w:val="20"/>
                <w:szCs w:val="20"/>
              </w:rPr>
              <w:t xml:space="preserve">W ZAKRESIE POMOCY SPOŁECZNEJ, W TYM POMOCY RODZINOM I OSOBOM </w:t>
            </w:r>
            <w:r>
              <w:rPr>
                <w:rFonts w:ascii="Arial" w:hAnsi="Arial" w:cs="Arial"/>
                <w:b/>
                <w:sz w:val="20"/>
                <w:szCs w:val="20"/>
              </w:rPr>
              <w:br/>
              <w:t xml:space="preserve">W TRUDNEJ SYTUACJI ŻYCIOWEJ ORAZ WYRÓWNYWANIA SZANS TYCH RODZIN </w:t>
            </w:r>
            <w:r>
              <w:rPr>
                <w:rFonts w:ascii="Arial" w:hAnsi="Arial" w:cs="Arial"/>
                <w:b/>
                <w:sz w:val="20"/>
                <w:szCs w:val="20"/>
              </w:rPr>
              <w:br/>
              <w:t>I OSÓB</w:t>
            </w:r>
          </w:p>
        </w:tc>
      </w:tr>
    </w:tbl>
    <w:p w14:paraId="25E1D204" w14:textId="77777777" w:rsidR="00254C89" w:rsidRDefault="00254C89" w:rsidP="00254C89">
      <w:pPr>
        <w:rPr>
          <w:rFonts w:ascii="Arial" w:hAnsi="Arial" w:cs="Arial"/>
          <w:sz w:val="20"/>
          <w:szCs w:val="20"/>
        </w:rPr>
      </w:pPr>
    </w:p>
    <w:p w14:paraId="634298A6" w14:textId="77777777" w:rsidR="00A57A23" w:rsidRDefault="00A57A23" w:rsidP="00254C89">
      <w:pPr>
        <w:rPr>
          <w:rFonts w:ascii="Arial" w:hAnsi="Arial" w:cs="Arial"/>
          <w:sz w:val="20"/>
          <w:szCs w:val="20"/>
        </w:rPr>
      </w:pPr>
    </w:p>
    <w:p w14:paraId="0CE71729" w14:textId="77777777" w:rsidR="00254C89" w:rsidRPr="00401508" w:rsidRDefault="00BF4CCF" w:rsidP="00103CEF">
      <w:pPr>
        <w:pStyle w:val="Akapitzlist"/>
        <w:numPr>
          <w:ilvl w:val="0"/>
          <w:numId w:val="24"/>
        </w:numPr>
        <w:rPr>
          <w:rFonts w:ascii="Arial" w:hAnsi="Arial" w:cs="Arial"/>
          <w:sz w:val="20"/>
          <w:szCs w:val="20"/>
        </w:rPr>
      </w:pPr>
      <w:r w:rsidRPr="00BF4CCF">
        <w:rPr>
          <w:rFonts w:ascii="Arial" w:hAnsi="Arial" w:cs="Arial"/>
          <w:b/>
          <w:sz w:val="20"/>
          <w:szCs w:val="20"/>
        </w:rPr>
        <w:t>Prowadzenie sklepu społecznego wraz z klubokawiarnią.</w:t>
      </w:r>
    </w:p>
    <w:p w14:paraId="1870473B" w14:textId="77777777" w:rsidR="00254C89" w:rsidRDefault="00254C89" w:rsidP="00254C89">
      <w:pPr>
        <w:rPr>
          <w:rFonts w:ascii="Arial" w:hAnsi="Arial" w:cs="Arial"/>
          <w:sz w:val="20"/>
          <w:szCs w:val="20"/>
        </w:rPr>
      </w:pPr>
    </w:p>
    <w:p w14:paraId="266952EA" w14:textId="77777777"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Opis zadania:</w:t>
      </w:r>
    </w:p>
    <w:p w14:paraId="319EA27E" w14:textId="77777777" w:rsidR="00D43D75" w:rsidRDefault="00D43D75" w:rsidP="00D43D75">
      <w:pPr>
        <w:rPr>
          <w:rFonts w:ascii="Arial" w:eastAsia="Times New Roman" w:hAnsi="Arial" w:cs="Arial"/>
          <w:sz w:val="20"/>
          <w:szCs w:val="20"/>
        </w:rPr>
      </w:pPr>
      <w:r w:rsidRPr="00D43D75">
        <w:rPr>
          <w:rFonts w:ascii="Arial" w:eastAsia="Times New Roman" w:hAnsi="Arial" w:cs="Arial"/>
          <w:sz w:val="20"/>
          <w:szCs w:val="20"/>
        </w:rPr>
        <w:t>Celem zadania jest</w:t>
      </w:r>
      <w:r w:rsidR="00401508">
        <w:rPr>
          <w:rFonts w:ascii="Arial" w:eastAsia="Times New Roman" w:hAnsi="Arial" w:cs="Arial"/>
          <w:sz w:val="20"/>
          <w:szCs w:val="20"/>
        </w:rPr>
        <w:t xml:space="preserve"> wsparcie osób</w:t>
      </w:r>
      <w:r w:rsidRPr="00D43D75">
        <w:rPr>
          <w:rFonts w:ascii="Arial" w:eastAsia="Times New Roman" w:hAnsi="Arial" w:cs="Arial"/>
          <w:sz w:val="20"/>
          <w:szCs w:val="20"/>
        </w:rPr>
        <w:t xml:space="preserve"> doświadczającym sta</w:t>
      </w:r>
      <w:r w:rsidR="00AC62C3">
        <w:rPr>
          <w:rFonts w:ascii="Arial" w:eastAsia="Times New Roman" w:hAnsi="Arial" w:cs="Arial"/>
          <w:sz w:val="20"/>
          <w:szCs w:val="20"/>
        </w:rPr>
        <w:t>łych lub tymczasowych trudności</w:t>
      </w:r>
      <w:r w:rsidRPr="00D43D75">
        <w:rPr>
          <w:rFonts w:ascii="Arial" w:eastAsia="Times New Roman" w:hAnsi="Arial" w:cs="Arial"/>
          <w:sz w:val="20"/>
          <w:szCs w:val="20"/>
        </w:rPr>
        <w:t>,</w:t>
      </w:r>
      <w:r w:rsidR="00AC62C3">
        <w:rPr>
          <w:rFonts w:ascii="Arial" w:eastAsia="Times New Roman" w:hAnsi="Arial" w:cs="Arial"/>
          <w:sz w:val="20"/>
          <w:szCs w:val="20"/>
        </w:rPr>
        <w:t xml:space="preserve"> poprzez </w:t>
      </w:r>
      <w:r w:rsidR="00537B4B">
        <w:rPr>
          <w:rFonts w:ascii="Arial" w:eastAsia="Times New Roman" w:hAnsi="Arial" w:cs="Arial"/>
          <w:sz w:val="20"/>
          <w:szCs w:val="20"/>
        </w:rPr>
        <w:t xml:space="preserve">zapewnienie możliwości </w:t>
      </w:r>
      <w:r w:rsidR="00AC62C3">
        <w:rPr>
          <w:rFonts w:ascii="Arial" w:eastAsia="Times New Roman" w:hAnsi="Arial" w:cs="Arial"/>
          <w:sz w:val="20"/>
          <w:szCs w:val="20"/>
        </w:rPr>
        <w:t xml:space="preserve">korzystania ze sklepu społecznego i klubokawiarni. </w:t>
      </w:r>
      <w:r w:rsidRPr="00D43D75">
        <w:rPr>
          <w:rFonts w:ascii="Arial" w:eastAsia="Times New Roman" w:hAnsi="Arial" w:cs="Arial"/>
          <w:sz w:val="20"/>
          <w:szCs w:val="20"/>
        </w:rPr>
        <w:t xml:space="preserve"> </w:t>
      </w:r>
    </w:p>
    <w:p w14:paraId="2DCC7A31" w14:textId="77777777" w:rsidR="00D43D75" w:rsidRPr="00D43D75" w:rsidRDefault="00D43D75" w:rsidP="00D43D75">
      <w:pPr>
        <w:rPr>
          <w:rFonts w:ascii="Arial" w:eastAsia="Times New Roman" w:hAnsi="Arial" w:cs="Arial"/>
          <w:sz w:val="20"/>
          <w:szCs w:val="20"/>
        </w:rPr>
      </w:pPr>
      <w:r w:rsidRPr="00D43D75">
        <w:rPr>
          <w:rFonts w:ascii="Arial" w:eastAsia="Times New Roman" w:hAnsi="Arial" w:cs="Arial"/>
          <w:sz w:val="20"/>
          <w:szCs w:val="20"/>
        </w:rPr>
        <w:t>Osobami uprawnionymi do zakupów w sklepie społecznym są osoby, rodziny oraz obywatele Ukrainy przebywające na terenie miasta Tychy w związku z konfliktem zbrojnym na terytorium tego państwa zamieszkałe w Tychach, znajdujące się w trudnej sytuacji życiowej. Z zakupów w sklepie społecznym będą mogły korzystać osoby spełniające kryteria ustalone ze Zleceniodawcą, na podstawie specjalnych skierowań lub list osób uprawnionych do dokonywania zakupów w sklepie wydanych przez Miejski Ośrodek Pomocy Społecznej w Tychach lub przez Prezydenta Miasta Tychy lub Zastępcę Prezydenta.</w:t>
      </w:r>
      <w:r w:rsidR="00BF4CCF">
        <w:rPr>
          <w:rFonts w:ascii="Arial" w:eastAsia="Times New Roman" w:hAnsi="Arial" w:cs="Arial"/>
          <w:sz w:val="20"/>
          <w:szCs w:val="20"/>
        </w:rPr>
        <w:t xml:space="preserve"> </w:t>
      </w:r>
      <w:r w:rsidRPr="00D43D75">
        <w:rPr>
          <w:rFonts w:ascii="Arial" w:eastAsia="Times New Roman" w:hAnsi="Arial" w:cs="Arial"/>
          <w:sz w:val="20"/>
          <w:szCs w:val="20"/>
        </w:rPr>
        <w:t xml:space="preserve">Dodatkowo, w szczególnie uzasadnionych sytuacjach, Oferent sam może kierować osoby do dokonywania zakupów w sklepie społecznym. </w:t>
      </w:r>
    </w:p>
    <w:p w14:paraId="1878690B" w14:textId="77777777" w:rsidR="00D43D75" w:rsidRPr="00D43D75" w:rsidRDefault="00D43D75" w:rsidP="00D43D75">
      <w:pPr>
        <w:rPr>
          <w:rFonts w:ascii="Arial" w:eastAsia="Times New Roman" w:hAnsi="Arial" w:cs="Arial"/>
          <w:sz w:val="20"/>
          <w:szCs w:val="20"/>
        </w:rPr>
      </w:pPr>
    </w:p>
    <w:p w14:paraId="5E628A29" w14:textId="77777777" w:rsidR="00D43D75" w:rsidRPr="00D43D75" w:rsidRDefault="00D43D75" w:rsidP="00D43D75">
      <w:pPr>
        <w:rPr>
          <w:rFonts w:ascii="Arial" w:eastAsia="Times New Roman" w:hAnsi="Arial" w:cs="Arial"/>
          <w:sz w:val="20"/>
          <w:szCs w:val="20"/>
        </w:rPr>
      </w:pPr>
      <w:r w:rsidRPr="00D43D75">
        <w:rPr>
          <w:rFonts w:ascii="Arial" w:eastAsia="Times New Roman" w:hAnsi="Arial" w:cs="Arial"/>
          <w:sz w:val="20"/>
          <w:szCs w:val="20"/>
        </w:rPr>
        <w:t>Klubokawiarnia ma być miejscem spotkań, sprzyjającym integracji mieszkańców miasta Tychy, w szczególności osób samotnych, zagrożonych wykluczeniem społecznym oraz obywateli Ukrainy przebywającymi na terenie miasta Tychy</w:t>
      </w:r>
      <w:r w:rsidRPr="00D43D75">
        <w:rPr>
          <w:rFonts w:ascii="Arial" w:eastAsia="Times New Roman" w:hAnsi="Arial" w:cs="Arial"/>
          <w:sz w:val="20"/>
          <w:szCs w:val="20"/>
          <w:shd w:val="clear" w:color="auto" w:fill="FFFFFF"/>
        </w:rPr>
        <w:t xml:space="preserve"> </w:t>
      </w:r>
      <w:r w:rsidRPr="00D43D75">
        <w:rPr>
          <w:rFonts w:ascii="Arial" w:eastAsia="Times New Roman" w:hAnsi="Arial" w:cs="Arial"/>
          <w:sz w:val="20"/>
          <w:szCs w:val="20"/>
        </w:rPr>
        <w:t>w związku z konfliktem zbrojnym na terytorium tego państwa.</w:t>
      </w:r>
    </w:p>
    <w:p w14:paraId="055B2575" w14:textId="77777777" w:rsidR="008866FC" w:rsidRPr="00D43D75" w:rsidRDefault="008866FC" w:rsidP="00D43D75">
      <w:pPr>
        <w:rPr>
          <w:rFonts w:ascii="Arial" w:eastAsia="Times New Roman" w:hAnsi="Arial" w:cs="Arial"/>
          <w:sz w:val="20"/>
          <w:szCs w:val="20"/>
        </w:rPr>
      </w:pPr>
    </w:p>
    <w:p w14:paraId="14B8B5D3" w14:textId="77777777"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Zakres rzeczowy:</w:t>
      </w:r>
    </w:p>
    <w:p w14:paraId="0D241B99" w14:textId="77777777"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udzielanie pomocy osobom znajdującym się w trudnej sytuacji życiowej poprzez prowadzenie placówki handlu detalicznego zajmującego się w szczególności sprzedażą artykułów spożywczych, środków higieny osobistej i chemii domowej w cenach poniżej ich wartości rynkowej;</w:t>
      </w:r>
    </w:p>
    <w:p w14:paraId="3D437C0C" w14:textId="77777777"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przez co najmniej 5 dni w tygodniu, przez minimum </w:t>
      </w:r>
      <w:r w:rsidRPr="00D43D75">
        <w:rPr>
          <w:rFonts w:ascii="Arial" w:eastAsia="Times New Roman" w:hAnsi="Arial" w:cs="Arial"/>
          <w:sz w:val="20"/>
          <w:szCs w:val="20"/>
        </w:rPr>
        <w:br/>
        <w:t xml:space="preserve">5 godzin dziennie; </w:t>
      </w:r>
    </w:p>
    <w:p w14:paraId="60FAAC6D" w14:textId="77777777"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prowadzenie klubokawiarni przy sklepie społecznym;</w:t>
      </w:r>
    </w:p>
    <w:p w14:paraId="0BB5CA29" w14:textId="77777777"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propagowanie pozytywnych zachowań konsumenckich oraz przeciwdziałanie marnotrawstwu żywności; </w:t>
      </w:r>
    </w:p>
    <w:p w14:paraId="58194456" w14:textId="77777777" w:rsidR="00D43D75" w:rsidRPr="000F16B0" w:rsidRDefault="00D43D75" w:rsidP="00103CEF">
      <w:pPr>
        <w:numPr>
          <w:ilvl w:val="0"/>
          <w:numId w:val="36"/>
        </w:numPr>
        <w:jc w:val="left"/>
        <w:rPr>
          <w:rFonts w:ascii="Arial" w:eastAsia="Times New Roman" w:hAnsi="Arial" w:cs="Arial"/>
          <w:sz w:val="20"/>
          <w:szCs w:val="20"/>
        </w:rPr>
      </w:pPr>
      <w:r w:rsidRPr="000F16B0">
        <w:rPr>
          <w:rFonts w:ascii="Arial" w:eastAsia="Times New Roman" w:hAnsi="Arial" w:cs="Arial"/>
          <w:sz w:val="20"/>
          <w:szCs w:val="20"/>
        </w:rPr>
        <w:t>zorgani</w:t>
      </w:r>
      <w:r w:rsidR="00537B4B" w:rsidRPr="000F16B0">
        <w:rPr>
          <w:rFonts w:ascii="Arial" w:eastAsia="Times New Roman" w:hAnsi="Arial" w:cs="Arial"/>
          <w:sz w:val="20"/>
          <w:szCs w:val="20"/>
        </w:rPr>
        <w:t>zowanie minimum jednego wydarzenia</w:t>
      </w:r>
      <w:r w:rsidR="000F16B0">
        <w:rPr>
          <w:rFonts w:ascii="Arial" w:eastAsia="Times New Roman" w:hAnsi="Arial" w:cs="Arial"/>
          <w:sz w:val="20"/>
          <w:szCs w:val="20"/>
        </w:rPr>
        <w:t xml:space="preserve"> o charakterze integrującym </w:t>
      </w:r>
      <w:r w:rsidR="000F16B0" w:rsidRPr="000F16B0">
        <w:rPr>
          <w:rFonts w:ascii="Arial" w:eastAsia="Times New Roman" w:hAnsi="Arial" w:cs="Arial"/>
          <w:sz w:val="20"/>
          <w:szCs w:val="20"/>
        </w:rPr>
        <w:t>społ</w:t>
      </w:r>
      <w:r w:rsidR="000F16B0">
        <w:rPr>
          <w:rFonts w:ascii="Arial" w:eastAsia="Times New Roman" w:hAnsi="Arial" w:cs="Arial"/>
          <w:sz w:val="20"/>
          <w:szCs w:val="20"/>
        </w:rPr>
        <w:t xml:space="preserve">eczność </w:t>
      </w:r>
      <w:r w:rsidR="000F16B0" w:rsidRPr="000F16B0">
        <w:rPr>
          <w:rFonts w:ascii="Arial" w:eastAsia="Times New Roman" w:hAnsi="Arial" w:cs="Arial"/>
          <w:sz w:val="20"/>
          <w:szCs w:val="20"/>
        </w:rPr>
        <w:t>lo</w:t>
      </w:r>
      <w:r w:rsidR="000F16B0">
        <w:rPr>
          <w:rFonts w:ascii="Arial" w:eastAsia="Times New Roman" w:hAnsi="Arial" w:cs="Arial"/>
          <w:sz w:val="20"/>
          <w:szCs w:val="20"/>
        </w:rPr>
        <w:t>kalną</w:t>
      </w:r>
      <w:r w:rsidRPr="000F16B0">
        <w:rPr>
          <w:rFonts w:ascii="Arial" w:eastAsia="Times New Roman" w:hAnsi="Arial" w:cs="Arial"/>
          <w:sz w:val="20"/>
          <w:szCs w:val="20"/>
        </w:rPr>
        <w:t xml:space="preserve">, </w:t>
      </w:r>
    </w:p>
    <w:p w14:paraId="5C5F6EFB" w14:textId="77777777"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współpraca i współdziałanie z innymi podmiotami, w tym m.in.: Miejskim Ośrodkiem Pomocy Społecznej w Tychach w zakresie wydawania skierowań niezbędnych do skorzystania z zakupów oraz propagowania idei sklepu społecznego; </w:t>
      </w:r>
    </w:p>
    <w:p w14:paraId="543187EC" w14:textId="77777777" w:rsidR="00D43D75" w:rsidRPr="00BF4CCF" w:rsidRDefault="00D43D75" w:rsidP="00BF4CCF">
      <w:pPr>
        <w:ind w:left="709" w:hanging="425"/>
        <w:rPr>
          <w:rFonts w:ascii="Arial" w:eastAsia="Times New Roman" w:hAnsi="Arial" w:cs="Arial"/>
          <w:sz w:val="20"/>
          <w:szCs w:val="20"/>
        </w:rPr>
      </w:pPr>
      <w:r w:rsidRPr="00D43D75">
        <w:rPr>
          <w:rFonts w:ascii="Arial" w:eastAsia="Times New Roman" w:hAnsi="Arial" w:cs="Arial"/>
          <w:sz w:val="20"/>
          <w:szCs w:val="20"/>
        </w:rPr>
        <w:t xml:space="preserve">g)  przeprowadzenie działań promocyjnych np. w formie ulotek i plakatów lub innych publikacji z podaniem informacji, że zadanie jest współfinansowane z budżetu miasta Tychy. Przed dystrybucją materiałów promocyjnych Oferent zobowiązany jest do udostępnienia ich Zleceniodawcy celem uzyskania akceptacji materiału. Zleceniodawca przekaże odpowiednie </w:t>
      </w:r>
      <w:r w:rsidRPr="00BF4CCF">
        <w:rPr>
          <w:rFonts w:ascii="Arial" w:eastAsia="Times New Roman" w:hAnsi="Arial" w:cs="Arial"/>
          <w:sz w:val="20"/>
          <w:szCs w:val="20"/>
        </w:rPr>
        <w:t>logo i grafikę Oferentowi;</w:t>
      </w:r>
    </w:p>
    <w:p w14:paraId="0B38426D" w14:textId="77777777" w:rsidR="00D43D75" w:rsidRPr="00BF4CCF" w:rsidRDefault="00D43D75" w:rsidP="00D43D75">
      <w:pPr>
        <w:rPr>
          <w:rFonts w:ascii="Arial" w:eastAsia="Times New Roman" w:hAnsi="Arial" w:cs="Arial"/>
          <w:b/>
          <w:strike/>
          <w:sz w:val="20"/>
          <w:szCs w:val="20"/>
        </w:rPr>
      </w:pPr>
    </w:p>
    <w:p w14:paraId="08591356" w14:textId="77777777"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 xml:space="preserve">Oczekiwane rezultaty oraz wskaźniki: </w:t>
      </w:r>
    </w:p>
    <w:p w14:paraId="5C478582" w14:textId="77777777" w:rsidR="00D43D75" w:rsidRPr="00D43D75" w:rsidRDefault="00D43D75" w:rsidP="00103CEF">
      <w:pPr>
        <w:numPr>
          <w:ilvl w:val="0"/>
          <w:numId w:val="40"/>
        </w:numPr>
        <w:spacing w:after="200"/>
        <w:ind w:left="993" w:hanging="284"/>
        <w:contextualSpacing/>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oraz klubokawiarni: </w:t>
      </w:r>
    </w:p>
    <w:p w14:paraId="3ED9C011" w14:textId="77777777" w:rsidR="00D43D75" w:rsidRPr="00BF4CCF" w:rsidRDefault="00D43D75" w:rsidP="00D43D75">
      <w:pPr>
        <w:ind w:left="720"/>
        <w:contextualSpacing/>
        <w:rPr>
          <w:rFonts w:ascii="Arial" w:eastAsia="Times New Roman" w:hAnsi="Arial" w:cs="Arial"/>
          <w:strike/>
          <w:sz w:val="20"/>
          <w:szCs w:val="20"/>
        </w:rPr>
      </w:pPr>
      <w:r w:rsidRPr="00D43D75">
        <w:rPr>
          <w:rFonts w:ascii="Arial" w:eastAsia="Times New Roman" w:hAnsi="Arial" w:cs="Arial"/>
          <w:sz w:val="20"/>
          <w:szCs w:val="20"/>
        </w:rPr>
        <w:t xml:space="preserve">- liczba osób miesięcznie </w:t>
      </w:r>
      <w:r w:rsidR="00BF4CCF">
        <w:rPr>
          <w:rFonts w:ascii="Arial" w:eastAsia="Times New Roman" w:hAnsi="Arial" w:cs="Arial"/>
          <w:sz w:val="20"/>
          <w:szCs w:val="20"/>
        </w:rPr>
        <w:t>dokonujących zakupów w sklepie</w:t>
      </w:r>
      <w:r w:rsidRPr="000F16B0">
        <w:rPr>
          <w:rFonts w:ascii="Arial" w:eastAsia="Times New Roman" w:hAnsi="Arial" w:cs="Arial"/>
          <w:sz w:val="20"/>
          <w:szCs w:val="20"/>
        </w:rPr>
        <w:t xml:space="preserve">, </w:t>
      </w:r>
    </w:p>
    <w:p w14:paraId="42AA1EF9" w14:textId="77777777" w:rsidR="00D43D75" w:rsidRPr="00D43D75" w:rsidRDefault="00D43D75" w:rsidP="00D43D75">
      <w:pPr>
        <w:shd w:val="clear" w:color="auto" w:fill="FFFFFF"/>
        <w:ind w:left="720"/>
        <w:contextualSpacing/>
        <w:rPr>
          <w:rFonts w:ascii="Arial" w:eastAsia="Times New Roman" w:hAnsi="Arial" w:cs="Arial"/>
          <w:sz w:val="20"/>
          <w:szCs w:val="20"/>
        </w:rPr>
      </w:pPr>
      <w:r w:rsidRPr="00D43D75">
        <w:rPr>
          <w:rFonts w:ascii="Arial" w:eastAsia="Times New Roman" w:hAnsi="Arial" w:cs="Arial"/>
          <w:sz w:val="20"/>
          <w:szCs w:val="20"/>
        </w:rPr>
        <w:t xml:space="preserve">- liczba osób miesięcznie korzystających z klubokawiarni, </w:t>
      </w:r>
    </w:p>
    <w:p w14:paraId="13730549" w14:textId="77777777" w:rsidR="00D43D75" w:rsidRPr="000F16B0" w:rsidRDefault="00D43D75" w:rsidP="00D43D75">
      <w:pPr>
        <w:shd w:val="clear" w:color="auto" w:fill="FFFFFF"/>
        <w:ind w:left="720"/>
        <w:contextualSpacing/>
        <w:rPr>
          <w:rFonts w:ascii="Arial" w:eastAsia="Times New Roman" w:hAnsi="Arial" w:cs="Arial"/>
          <w:sz w:val="20"/>
          <w:szCs w:val="20"/>
        </w:rPr>
      </w:pPr>
      <w:r w:rsidRPr="000F16B0">
        <w:rPr>
          <w:rFonts w:ascii="Arial" w:eastAsia="Times New Roman" w:hAnsi="Arial" w:cs="Arial"/>
          <w:sz w:val="20"/>
          <w:szCs w:val="20"/>
        </w:rPr>
        <w:t>- liczba zorganizowanych imprez.</w:t>
      </w:r>
    </w:p>
    <w:p w14:paraId="3E9E784B" w14:textId="77777777" w:rsidR="00D43D75" w:rsidRPr="00D43D75" w:rsidRDefault="00D43D75" w:rsidP="00D43D75">
      <w:pPr>
        <w:rPr>
          <w:rFonts w:ascii="Arial" w:eastAsia="Times New Roman" w:hAnsi="Arial" w:cs="Arial"/>
          <w:sz w:val="20"/>
          <w:szCs w:val="20"/>
        </w:rPr>
      </w:pPr>
    </w:p>
    <w:p w14:paraId="6079A69E" w14:textId="77777777" w:rsidR="00D43D75" w:rsidRDefault="00D43D75" w:rsidP="00D43D75">
      <w:pPr>
        <w:rPr>
          <w:rFonts w:ascii="Arial" w:eastAsia="Times New Roman" w:hAnsi="Arial" w:cs="Arial"/>
          <w:sz w:val="20"/>
          <w:szCs w:val="20"/>
        </w:rPr>
      </w:pPr>
    </w:p>
    <w:p w14:paraId="35F9DF47" w14:textId="77777777" w:rsidR="006A2422" w:rsidRPr="00D43D75" w:rsidRDefault="006A2422" w:rsidP="00D43D75">
      <w:pPr>
        <w:rPr>
          <w:rFonts w:ascii="Arial" w:eastAsia="Times New Roman" w:hAnsi="Arial" w:cs="Arial"/>
          <w:sz w:val="20"/>
          <w:szCs w:val="20"/>
        </w:rPr>
      </w:pPr>
    </w:p>
    <w:p w14:paraId="4DF78580" w14:textId="77777777"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lastRenderedPageBreak/>
        <w:t xml:space="preserve">Dodatkowe informacje: </w:t>
      </w:r>
    </w:p>
    <w:p w14:paraId="2BC9701E"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14:paraId="69DF08F6"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realizator zadania zobowiązany jest do przestrzegania wymagań określonych w odrębnych przepisach żywieniowo-higieniczno-zdrowotnych;</w:t>
      </w:r>
    </w:p>
    <w:p w14:paraId="2C67ABF2" w14:textId="77777777" w:rsidR="00D43D75" w:rsidRPr="0039512E" w:rsidRDefault="00D43D75" w:rsidP="00103CEF">
      <w:pPr>
        <w:numPr>
          <w:ilvl w:val="0"/>
          <w:numId w:val="37"/>
        </w:numPr>
        <w:rPr>
          <w:rFonts w:ascii="Arial" w:eastAsia="Times New Roman" w:hAnsi="Arial" w:cs="Arial"/>
          <w:sz w:val="20"/>
          <w:szCs w:val="20"/>
        </w:rPr>
      </w:pPr>
      <w:r w:rsidRPr="0039512E">
        <w:rPr>
          <w:rFonts w:ascii="Arial" w:eastAsia="Times New Roman" w:hAnsi="Arial" w:cs="Arial"/>
          <w:sz w:val="20"/>
          <w:szCs w:val="20"/>
        </w:rPr>
        <w:t>realizator zadania zobowiązany jest do wprowadzenia regulaminu sklepu;</w:t>
      </w:r>
    </w:p>
    <w:p w14:paraId="203C2FF1" w14:textId="77777777" w:rsidR="00D43D75" w:rsidRPr="0039512E" w:rsidRDefault="00D43D75" w:rsidP="00103CEF">
      <w:pPr>
        <w:numPr>
          <w:ilvl w:val="0"/>
          <w:numId w:val="37"/>
        </w:numPr>
        <w:rPr>
          <w:rFonts w:ascii="Arial" w:eastAsia="Times New Roman" w:hAnsi="Arial" w:cs="Arial"/>
          <w:sz w:val="20"/>
          <w:szCs w:val="20"/>
        </w:rPr>
      </w:pPr>
      <w:r w:rsidRPr="0039512E">
        <w:rPr>
          <w:rFonts w:ascii="Arial" w:eastAsia="Times New Roman" w:hAnsi="Arial" w:cs="Arial"/>
          <w:sz w:val="20"/>
          <w:szCs w:val="20"/>
        </w:rPr>
        <w:t>prowadzenia rejestru osób korzystających z zakupów w sklepie, posiadających ważne skierowania;</w:t>
      </w:r>
    </w:p>
    <w:p w14:paraId="4007FFE6"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w uzasadnionych przypadkach </w:t>
      </w:r>
      <w:r w:rsidRPr="00D43D75">
        <w:rPr>
          <w:rFonts w:ascii="Arial" w:eastAsia="Times New Roman" w:hAnsi="Arial" w:cs="Arial"/>
          <w:sz w:val="20"/>
          <w:szCs w:val="20"/>
          <w:shd w:val="clear" w:color="auto" w:fill="FFFFFF"/>
        </w:rPr>
        <w:t xml:space="preserve">Zleceniobiorca i Zleceniodawca </w:t>
      </w:r>
      <w:r w:rsidRPr="00D43D75">
        <w:rPr>
          <w:rFonts w:ascii="Arial" w:eastAsia="Times New Roman" w:hAnsi="Arial" w:cs="Arial"/>
          <w:sz w:val="20"/>
          <w:szCs w:val="20"/>
        </w:rPr>
        <w:t>mogą sami kierować osoby do dokonywania zakupów w sklepie społecznym - w takim przypadku nie jest konieczna weryfikacja skierowania przez Miejski Ośrodek Pomocy Społecznej;</w:t>
      </w:r>
    </w:p>
    <w:p w14:paraId="0DF1021C"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realizator zadania zobowiązany jest do prowadzenia dokumentacji dotyczącej prowadzonej współpracy z innymi podmiotami;</w:t>
      </w:r>
    </w:p>
    <w:p w14:paraId="71EAA0B2"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realizator zadania zobowiązany jest do prowadzenia dokumentacji, np. fotograficznej plakatów, ulotek </w:t>
      </w:r>
      <w:proofErr w:type="spellStart"/>
      <w:r w:rsidRPr="00D43D75">
        <w:rPr>
          <w:rFonts w:ascii="Arial" w:eastAsia="Times New Roman" w:hAnsi="Arial" w:cs="Arial"/>
          <w:sz w:val="20"/>
          <w:szCs w:val="20"/>
        </w:rPr>
        <w:t>itp</w:t>
      </w:r>
      <w:proofErr w:type="spellEnd"/>
      <w:r w:rsidRPr="00D43D75">
        <w:rPr>
          <w:rFonts w:ascii="Arial" w:eastAsia="Times New Roman" w:hAnsi="Arial" w:cs="Arial"/>
          <w:sz w:val="20"/>
          <w:szCs w:val="20"/>
        </w:rPr>
        <w:t>;</w:t>
      </w:r>
    </w:p>
    <w:p w14:paraId="5123B32A"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zyski uzyskane ze sprzedaży w prowadzonym sklepie społecznym i klubokawiarni przeznaczone zostaną na działalność statutową podmiotu, któremu zlecone zostanie zadanie;</w:t>
      </w:r>
    </w:p>
    <w:p w14:paraId="619D3EAD"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wyposażenie sklepu społecznego oraz klubokawiarni np. w regały ekspozycyjne, lady chłodnicze, lodówki, komputery, kasy fiskalne i oprogramowanie leżą po stronie Oferenta i zakupy te nie mogą być pokryte ze środków dotacyjnych;</w:t>
      </w:r>
    </w:p>
    <w:p w14:paraId="687A6CAE" w14:textId="77777777"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lokal udostępniony zostanie Oferentowi na podstawie trójstronnego porozumienia, na  mocy którego:</w:t>
      </w:r>
    </w:p>
    <w:p w14:paraId="3BA83663" w14:textId="77777777" w:rsidR="00D43D75" w:rsidRPr="00D43D75" w:rsidRDefault="00D43D75" w:rsidP="00103CEF">
      <w:pPr>
        <w:numPr>
          <w:ilvl w:val="0"/>
          <w:numId w:val="39"/>
        </w:numPr>
        <w:contextualSpacing/>
        <w:rPr>
          <w:rFonts w:ascii="Arial" w:eastAsia="Times New Roman" w:hAnsi="Arial" w:cs="Arial"/>
          <w:sz w:val="20"/>
          <w:szCs w:val="20"/>
        </w:rPr>
      </w:pPr>
      <w:r w:rsidRPr="00D43D75">
        <w:rPr>
          <w:rFonts w:ascii="Arial" w:eastAsia="Times New Roman" w:hAnsi="Arial" w:cs="Arial"/>
          <w:sz w:val="20"/>
          <w:szCs w:val="20"/>
        </w:rPr>
        <w:t xml:space="preserve">Gmina miasta Tychy zobowiązana będzie </w:t>
      </w:r>
      <w:r w:rsidR="00563882">
        <w:rPr>
          <w:rFonts w:ascii="Arial" w:eastAsia="Times New Roman" w:hAnsi="Arial" w:cs="Arial"/>
          <w:sz w:val="20"/>
          <w:szCs w:val="20"/>
        </w:rPr>
        <w:t xml:space="preserve">do ponoszenia opłat czynszowych </w:t>
      </w:r>
      <w:r w:rsidRPr="00D43D75">
        <w:rPr>
          <w:rFonts w:ascii="Arial" w:eastAsia="Times New Roman" w:hAnsi="Arial" w:cs="Arial"/>
          <w:sz w:val="20"/>
          <w:szCs w:val="20"/>
        </w:rPr>
        <w:t xml:space="preserve">i eksploatacyjnych za części wspólne. Natomiast podmiot realizujący zadanie publiczne pod nazwą </w:t>
      </w:r>
      <w:r w:rsidRPr="00D43D75">
        <w:rPr>
          <w:rFonts w:ascii="Arial" w:eastAsia="Times New Roman" w:hAnsi="Arial" w:cs="Arial"/>
          <w:i/>
          <w:sz w:val="20"/>
          <w:szCs w:val="20"/>
        </w:rPr>
        <w:t>Prowadzenie sklepu społecznego wraz z klubokawiarnią</w:t>
      </w:r>
      <w:r w:rsidRPr="00D43D75">
        <w:rPr>
          <w:rFonts w:ascii="Arial" w:eastAsia="Times New Roman" w:hAnsi="Arial" w:cs="Arial"/>
          <w:sz w:val="20"/>
          <w:szCs w:val="20"/>
        </w:rPr>
        <w:t xml:space="preserve"> będzie zobowiązany do ponoszenia kosztów w szczególności dostarczanych bezpośrednio do lokalu mediów, na podstawie wskazań podliczników (energia elektryczna, ciepła i zimna woda, ścieki, wywóz śmieci); </w:t>
      </w:r>
    </w:p>
    <w:p w14:paraId="3F3B5260" w14:textId="77777777" w:rsidR="00563882" w:rsidRPr="00D43D75" w:rsidRDefault="00563882" w:rsidP="00563882">
      <w:pPr>
        <w:rPr>
          <w:rFonts w:ascii="Arial" w:eastAsia="Times New Roman" w:hAnsi="Arial" w:cs="Arial"/>
          <w:sz w:val="20"/>
          <w:szCs w:val="20"/>
        </w:rPr>
      </w:pPr>
    </w:p>
    <w:p w14:paraId="61D4019E" w14:textId="77777777" w:rsidR="00D43D75" w:rsidRPr="00D43D75" w:rsidRDefault="00D43D75" w:rsidP="00563882">
      <w:pPr>
        <w:rPr>
          <w:rFonts w:ascii="Arial" w:eastAsia="Times New Roman" w:hAnsi="Arial" w:cs="Arial"/>
          <w:b/>
          <w:sz w:val="20"/>
          <w:szCs w:val="20"/>
        </w:rPr>
      </w:pPr>
      <w:r w:rsidRPr="00D43D75">
        <w:rPr>
          <w:rFonts w:ascii="Arial" w:eastAsia="Times New Roman" w:hAnsi="Arial" w:cs="Arial"/>
          <w:b/>
          <w:sz w:val="20"/>
          <w:szCs w:val="20"/>
        </w:rPr>
        <w:t xml:space="preserve">Miejsce realizacji zadania: </w:t>
      </w:r>
    </w:p>
    <w:p w14:paraId="1D4EF4F3" w14:textId="77777777" w:rsidR="00D43D75" w:rsidRPr="00D43D75" w:rsidRDefault="00D43D75" w:rsidP="00103CEF">
      <w:pPr>
        <w:numPr>
          <w:ilvl w:val="0"/>
          <w:numId w:val="38"/>
        </w:numPr>
        <w:rPr>
          <w:rFonts w:ascii="Arial" w:eastAsia="Times New Roman" w:hAnsi="Arial" w:cs="Arial"/>
          <w:sz w:val="20"/>
          <w:szCs w:val="20"/>
        </w:rPr>
      </w:pPr>
      <w:r w:rsidRPr="00D43D75">
        <w:rPr>
          <w:rFonts w:ascii="Arial" w:eastAsia="Times New Roman" w:hAnsi="Arial" w:cs="Arial"/>
          <w:sz w:val="20"/>
          <w:szCs w:val="20"/>
        </w:rPr>
        <w:t>Tyskie Hale Targowe, al. Piłsudskiego 8, I piętro, lokal o powierzchni 200 m2;</w:t>
      </w:r>
    </w:p>
    <w:p w14:paraId="7917CCFD" w14:textId="77777777" w:rsidR="00D43D75" w:rsidRPr="00D43D75" w:rsidRDefault="00D43D75" w:rsidP="00103CEF">
      <w:pPr>
        <w:numPr>
          <w:ilvl w:val="0"/>
          <w:numId w:val="38"/>
        </w:numPr>
        <w:rPr>
          <w:rFonts w:ascii="Arial" w:eastAsia="Times New Roman" w:hAnsi="Arial" w:cs="Arial"/>
          <w:sz w:val="20"/>
          <w:szCs w:val="20"/>
        </w:rPr>
      </w:pPr>
      <w:r w:rsidRPr="00D43D75">
        <w:rPr>
          <w:rFonts w:ascii="Arial" w:eastAsia="Times New Roman" w:hAnsi="Arial" w:cs="Arial"/>
          <w:sz w:val="20"/>
          <w:szCs w:val="20"/>
        </w:rPr>
        <w:t>istnieje możliwość dokonania wizji lokalu, po wcześniejszym umówieniu się z pracownikiem Wydziału Spraw Społecznyc</w:t>
      </w:r>
      <w:r w:rsidR="00537B4B">
        <w:rPr>
          <w:rFonts w:ascii="Arial" w:eastAsia="Times New Roman" w:hAnsi="Arial" w:cs="Arial"/>
          <w:sz w:val="20"/>
          <w:szCs w:val="20"/>
        </w:rPr>
        <w:t>h i Zdrowia Urzędu Miasta Tychy.</w:t>
      </w:r>
    </w:p>
    <w:p w14:paraId="21200763" w14:textId="77777777" w:rsidR="00D43D75" w:rsidRPr="00D43D75" w:rsidRDefault="00D43D75" w:rsidP="00D43D75">
      <w:pPr>
        <w:spacing w:after="200"/>
        <w:jc w:val="left"/>
        <w:rPr>
          <w:rFonts w:ascii="Arial" w:eastAsia="Calibri" w:hAnsi="Arial" w:cs="Arial"/>
          <w:b/>
          <w:sz w:val="20"/>
          <w:szCs w:val="20"/>
          <w:lang w:eastAsia="en-US"/>
        </w:rPr>
      </w:pPr>
      <w:r w:rsidRPr="00D43D75">
        <w:rPr>
          <w:rFonts w:ascii="Arial" w:eastAsia="Calibri" w:hAnsi="Arial" w:cs="Arial"/>
          <w:b/>
          <w:sz w:val="20"/>
          <w:szCs w:val="20"/>
          <w:lang w:eastAsia="en-US"/>
        </w:rPr>
        <w:t xml:space="preserve">Uwaga: </w:t>
      </w:r>
    </w:p>
    <w:p w14:paraId="64C83602" w14:textId="77777777" w:rsidR="00D43D75" w:rsidRPr="00D43D75" w:rsidRDefault="00D43D75" w:rsidP="00D43D75">
      <w:pPr>
        <w:spacing w:after="200"/>
        <w:jc w:val="left"/>
        <w:rPr>
          <w:rFonts w:ascii="Arial" w:eastAsia="Calibri" w:hAnsi="Arial" w:cs="Arial"/>
          <w:b/>
          <w:sz w:val="20"/>
          <w:szCs w:val="20"/>
          <w:lang w:eastAsia="en-US"/>
        </w:rPr>
      </w:pPr>
      <w:r w:rsidRPr="00D43D75">
        <w:rPr>
          <w:rFonts w:ascii="Arial" w:eastAsia="Calibri" w:hAnsi="Arial" w:cs="Arial"/>
          <w:b/>
          <w:sz w:val="20"/>
          <w:szCs w:val="20"/>
          <w:lang w:eastAsia="en-US"/>
        </w:rPr>
        <w:t>Do oferty należy dołączyć oświadczenie o kwalifikowalności podatku VAT – załącznik numer 1 do ogłoszenia konkursowego.</w:t>
      </w:r>
    </w:p>
    <w:p w14:paraId="6FCCCAC8" w14:textId="77777777" w:rsidR="00D43D75" w:rsidRPr="00D43D75" w:rsidRDefault="00D43D75" w:rsidP="00D43D75">
      <w:pPr>
        <w:widowControl w:val="0"/>
        <w:tabs>
          <w:tab w:val="left" w:pos="360"/>
        </w:tabs>
        <w:suppressAutoHyphens/>
        <w:rPr>
          <w:rFonts w:ascii="Arial" w:eastAsia="Calibri" w:hAnsi="Arial" w:cs="Arial"/>
          <w:b/>
          <w:sz w:val="20"/>
          <w:szCs w:val="20"/>
          <w:lang w:eastAsia="en-US"/>
        </w:rPr>
      </w:pPr>
      <w:r w:rsidRPr="00D43D75">
        <w:rPr>
          <w:rFonts w:ascii="Arial" w:eastAsia="Calibri" w:hAnsi="Arial" w:cs="Arial"/>
          <w:b/>
          <w:sz w:val="20"/>
          <w:szCs w:val="20"/>
          <w:lang w:eastAsia="en-US"/>
        </w:rPr>
        <w:t>W kalkulacji mogą być ujęte wyłącznie wydatki bezpośrednio związane z realizacją zadania:</w:t>
      </w:r>
    </w:p>
    <w:p w14:paraId="1E8C559E" w14:textId="77777777"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p>
    <w:p w14:paraId="08BD44BA" w14:textId="77777777"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1. Koszty kwalifikowane:</w:t>
      </w:r>
    </w:p>
    <w:p w14:paraId="60023B21"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 Koszty merytoryczne:</w:t>
      </w:r>
    </w:p>
    <w:p w14:paraId="50A35D98"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wynagrodzenia pracowników;</w:t>
      </w:r>
    </w:p>
    <w:p w14:paraId="264A6CAF"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pochodne od wynagrodzeń, ZFŚS.</w:t>
      </w:r>
    </w:p>
    <w:p w14:paraId="10382E99" w14:textId="77777777" w:rsidR="00D43D75" w:rsidRPr="00D43D75" w:rsidRDefault="00D43D75" w:rsidP="00D43D75">
      <w:pPr>
        <w:widowControl w:val="0"/>
        <w:tabs>
          <w:tab w:val="left" w:pos="360"/>
          <w:tab w:val="left" w:pos="567"/>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Koszty rzeczowe związane z realizacją zadania, w tym:</w:t>
      </w:r>
    </w:p>
    <w:p w14:paraId="56605FD3"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zakup niezbędnych środków higienicznych i czystości;</w:t>
      </w:r>
    </w:p>
    <w:p w14:paraId="4A48FCFD"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zakup niezbędnych materiałów jednorazowych oraz pomocniczych środków medycznych;</w:t>
      </w:r>
    </w:p>
    <w:p w14:paraId="6D1E5FDB" w14:textId="77777777" w:rsidR="00D43D75" w:rsidRPr="00D43D75" w:rsidRDefault="00D43D75" w:rsidP="00D43D75">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innych niezbędnych materiałów potrzebnych do realizacji zadania.</w:t>
      </w:r>
    </w:p>
    <w:p w14:paraId="41504E9E"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p>
    <w:p w14:paraId="40E4D931"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3. Koszty zakupu usług:</w:t>
      </w:r>
    </w:p>
    <w:p w14:paraId="266D05D1"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Internet (abonament);</w:t>
      </w:r>
    </w:p>
    <w:p w14:paraId="3F84F4AC" w14:textId="77777777" w:rsidR="00D43D75" w:rsidRPr="00D43D75" w:rsidRDefault="00D43D75" w:rsidP="00D43D75">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usługi telekomunikacyjne (abonament i rozmowy telefoniczne);</w:t>
      </w:r>
    </w:p>
    <w:p w14:paraId="6AAB4AD7"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lastRenderedPageBreak/>
        <w:t>c)</w:t>
      </w:r>
      <w:r w:rsidRPr="00D43D75">
        <w:rPr>
          <w:rFonts w:ascii="Arial" w:eastAsia="Calibri" w:hAnsi="Arial" w:cs="Arial"/>
          <w:sz w:val="20"/>
          <w:szCs w:val="20"/>
          <w:lang w:eastAsia="en-US"/>
        </w:rPr>
        <w:tab/>
        <w:t>ubezpieczenia realizatorów w zakresie niezbędnym do bezpiecznej realizacji zadania;</w:t>
      </w:r>
    </w:p>
    <w:p w14:paraId="48630A93"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ubezpieczenie mienia;</w:t>
      </w:r>
    </w:p>
    <w:p w14:paraId="1A997588"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w:t>
      </w:r>
      <w:r w:rsidRPr="00D43D75">
        <w:rPr>
          <w:rFonts w:ascii="Arial" w:eastAsia="Calibri" w:hAnsi="Arial" w:cs="Arial"/>
          <w:sz w:val="20"/>
          <w:szCs w:val="20"/>
          <w:lang w:eastAsia="en-US"/>
        </w:rPr>
        <w:tab/>
        <w:t>szkoleniowych (w przypadku prowadzenia szkoleń przez inne podmioty niż oferent);</w:t>
      </w:r>
    </w:p>
    <w:p w14:paraId="0C3EAADE"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f)</w:t>
      </w:r>
      <w:r w:rsidRPr="00D43D75">
        <w:rPr>
          <w:rFonts w:ascii="Arial" w:eastAsia="Calibri" w:hAnsi="Arial" w:cs="Arial"/>
          <w:sz w:val="20"/>
          <w:szCs w:val="20"/>
          <w:lang w:eastAsia="en-US"/>
        </w:rPr>
        <w:tab/>
        <w:t>inne niezbędne do realizacji zadania.</w:t>
      </w:r>
    </w:p>
    <w:p w14:paraId="5B2DAC90"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p>
    <w:p w14:paraId="0241E6B5"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 Koszty obsługi zadania publicznego, w tym koszty administracyjne:</w:t>
      </w:r>
    </w:p>
    <w:p w14:paraId="353C71CA"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 koszty eksploatacyjne lokalu w szczególności: energia elektryczna, ciepła i zimna woda, ścieki, wywóz śmieci;</w:t>
      </w:r>
    </w:p>
    <w:p w14:paraId="6AE62986" w14:textId="77777777" w:rsidR="00A42483" w:rsidRDefault="00D43D75" w:rsidP="00D43D75">
      <w:pPr>
        <w:widowControl w:val="0"/>
        <w:tabs>
          <w:tab w:val="left" w:pos="360"/>
        </w:tabs>
        <w:suppressAutoHyphens/>
        <w:rPr>
          <w:rFonts w:ascii="Arial" w:eastAsia="Calibri" w:hAnsi="Arial" w:cs="Arial"/>
          <w:i/>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 xml:space="preserve">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t>
      </w:r>
      <w:r w:rsidR="009F2248" w:rsidRPr="009F2248">
        <w:rPr>
          <w:rFonts w:ascii="Arial" w:eastAsia="Calibri" w:hAnsi="Arial" w:cs="Arial"/>
          <w:sz w:val="20"/>
          <w:szCs w:val="20"/>
          <w:lang w:eastAsia="en-US"/>
        </w:rPr>
        <w:t xml:space="preserve">(Dz.U.2021 r. poz. </w:t>
      </w:r>
      <w:r w:rsidRPr="009F2248">
        <w:rPr>
          <w:rFonts w:ascii="Arial" w:eastAsia="Calibri" w:hAnsi="Arial" w:cs="Arial"/>
          <w:sz w:val="20"/>
          <w:szCs w:val="20"/>
          <w:lang w:eastAsia="en-US"/>
        </w:rPr>
        <w:t xml:space="preserve">217 </w:t>
      </w:r>
      <w:proofErr w:type="spellStart"/>
      <w:r w:rsidRPr="009F2248">
        <w:rPr>
          <w:rFonts w:ascii="Arial" w:eastAsia="Calibri" w:hAnsi="Arial" w:cs="Arial"/>
          <w:sz w:val="20"/>
          <w:szCs w:val="20"/>
          <w:lang w:eastAsia="en-US"/>
        </w:rPr>
        <w:t>t.j</w:t>
      </w:r>
      <w:proofErr w:type="spellEnd"/>
      <w:r w:rsidRPr="009F2248">
        <w:rPr>
          <w:rFonts w:ascii="Arial" w:eastAsia="Calibri" w:hAnsi="Arial" w:cs="Arial"/>
          <w:sz w:val="20"/>
          <w:szCs w:val="20"/>
          <w:lang w:eastAsia="en-US"/>
        </w:rPr>
        <w:t>. z dnia </w:t>
      </w:r>
      <w:r w:rsidR="009F2248" w:rsidRPr="009F2248">
        <w:rPr>
          <w:rFonts w:ascii="Arial" w:eastAsia="Calibri" w:hAnsi="Arial" w:cs="Arial"/>
          <w:sz w:val="20"/>
          <w:szCs w:val="20"/>
          <w:lang w:eastAsia="en-US"/>
        </w:rPr>
        <w:t>01.02.2021r.</w:t>
      </w:r>
      <w:r w:rsidRPr="009F2248">
        <w:rPr>
          <w:rFonts w:ascii="Arial" w:eastAsia="Calibri" w:hAnsi="Arial" w:cs="Arial"/>
          <w:sz w:val="20"/>
          <w:szCs w:val="20"/>
          <w:lang w:eastAsia="en-US"/>
        </w:rPr>
        <w:t xml:space="preserve">) </w:t>
      </w:r>
      <w:r w:rsidRPr="0039512E">
        <w:rPr>
          <w:rFonts w:ascii="Arial" w:eastAsia="Calibri" w:hAnsi="Arial" w:cs="Arial"/>
          <w:sz w:val="20"/>
          <w:szCs w:val="20"/>
          <w:lang w:eastAsia="en-US"/>
        </w:rPr>
        <w:t>w sposób umożliwiający identyfikację poszczególnych operacji księgowych;</w:t>
      </w:r>
      <w:r w:rsidR="009F2248" w:rsidRPr="0039512E">
        <w:rPr>
          <w:rFonts w:ascii="Arial" w:eastAsia="Calibri" w:hAnsi="Arial" w:cs="Arial"/>
          <w:sz w:val="20"/>
          <w:szCs w:val="20"/>
          <w:lang w:eastAsia="en-US"/>
        </w:rPr>
        <w:t xml:space="preserve"> </w:t>
      </w:r>
      <w:r w:rsidRPr="0039512E">
        <w:rPr>
          <w:rFonts w:ascii="Arial" w:eastAsia="Calibri" w:hAnsi="Arial" w:cs="Arial"/>
          <w:i/>
          <w:sz w:val="20"/>
          <w:szCs w:val="20"/>
          <w:lang w:eastAsia="en-US"/>
        </w:rPr>
        <w:t>Wyodrębnienie obowiązuje wszystkie zespoły kont, na których ewidencjonuje się operacje związane z zadaniem tak, aby możliwe było wyodrębnienie ewidencji środków pieniężnych, rozrachunków, kosztów, przychodów itd. W przypadku dokumentów księgowy</w:t>
      </w:r>
      <w:r w:rsidRPr="00D43D75">
        <w:rPr>
          <w:rFonts w:ascii="Arial" w:eastAsia="Calibri" w:hAnsi="Arial" w:cs="Arial"/>
          <w:i/>
          <w:sz w:val="20"/>
          <w:szCs w:val="20"/>
          <w:lang w:eastAsia="en-US"/>
        </w:rPr>
        <w:t xml:space="preserve">ch, które tylko w części </w:t>
      </w:r>
    </w:p>
    <w:p w14:paraId="1AD3F40A" w14:textId="77777777" w:rsidR="00A42483" w:rsidRDefault="00A42483" w:rsidP="00D43D75">
      <w:pPr>
        <w:widowControl w:val="0"/>
        <w:tabs>
          <w:tab w:val="left" w:pos="360"/>
        </w:tabs>
        <w:suppressAutoHyphens/>
        <w:rPr>
          <w:rFonts w:ascii="Arial" w:eastAsia="Calibri" w:hAnsi="Arial" w:cs="Arial"/>
          <w:i/>
          <w:sz w:val="20"/>
          <w:szCs w:val="20"/>
          <w:lang w:eastAsia="en-US"/>
        </w:rPr>
      </w:pPr>
    </w:p>
    <w:p w14:paraId="5045EEEF" w14:textId="77777777" w:rsidR="00D43D75" w:rsidRPr="009F2248" w:rsidRDefault="00D43D75" w:rsidP="00D43D75">
      <w:pPr>
        <w:widowControl w:val="0"/>
        <w:tabs>
          <w:tab w:val="left" w:pos="360"/>
        </w:tabs>
        <w:suppressAutoHyphens/>
        <w:rPr>
          <w:rFonts w:ascii="Arial" w:eastAsia="Calibri" w:hAnsi="Arial" w:cs="Arial"/>
          <w:color w:val="FF0000"/>
          <w:sz w:val="20"/>
          <w:szCs w:val="20"/>
          <w:lang w:eastAsia="en-US"/>
        </w:rPr>
      </w:pPr>
      <w:r w:rsidRPr="00D43D75">
        <w:rPr>
          <w:rFonts w:ascii="Arial" w:eastAsia="Calibri" w:hAnsi="Arial" w:cs="Arial"/>
          <w:i/>
          <w:sz w:val="20"/>
          <w:szCs w:val="20"/>
          <w:lang w:eastAsia="en-US"/>
        </w:rPr>
        <w:t>dotyczą zadania, kwoty z nich wynikające powinny być odpowiednio dzielone na związane z realizacją zadania bądź nie i ujmowane na odrębnych kontach. Muszą one także być poparte odpowiednią dokumentacją, potwierdzającą prawidłowość podziału kwot.</w:t>
      </w:r>
    </w:p>
    <w:p w14:paraId="25EC35B8"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materiały biurowe;</w:t>
      </w:r>
    </w:p>
    <w:p w14:paraId="71D5A716"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sprzątanie;</w:t>
      </w:r>
    </w:p>
    <w:p w14:paraId="2C77EFA1"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 inne koszty niezbędne do realizacji zadania.</w:t>
      </w:r>
    </w:p>
    <w:p w14:paraId="1030B80D" w14:textId="77777777" w:rsidR="00D43D75" w:rsidRPr="0039512E" w:rsidRDefault="00D43D75" w:rsidP="00D43D75">
      <w:pPr>
        <w:widowControl w:val="0"/>
        <w:tabs>
          <w:tab w:val="left" w:pos="360"/>
        </w:tabs>
        <w:suppressAutoHyphens/>
        <w:rPr>
          <w:rFonts w:ascii="Arial" w:eastAsia="Calibri" w:hAnsi="Arial" w:cs="Arial"/>
          <w:color w:val="FF0000"/>
          <w:sz w:val="20"/>
          <w:szCs w:val="20"/>
          <w:lang w:eastAsia="en-US"/>
        </w:rPr>
      </w:pPr>
      <w:r w:rsidRPr="0039512E">
        <w:rPr>
          <w:rFonts w:ascii="Arial" w:eastAsia="Calibri" w:hAnsi="Arial" w:cs="Arial"/>
          <w:sz w:val="20"/>
          <w:szCs w:val="20"/>
          <w:lang w:eastAsia="en-US"/>
        </w:rPr>
        <w:t>5. Drobne naprawy i konserwacje związane z użytkowaniem lokalu.</w:t>
      </w:r>
    </w:p>
    <w:p w14:paraId="381185EB"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b/>
          <w:sz w:val="20"/>
          <w:szCs w:val="20"/>
          <w:lang w:eastAsia="en-US"/>
        </w:rPr>
        <w:t>Uwaga:</w:t>
      </w:r>
      <w:r w:rsidRPr="00D43D75">
        <w:rPr>
          <w:rFonts w:ascii="Arial" w:eastAsia="Calibri" w:hAnsi="Arial" w:cs="Arial"/>
          <w:sz w:val="20"/>
          <w:szCs w:val="20"/>
          <w:lang w:eastAsia="en-US"/>
        </w:rPr>
        <w:t xml:space="preserve"> Przyznana dotacja może być wydatkowana tylko na cele związane z realizowanym zadaniem.</w:t>
      </w:r>
    </w:p>
    <w:p w14:paraId="134B4EE2"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p>
    <w:p w14:paraId="4B1DE4A8" w14:textId="77777777"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2. Koszty niekwalifikowane:</w:t>
      </w:r>
    </w:p>
    <w:p w14:paraId="54D9CF7B"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w:t>
      </w:r>
      <w:r w:rsidRPr="00D43D75">
        <w:rPr>
          <w:rFonts w:ascii="Arial" w:eastAsia="Calibri" w:hAnsi="Arial" w:cs="Arial"/>
          <w:sz w:val="20"/>
          <w:szCs w:val="20"/>
          <w:lang w:eastAsia="en-US"/>
        </w:rPr>
        <w:tab/>
        <w:t>zakup gruntów, budowa bądź zakup budynków lub lokali;</w:t>
      </w:r>
    </w:p>
    <w:p w14:paraId="42F98257"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zakup środków trwałych niezwiązanych bezpośrednio z realizacją zadania;</w:t>
      </w:r>
    </w:p>
    <w:p w14:paraId="790A2994" w14:textId="77777777" w:rsidR="00D43D75" w:rsidRPr="00D43D75" w:rsidRDefault="00D43D75" w:rsidP="00D43D75">
      <w:pPr>
        <w:widowControl w:val="0"/>
        <w:tabs>
          <w:tab w:val="left" w:pos="360"/>
        </w:tabs>
        <w:suppressAutoHyphens/>
        <w:rPr>
          <w:rFonts w:ascii="Arial" w:eastAsia="Calibri" w:hAnsi="Arial" w:cs="Arial"/>
          <w:color w:val="FF0000"/>
          <w:sz w:val="20"/>
          <w:szCs w:val="20"/>
          <w:lang w:eastAsia="en-US"/>
        </w:rPr>
      </w:pPr>
      <w:r w:rsidRPr="00D43D75">
        <w:rPr>
          <w:rFonts w:ascii="Arial" w:eastAsia="Calibri" w:hAnsi="Arial" w:cs="Arial"/>
          <w:sz w:val="20"/>
          <w:szCs w:val="20"/>
          <w:lang w:eastAsia="en-US"/>
        </w:rPr>
        <w:t>3</w:t>
      </w:r>
      <w:r w:rsidRPr="00D43D75">
        <w:rPr>
          <w:rFonts w:ascii="Arial" w:eastAsia="Calibri" w:hAnsi="Arial" w:cs="Arial"/>
          <w:sz w:val="20"/>
          <w:szCs w:val="20"/>
          <w:shd w:val="clear" w:color="auto" w:fill="FFFFFF"/>
          <w:lang w:eastAsia="en-US"/>
        </w:rPr>
        <w:t>.</w:t>
      </w:r>
      <w:r w:rsidRPr="00D43D75">
        <w:rPr>
          <w:rFonts w:ascii="Arial" w:eastAsia="Times New Roman" w:hAnsi="Arial" w:cs="Arial"/>
          <w:sz w:val="20"/>
          <w:szCs w:val="20"/>
          <w:shd w:val="clear" w:color="auto" w:fill="FFFFFF"/>
        </w:rPr>
        <w:t xml:space="preserve">    </w:t>
      </w:r>
      <w:r w:rsidRPr="00D43D75">
        <w:rPr>
          <w:rFonts w:ascii="Arial" w:eastAsia="Calibri" w:hAnsi="Arial" w:cs="Arial"/>
          <w:sz w:val="20"/>
          <w:szCs w:val="20"/>
          <w:shd w:val="clear" w:color="auto" w:fill="FFFFFF"/>
          <w:lang w:eastAsia="en-US"/>
        </w:rPr>
        <w:t>zakup wyposażenia sklepu społecznego i klubokawiarni;</w:t>
      </w:r>
      <w:r w:rsidRPr="00D43D75">
        <w:rPr>
          <w:rFonts w:ascii="Arial" w:eastAsia="Calibri" w:hAnsi="Arial" w:cs="Arial"/>
          <w:sz w:val="20"/>
          <w:szCs w:val="20"/>
          <w:lang w:eastAsia="en-US"/>
        </w:rPr>
        <w:t xml:space="preserve">  </w:t>
      </w:r>
    </w:p>
    <w:p w14:paraId="15EA1B23"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w:t>
      </w:r>
      <w:r w:rsidRPr="00D43D75">
        <w:rPr>
          <w:rFonts w:ascii="Arial" w:eastAsia="Calibri" w:hAnsi="Arial" w:cs="Arial"/>
          <w:sz w:val="20"/>
          <w:szCs w:val="20"/>
          <w:lang w:eastAsia="en-US"/>
        </w:rPr>
        <w:tab/>
        <w:t>zakupy i wydatki inwestycyjne, remonty i adaptacje nieruchomości niebędących własnością Gminy miasta Tychy;</w:t>
      </w:r>
    </w:p>
    <w:p w14:paraId="511FD7AB"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5.</w:t>
      </w:r>
      <w:r w:rsidRPr="00D43D75">
        <w:rPr>
          <w:rFonts w:ascii="Arial" w:eastAsia="Calibri" w:hAnsi="Arial" w:cs="Arial"/>
          <w:sz w:val="20"/>
          <w:szCs w:val="20"/>
          <w:lang w:eastAsia="en-US"/>
        </w:rPr>
        <w:tab/>
        <w:t>odpisy amortyzacyjne;</w:t>
      </w:r>
    </w:p>
    <w:p w14:paraId="4DA19FAD"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6.</w:t>
      </w:r>
      <w:r w:rsidRPr="00D43D75">
        <w:rPr>
          <w:rFonts w:ascii="Arial" w:eastAsia="Calibri" w:hAnsi="Arial" w:cs="Arial"/>
          <w:sz w:val="20"/>
          <w:szCs w:val="20"/>
          <w:lang w:eastAsia="en-US"/>
        </w:rPr>
        <w:tab/>
        <w:t xml:space="preserve">ryczałt na jazdę po mieście itp., którego nie można jednoznacznie przypisać </w:t>
      </w:r>
      <w:r w:rsidRPr="00D43D75">
        <w:rPr>
          <w:rFonts w:ascii="Arial" w:eastAsia="Calibri" w:hAnsi="Arial" w:cs="Arial"/>
          <w:sz w:val="20"/>
          <w:szCs w:val="20"/>
          <w:lang w:eastAsia="en-US"/>
        </w:rPr>
        <w:br/>
        <w:t>do realizowanego zadania;</w:t>
      </w:r>
    </w:p>
    <w:p w14:paraId="4C77808C"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7.</w:t>
      </w:r>
      <w:r w:rsidRPr="00D43D75">
        <w:rPr>
          <w:rFonts w:ascii="Arial" w:eastAsia="Calibri" w:hAnsi="Arial" w:cs="Arial"/>
          <w:sz w:val="20"/>
          <w:szCs w:val="20"/>
          <w:lang w:eastAsia="en-US"/>
        </w:rPr>
        <w:tab/>
        <w:t>prowadzenie działalności gospodarczej niezwiązanej z prowadzeniem sklepu społecznego i klubokawiarni;</w:t>
      </w:r>
    </w:p>
    <w:p w14:paraId="1F8B4664"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8.</w:t>
      </w:r>
      <w:r w:rsidRPr="00D43D75">
        <w:rPr>
          <w:rFonts w:ascii="Arial" w:eastAsia="Calibri" w:hAnsi="Arial" w:cs="Arial"/>
          <w:sz w:val="20"/>
          <w:szCs w:val="20"/>
          <w:lang w:eastAsia="en-US"/>
        </w:rPr>
        <w:tab/>
        <w:t>tworzenie funduszy kapitałowych;</w:t>
      </w:r>
    </w:p>
    <w:p w14:paraId="3D182167"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9.</w:t>
      </w:r>
      <w:r w:rsidRPr="00D43D75">
        <w:rPr>
          <w:rFonts w:ascii="Arial" w:eastAsia="Calibri" w:hAnsi="Arial" w:cs="Arial"/>
          <w:sz w:val="20"/>
          <w:szCs w:val="20"/>
          <w:lang w:eastAsia="en-US"/>
        </w:rPr>
        <w:tab/>
        <w:t>działania, których celem jest prowadzenie badań naukowych, analiz i studiów;</w:t>
      </w:r>
    </w:p>
    <w:p w14:paraId="61C6334C"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10.</w:t>
      </w:r>
      <w:r w:rsidRPr="00D43D75">
        <w:rPr>
          <w:rFonts w:ascii="Arial" w:eastAsia="Calibri" w:hAnsi="Arial" w:cs="Arial"/>
          <w:sz w:val="20"/>
          <w:szCs w:val="20"/>
          <w:lang w:eastAsia="en-US"/>
        </w:rPr>
        <w:tab/>
        <w:t>działania, których celem jest przyznawanie dotacji lub stypendiów dla osób prawnych lub fizycznych;</w:t>
      </w:r>
    </w:p>
    <w:p w14:paraId="0BAAE45F"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11.</w:t>
      </w:r>
      <w:r w:rsidRPr="00D43D75">
        <w:rPr>
          <w:rFonts w:ascii="Arial" w:eastAsia="Calibri" w:hAnsi="Arial" w:cs="Arial"/>
          <w:sz w:val="20"/>
          <w:szCs w:val="20"/>
          <w:lang w:eastAsia="en-US"/>
        </w:rPr>
        <w:tab/>
        <w:t xml:space="preserve"> dotowanie przedsięwzięć, które są dofinansowywane z budżetu miasta Tychy lub jego funduszy celowych na podstawie przepisów szczególnych;</w:t>
      </w:r>
    </w:p>
    <w:p w14:paraId="3607CA5B"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12.</w:t>
      </w:r>
      <w:r w:rsidRPr="00D43D75">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14:paraId="63EAE796"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13. </w:t>
      </w:r>
      <w:r w:rsidRPr="00D43D75">
        <w:rPr>
          <w:rFonts w:ascii="Arial" w:eastAsia="Calibri" w:hAnsi="Arial" w:cs="Arial"/>
          <w:sz w:val="20"/>
          <w:szCs w:val="20"/>
          <w:lang w:eastAsia="en-US"/>
        </w:rPr>
        <w:tab/>
        <w:t>podatek od towarów i usług (VAT), w wysokości której podatnikowi przysługuje prawo do obniżenia kwoty podatku należnego o kwotę podatku naliczonego oraz inne podatki z wyłączeniem podatku dochodowego od osób fizycznych (PDOF);</w:t>
      </w:r>
    </w:p>
    <w:p w14:paraId="45C3603A"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14. </w:t>
      </w:r>
      <w:r w:rsidRPr="00D43D75">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14:paraId="734F58C6"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15.</w:t>
      </w:r>
      <w:r w:rsidRPr="00D43D75">
        <w:rPr>
          <w:rFonts w:ascii="Arial" w:eastAsia="Calibri" w:hAnsi="Arial" w:cs="Arial"/>
          <w:sz w:val="20"/>
          <w:szCs w:val="20"/>
          <w:lang w:eastAsia="en-US"/>
        </w:rPr>
        <w:tab/>
        <w:t xml:space="preserve"> zakup licencji, nabywanie uprawnień i kwalifikacji związanych z wykonywanym zadaniem;</w:t>
      </w:r>
    </w:p>
    <w:p w14:paraId="460D9D9D"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16.</w:t>
      </w:r>
      <w:r w:rsidRPr="00D43D75">
        <w:rPr>
          <w:rFonts w:ascii="Arial" w:eastAsia="Calibri" w:hAnsi="Arial" w:cs="Arial"/>
          <w:sz w:val="20"/>
          <w:szCs w:val="20"/>
          <w:lang w:eastAsia="en-US"/>
        </w:rPr>
        <w:tab/>
        <w:t xml:space="preserve"> koszty dokumentowane paragonami, pokwitowaniami, dowodami sprzedaży wewnętrznej, wewnętrznymi notami obciążeniowymi itp.;</w:t>
      </w:r>
    </w:p>
    <w:p w14:paraId="13646947"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17. kary, mandaty, odsetki od nieterminowo regulowanych zobowiązań;</w:t>
      </w:r>
    </w:p>
    <w:p w14:paraId="0E278916"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lastRenderedPageBreak/>
        <w:t>18. koszty procesów sądowych.</w:t>
      </w:r>
    </w:p>
    <w:p w14:paraId="1DC2BEA0" w14:textId="77777777"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19. W ramach środków finansowych miasta Tychy niedozwolone jest podwójne finansowanie wydatku czyli zrefundowanie całkowite lub częściowe danego wydatku dwa razy ze środków publicznych, zarówno </w:t>
      </w:r>
      <w:r w:rsidR="00A57A23">
        <w:rPr>
          <w:rFonts w:ascii="Arial" w:eastAsia="Calibri" w:hAnsi="Arial" w:cs="Arial"/>
          <w:sz w:val="20"/>
          <w:szCs w:val="20"/>
          <w:lang w:eastAsia="en-US"/>
        </w:rPr>
        <w:t>krajowych, jak i wspólnotowych.</w:t>
      </w:r>
    </w:p>
    <w:p w14:paraId="5317CB5A" w14:textId="77777777" w:rsidR="00D43D75" w:rsidRPr="00A57A23" w:rsidRDefault="00D43D75" w:rsidP="00D43D75">
      <w:pPr>
        <w:ind w:left="568" w:hanging="568"/>
        <w:rPr>
          <w:rFonts w:ascii="Arial" w:eastAsia="Times New Roman" w:hAnsi="Arial" w:cs="Arial"/>
          <w:b/>
          <w:sz w:val="20"/>
          <w:szCs w:val="20"/>
        </w:rPr>
      </w:pPr>
      <w:r w:rsidRPr="00D43D75">
        <w:rPr>
          <w:rFonts w:ascii="Arial" w:eastAsia="Times New Roman" w:hAnsi="Arial" w:cs="Arial"/>
          <w:sz w:val="20"/>
          <w:szCs w:val="20"/>
        </w:rPr>
        <w:t>20</w:t>
      </w:r>
      <w:r w:rsidRPr="00A57A23">
        <w:rPr>
          <w:rFonts w:ascii="Arial" w:eastAsia="Times New Roman" w:hAnsi="Arial" w:cs="Arial"/>
          <w:sz w:val="20"/>
          <w:szCs w:val="20"/>
        </w:rPr>
        <w:t>. Oferenci, którzy:</w:t>
      </w:r>
    </w:p>
    <w:p w14:paraId="52E1239F" w14:textId="77777777" w:rsidR="00D43D75" w:rsidRPr="00A57A23" w:rsidRDefault="00D43D75" w:rsidP="00D43D75">
      <w:pPr>
        <w:ind w:left="568" w:hanging="284"/>
        <w:rPr>
          <w:rFonts w:ascii="Arial" w:eastAsia="Times New Roman" w:hAnsi="Arial" w:cs="Arial"/>
          <w:b/>
          <w:sz w:val="20"/>
          <w:szCs w:val="20"/>
        </w:rPr>
      </w:pPr>
      <w:r w:rsidRPr="00A57A23">
        <w:rPr>
          <w:rFonts w:ascii="Arial" w:eastAsia="Times New Roman" w:hAnsi="Arial" w:cs="Arial"/>
          <w:sz w:val="20"/>
          <w:szCs w:val="20"/>
        </w:rPr>
        <w:t>a)</w:t>
      </w:r>
      <w:r w:rsidRPr="00A57A23">
        <w:rPr>
          <w:rFonts w:ascii="Arial" w:eastAsia="Times New Roman"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14:paraId="22206221" w14:textId="77777777" w:rsidR="00A42483" w:rsidRDefault="00D43D75" w:rsidP="00ED31DE">
      <w:pPr>
        <w:ind w:left="568" w:hanging="284"/>
        <w:rPr>
          <w:rFonts w:ascii="Arial" w:eastAsia="Times New Roman" w:hAnsi="Arial" w:cs="Arial"/>
          <w:sz w:val="20"/>
          <w:szCs w:val="20"/>
        </w:rPr>
      </w:pPr>
      <w:r w:rsidRPr="00A57A23">
        <w:rPr>
          <w:rFonts w:ascii="Arial" w:eastAsia="Times New Roman" w:hAnsi="Arial" w:cs="Arial"/>
          <w:sz w:val="20"/>
          <w:szCs w:val="20"/>
        </w:rPr>
        <w:t>b) 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 tym temacie.</w:t>
      </w:r>
    </w:p>
    <w:p w14:paraId="4F615DE2" w14:textId="77777777" w:rsidR="0009087A" w:rsidRDefault="0009087A" w:rsidP="00ED31DE">
      <w:pPr>
        <w:ind w:left="568" w:hanging="284"/>
        <w:rPr>
          <w:rFonts w:ascii="Arial" w:eastAsia="Times New Roman" w:hAnsi="Arial" w:cs="Arial"/>
          <w:sz w:val="20"/>
          <w:szCs w:val="20"/>
        </w:rPr>
      </w:pPr>
    </w:p>
    <w:tbl>
      <w:tblPr>
        <w:tblStyle w:val="Tabela-Siatka"/>
        <w:tblW w:w="0" w:type="auto"/>
        <w:tblLook w:val="04A0" w:firstRow="1" w:lastRow="0" w:firstColumn="1" w:lastColumn="0" w:noHBand="0" w:noVBand="1"/>
      </w:tblPr>
      <w:tblGrid>
        <w:gridCol w:w="9210"/>
      </w:tblGrid>
      <w:tr w:rsidR="0009087A" w14:paraId="057F2BEC" w14:textId="77777777" w:rsidTr="00EE1676">
        <w:trPr>
          <w:trHeight w:val="388"/>
        </w:trPr>
        <w:tc>
          <w:tcPr>
            <w:tcW w:w="9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5B9565" w14:textId="77777777" w:rsidR="0009087A" w:rsidRPr="0009087A" w:rsidRDefault="0009087A" w:rsidP="00B550E4">
            <w:pPr>
              <w:pStyle w:val="Akapitzlist"/>
              <w:numPr>
                <w:ilvl w:val="0"/>
                <w:numId w:val="3"/>
              </w:numPr>
              <w:spacing w:before="120"/>
              <w:ind w:left="714" w:hanging="357"/>
              <w:jc w:val="center"/>
              <w:rPr>
                <w:rFonts w:ascii="Arial" w:hAnsi="Arial" w:cs="Arial"/>
                <w:b/>
                <w:sz w:val="20"/>
                <w:szCs w:val="20"/>
              </w:rPr>
            </w:pPr>
            <w:r w:rsidRPr="0009087A">
              <w:rPr>
                <w:rFonts w:ascii="Arial" w:eastAsia="Times New Roman" w:hAnsi="Arial" w:cs="Arial"/>
                <w:b/>
                <w:sz w:val="20"/>
                <w:szCs w:val="20"/>
              </w:rPr>
              <w:t>W ZAKRESIE PROMOCJI I ORGANIZACJI WOLONTARIATU</w:t>
            </w:r>
          </w:p>
        </w:tc>
      </w:tr>
    </w:tbl>
    <w:p w14:paraId="7AC4A33F" w14:textId="77777777" w:rsidR="0009087A" w:rsidRDefault="0009087A" w:rsidP="0009087A">
      <w:pPr>
        <w:autoSpaceDE w:val="0"/>
        <w:autoSpaceDN w:val="0"/>
        <w:adjustRightInd w:val="0"/>
        <w:spacing w:line="240" w:lineRule="auto"/>
        <w:rPr>
          <w:rFonts w:ascii="Arial" w:eastAsia="Times New Roman" w:hAnsi="Arial" w:cs="Arial"/>
          <w:sz w:val="18"/>
          <w:szCs w:val="18"/>
        </w:rPr>
      </w:pPr>
    </w:p>
    <w:p w14:paraId="64B78FA9" w14:textId="77777777" w:rsidR="0009087A" w:rsidRDefault="0009087A" w:rsidP="00B550E4">
      <w:pPr>
        <w:pStyle w:val="Akapitzlist"/>
        <w:numPr>
          <w:ilvl w:val="0"/>
          <w:numId w:val="52"/>
        </w:numPr>
        <w:autoSpaceDE w:val="0"/>
        <w:autoSpaceDN w:val="0"/>
        <w:adjustRightInd w:val="0"/>
        <w:spacing w:before="120" w:after="120"/>
        <w:ind w:left="714" w:hanging="357"/>
        <w:rPr>
          <w:rFonts w:ascii="Arial" w:hAnsi="Arial" w:cs="Arial"/>
          <w:b/>
          <w:sz w:val="20"/>
          <w:szCs w:val="20"/>
        </w:rPr>
      </w:pPr>
      <w:r>
        <w:rPr>
          <w:rFonts w:ascii="Arial" w:hAnsi="Arial" w:cs="Arial"/>
          <w:b/>
          <w:sz w:val="20"/>
          <w:szCs w:val="20"/>
        </w:rPr>
        <w:t>Prowadzenie Tyskiego Centrum Wolontariatu.</w:t>
      </w:r>
    </w:p>
    <w:p w14:paraId="710F3643" w14:textId="7407AF7A" w:rsidR="00EE1676" w:rsidRDefault="00EE1676" w:rsidP="00EE1676">
      <w:pPr>
        <w:rPr>
          <w:rFonts w:ascii="Arial" w:hAnsi="Arial" w:cs="Arial"/>
          <w:sz w:val="20"/>
          <w:szCs w:val="20"/>
        </w:rPr>
      </w:pPr>
      <w:r>
        <w:rPr>
          <w:rFonts w:ascii="Arial" w:hAnsi="Arial" w:cs="Arial"/>
          <w:b/>
          <w:sz w:val="20"/>
          <w:szCs w:val="20"/>
        </w:rPr>
        <w:t xml:space="preserve">Celem </w:t>
      </w:r>
      <w:r>
        <w:rPr>
          <w:rFonts w:ascii="Arial" w:hAnsi="Arial" w:cs="Arial"/>
          <w:sz w:val="20"/>
          <w:szCs w:val="20"/>
        </w:rPr>
        <w:t>zadania jest zwiększenie liczby osób zaangażowanych w wolontariat na terenie miasta, wsparcie wolontariuszy oraz podniesienie świadomości na temat wolontariatu.</w:t>
      </w:r>
    </w:p>
    <w:p w14:paraId="6FA18972" w14:textId="77777777" w:rsidR="00EE1676" w:rsidRDefault="00EE1676" w:rsidP="00EE1676">
      <w:pPr>
        <w:rPr>
          <w:rFonts w:ascii="Arial" w:hAnsi="Arial" w:cs="Arial"/>
          <w:sz w:val="20"/>
          <w:szCs w:val="20"/>
        </w:rPr>
      </w:pPr>
    </w:p>
    <w:p w14:paraId="2322C3D7" w14:textId="77777777" w:rsidR="00EE1676" w:rsidRDefault="00EE1676" w:rsidP="00EE1676">
      <w:pPr>
        <w:rPr>
          <w:rFonts w:ascii="Arial" w:hAnsi="Arial" w:cs="Arial"/>
          <w:b/>
          <w:sz w:val="20"/>
          <w:szCs w:val="20"/>
        </w:rPr>
      </w:pPr>
      <w:r>
        <w:rPr>
          <w:rFonts w:ascii="Arial" w:hAnsi="Arial" w:cs="Arial"/>
          <w:b/>
          <w:sz w:val="20"/>
          <w:szCs w:val="20"/>
        </w:rPr>
        <w:t xml:space="preserve">Zakres merytoryczny: </w:t>
      </w:r>
    </w:p>
    <w:p w14:paraId="07BFD877" w14:textId="2A5EC061" w:rsidR="00EE1676" w:rsidRDefault="00EE1676" w:rsidP="00EE1676">
      <w:pPr>
        <w:numPr>
          <w:ilvl w:val="0"/>
          <w:numId w:val="53"/>
        </w:numPr>
        <w:rPr>
          <w:rFonts w:ascii="Arial" w:hAnsi="Arial" w:cs="Arial"/>
          <w:sz w:val="20"/>
          <w:szCs w:val="20"/>
        </w:rPr>
      </w:pPr>
      <w:r>
        <w:rPr>
          <w:rFonts w:ascii="Arial" w:hAnsi="Arial" w:cs="Arial"/>
          <w:sz w:val="20"/>
          <w:szCs w:val="20"/>
        </w:rPr>
        <w:t>koordynacja Tyskiego Centrum Wolontariatu</w:t>
      </w:r>
      <w:r w:rsidR="00862D3D">
        <w:rPr>
          <w:rFonts w:ascii="Arial" w:hAnsi="Arial" w:cs="Arial"/>
          <w:sz w:val="20"/>
          <w:szCs w:val="20"/>
        </w:rPr>
        <w:t xml:space="preserve"> (TCW)</w:t>
      </w:r>
      <w:r w:rsidR="00B550E4">
        <w:rPr>
          <w:rFonts w:ascii="Arial" w:hAnsi="Arial" w:cs="Arial"/>
          <w:sz w:val="20"/>
          <w:szCs w:val="20"/>
        </w:rPr>
        <w:t xml:space="preserve">, </w:t>
      </w:r>
      <w:r>
        <w:rPr>
          <w:rFonts w:ascii="Arial" w:hAnsi="Arial" w:cs="Arial"/>
          <w:sz w:val="20"/>
          <w:szCs w:val="20"/>
        </w:rPr>
        <w:t>w tym prowadzenie siedziby/dyżuru TCW co najmniej 2 razy w tygodniu;</w:t>
      </w:r>
    </w:p>
    <w:p w14:paraId="65DFFA09" w14:textId="09261001" w:rsidR="00EE1676" w:rsidRPr="00862D3D" w:rsidRDefault="00EE1676" w:rsidP="00862D3D">
      <w:pPr>
        <w:numPr>
          <w:ilvl w:val="0"/>
          <w:numId w:val="53"/>
        </w:numPr>
        <w:rPr>
          <w:rFonts w:ascii="Arial" w:hAnsi="Arial" w:cs="Arial"/>
          <w:sz w:val="20"/>
          <w:szCs w:val="20"/>
          <w:u w:val="single"/>
        </w:rPr>
      </w:pPr>
      <w:r>
        <w:rPr>
          <w:rFonts w:ascii="Arial" w:hAnsi="Arial" w:cs="Arial"/>
          <w:sz w:val="20"/>
          <w:szCs w:val="20"/>
        </w:rPr>
        <w:t xml:space="preserve">organizacja działań promujących wolontariat i </w:t>
      </w:r>
      <w:r w:rsidR="00B550E4">
        <w:rPr>
          <w:rFonts w:ascii="Arial" w:hAnsi="Arial" w:cs="Arial"/>
          <w:sz w:val="20"/>
          <w:szCs w:val="20"/>
        </w:rPr>
        <w:t>Tyskie Centrum Wolontariatu</w:t>
      </w:r>
      <w:r w:rsidR="00862D3D" w:rsidRPr="00862D3D">
        <w:rPr>
          <w:rFonts w:ascii="Arial" w:hAnsi="Arial" w:cs="Arial"/>
          <w:sz w:val="20"/>
          <w:szCs w:val="20"/>
        </w:rPr>
        <w:t xml:space="preserve"> </w:t>
      </w:r>
      <w:r w:rsidRPr="00862D3D">
        <w:rPr>
          <w:rFonts w:ascii="Arial" w:hAnsi="Arial" w:cs="Arial"/>
          <w:sz w:val="20"/>
          <w:szCs w:val="20"/>
        </w:rPr>
        <w:t>w przestrzeni miasta,</w:t>
      </w:r>
      <w:r w:rsidR="00B550E4">
        <w:rPr>
          <w:rFonts w:ascii="Arial" w:hAnsi="Arial" w:cs="Arial"/>
          <w:sz w:val="20"/>
          <w:szCs w:val="20"/>
        </w:rPr>
        <w:t xml:space="preserve"> </w:t>
      </w:r>
      <w:r w:rsidR="00862D3D">
        <w:rPr>
          <w:rFonts w:ascii="Arial" w:hAnsi="Arial" w:cs="Arial"/>
          <w:sz w:val="20"/>
          <w:szCs w:val="20"/>
        </w:rPr>
        <w:t>w szczególności w ramach</w:t>
      </w:r>
      <w:r w:rsidRPr="00862D3D">
        <w:rPr>
          <w:rFonts w:ascii="Arial" w:hAnsi="Arial" w:cs="Arial"/>
          <w:sz w:val="20"/>
          <w:szCs w:val="20"/>
        </w:rPr>
        <w:t xml:space="preserve"> wydarzeń społeczno – kulturalnych </w:t>
      </w:r>
      <w:r w:rsidR="00B550E4">
        <w:rPr>
          <w:rFonts w:ascii="Arial" w:hAnsi="Arial" w:cs="Arial"/>
          <w:sz w:val="20"/>
          <w:szCs w:val="20"/>
        </w:rPr>
        <w:t xml:space="preserve">i </w:t>
      </w:r>
      <w:r w:rsidRPr="00862D3D">
        <w:rPr>
          <w:rFonts w:ascii="Arial" w:hAnsi="Arial" w:cs="Arial"/>
          <w:sz w:val="20"/>
          <w:szCs w:val="20"/>
        </w:rPr>
        <w:t>w placówkach oświatowych (minimum 5);</w:t>
      </w:r>
    </w:p>
    <w:p w14:paraId="5C881CEF" w14:textId="77777777" w:rsidR="00EE1676" w:rsidRDefault="00EE1676" w:rsidP="00EE1676">
      <w:pPr>
        <w:numPr>
          <w:ilvl w:val="0"/>
          <w:numId w:val="53"/>
        </w:numPr>
        <w:rPr>
          <w:rFonts w:ascii="Arial" w:hAnsi="Arial" w:cs="Arial"/>
          <w:sz w:val="20"/>
          <w:szCs w:val="20"/>
        </w:rPr>
      </w:pPr>
      <w:r>
        <w:rPr>
          <w:rFonts w:ascii="Arial" w:hAnsi="Arial" w:cs="Arial"/>
          <w:sz w:val="20"/>
          <w:szCs w:val="20"/>
        </w:rPr>
        <w:t>współpraca i prowadzenie bazy szkolnych klubów wolontariatu;</w:t>
      </w:r>
    </w:p>
    <w:p w14:paraId="6CCAEBB7" w14:textId="6B0A6EC7" w:rsidR="00EE1676" w:rsidRDefault="00EE1676" w:rsidP="00EE1676">
      <w:pPr>
        <w:numPr>
          <w:ilvl w:val="0"/>
          <w:numId w:val="53"/>
        </w:numPr>
        <w:rPr>
          <w:rFonts w:ascii="Arial" w:hAnsi="Arial" w:cs="Arial"/>
          <w:sz w:val="20"/>
          <w:szCs w:val="20"/>
          <w:u w:val="single"/>
        </w:rPr>
      </w:pPr>
      <w:r>
        <w:rPr>
          <w:rFonts w:ascii="Arial" w:hAnsi="Arial" w:cs="Arial"/>
          <w:sz w:val="20"/>
          <w:szCs w:val="20"/>
        </w:rPr>
        <w:t>przeprowadzenie raz na kwartał szkole</w:t>
      </w:r>
      <w:r w:rsidR="00B550E4">
        <w:rPr>
          <w:rFonts w:ascii="Arial" w:hAnsi="Arial" w:cs="Arial"/>
          <w:sz w:val="20"/>
          <w:szCs w:val="20"/>
        </w:rPr>
        <w:t>nia</w:t>
      </w:r>
      <w:r>
        <w:rPr>
          <w:rFonts w:ascii="Arial" w:hAnsi="Arial" w:cs="Arial"/>
          <w:sz w:val="20"/>
          <w:szCs w:val="20"/>
        </w:rPr>
        <w:t xml:space="preserve"> dla koordynatorów wolontariatu</w:t>
      </w:r>
      <w:r w:rsidR="00862D3D">
        <w:rPr>
          <w:rFonts w:ascii="Arial" w:hAnsi="Arial" w:cs="Arial"/>
          <w:sz w:val="20"/>
          <w:szCs w:val="20"/>
        </w:rPr>
        <w:t xml:space="preserve"> lub osób zainteresowanych zostaniem koordynatorem</w:t>
      </w:r>
      <w:r>
        <w:rPr>
          <w:rFonts w:ascii="Arial" w:hAnsi="Arial" w:cs="Arial"/>
          <w:sz w:val="20"/>
          <w:szCs w:val="20"/>
        </w:rPr>
        <w:t xml:space="preserve">, kończące się wydaniem zaświadczenia; </w:t>
      </w:r>
    </w:p>
    <w:p w14:paraId="3FC1C517" w14:textId="77777777" w:rsidR="00EE1676" w:rsidRDefault="00EE1676" w:rsidP="00EE1676">
      <w:pPr>
        <w:numPr>
          <w:ilvl w:val="0"/>
          <w:numId w:val="53"/>
        </w:numPr>
        <w:rPr>
          <w:rFonts w:ascii="Arial" w:hAnsi="Arial" w:cs="Arial"/>
          <w:sz w:val="20"/>
          <w:szCs w:val="20"/>
          <w:u w:val="single"/>
        </w:rPr>
      </w:pPr>
      <w:r>
        <w:rPr>
          <w:rFonts w:ascii="Arial" w:hAnsi="Arial" w:cs="Arial"/>
          <w:sz w:val="20"/>
          <w:szCs w:val="20"/>
        </w:rPr>
        <w:t>edukacja np. organizacja szkoleń/spotkań poszerzających wiedzę na temat wolontariatu;</w:t>
      </w:r>
    </w:p>
    <w:p w14:paraId="07B2D5B5" w14:textId="77777777" w:rsidR="00EE1676" w:rsidRDefault="00EE1676" w:rsidP="00EE1676">
      <w:pPr>
        <w:numPr>
          <w:ilvl w:val="0"/>
          <w:numId w:val="53"/>
        </w:numPr>
        <w:rPr>
          <w:rFonts w:ascii="Arial" w:hAnsi="Arial" w:cs="Arial"/>
          <w:sz w:val="20"/>
          <w:szCs w:val="20"/>
          <w:u w:val="single"/>
        </w:rPr>
      </w:pPr>
      <w:r>
        <w:rPr>
          <w:rFonts w:ascii="Arial" w:hAnsi="Arial" w:cs="Arial"/>
          <w:sz w:val="20"/>
          <w:szCs w:val="20"/>
        </w:rPr>
        <w:t>współpraca z organizacjami pozarządowymi oraz miastem i jego jednostkami zainteresowanymi wolontariatem  (pozyskiwanie ofert</w:t>
      </w:r>
      <w:r w:rsidR="00862D3D">
        <w:rPr>
          <w:rFonts w:ascii="Arial" w:hAnsi="Arial" w:cs="Arial"/>
          <w:sz w:val="20"/>
          <w:szCs w:val="20"/>
        </w:rPr>
        <w:t xml:space="preserve"> i pośrednictwo przy zawieraniu porozumień</w:t>
      </w:r>
      <w:r>
        <w:rPr>
          <w:rFonts w:ascii="Arial" w:hAnsi="Arial" w:cs="Arial"/>
          <w:sz w:val="20"/>
          <w:szCs w:val="20"/>
        </w:rPr>
        <w:t>);</w:t>
      </w:r>
    </w:p>
    <w:p w14:paraId="72BD25C4" w14:textId="77777777" w:rsidR="00EE1676" w:rsidRDefault="00EE1676" w:rsidP="00EE1676">
      <w:pPr>
        <w:numPr>
          <w:ilvl w:val="0"/>
          <w:numId w:val="53"/>
        </w:numPr>
        <w:rPr>
          <w:rFonts w:ascii="Arial" w:hAnsi="Arial" w:cs="Arial"/>
          <w:sz w:val="20"/>
          <w:szCs w:val="20"/>
          <w:u w:val="single"/>
        </w:rPr>
      </w:pPr>
      <w:r>
        <w:rPr>
          <w:rFonts w:ascii="Arial" w:hAnsi="Arial" w:cs="Arial"/>
          <w:sz w:val="20"/>
          <w:szCs w:val="20"/>
        </w:rPr>
        <w:t>obsługa dedykowanej Tyskiemu Centrum Wolontariatu zakładki na stronie razemtychy.pl;</w:t>
      </w:r>
    </w:p>
    <w:p w14:paraId="17E14961" w14:textId="7E12B5BC" w:rsidR="009265D5" w:rsidRPr="00B550E4" w:rsidRDefault="00EE1676" w:rsidP="009265D5">
      <w:pPr>
        <w:numPr>
          <w:ilvl w:val="0"/>
          <w:numId w:val="53"/>
        </w:numPr>
        <w:rPr>
          <w:rFonts w:ascii="Arial" w:hAnsi="Arial" w:cs="Arial"/>
          <w:sz w:val="20"/>
          <w:szCs w:val="20"/>
          <w:u w:val="single"/>
        </w:rPr>
      </w:pPr>
      <w:r>
        <w:rPr>
          <w:rFonts w:ascii="Arial" w:hAnsi="Arial" w:cs="Arial"/>
          <w:sz w:val="20"/>
          <w:szCs w:val="20"/>
        </w:rPr>
        <w:t xml:space="preserve">prowadzenie </w:t>
      </w:r>
      <w:proofErr w:type="spellStart"/>
      <w:r>
        <w:rPr>
          <w:rFonts w:ascii="Arial" w:hAnsi="Arial" w:cs="Arial"/>
          <w:sz w:val="20"/>
          <w:szCs w:val="20"/>
        </w:rPr>
        <w:t>newslettera</w:t>
      </w:r>
      <w:proofErr w:type="spellEnd"/>
      <w:r>
        <w:rPr>
          <w:rFonts w:ascii="Arial" w:hAnsi="Arial" w:cs="Arial"/>
          <w:sz w:val="20"/>
          <w:szCs w:val="20"/>
        </w:rPr>
        <w:t xml:space="preserve"> Tyskiego Centrum Wolontariatu</w:t>
      </w:r>
      <w:r w:rsidR="00B550E4">
        <w:rPr>
          <w:rFonts w:ascii="Arial" w:hAnsi="Arial" w:cs="Arial"/>
          <w:sz w:val="20"/>
          <w:szCs w:val="20"/>
        </w:rPr>
        <w:t>.</w:t>
      </w:r>
    </w:p>
    <w:p w14:paraId="2ED2FA03" w14:textId="77777777" w:rsidR="00B550E4" w:rsidRPr="00B550E4" w:rsidRDefault="00B550E4" w:rsidP="00B550E4">
      <w:pPr>
        <w:ind w:left="360"/>
        <w:rPr>
          <w:rFonts w:ascii="Arial" w:hAnsi="Arial" w:cs="Arial"/>
          <w:sz w:val="12"/>
          <w:szCs w:val="12"/>
          <w:u w:val="single"/>
        </w:rPr>
      </w:pPr>
    </w:p>
    <w:p w14:paraId="38C8C17D" w14:textId="1440B0F6" w:rsidR="009265D5" w:rsidRDefault="009265D5" w:rsidP="009265D5">
      <w:pPr>
        <w:rPr>
          <w:rFonts w:ascii="Arial" w:hAnsi="Arial" w:cs="Arial"/>
          <w:sz w:val="20"/>
          <w:szCs w:val="20"/>
          <w:u w:val="single"/>
        </w:rPr>
      </w:pPr>
      <w:r>
        <w:rPr>
          <w:rFonts w:ascii="Arial" w:hAnsi="Arial" w:cs="Arial"/>
          <w:sz w:val="20"/>
          <w:szCs w:val="20"/>
          <w:u w:val="single"/>
        </w:rPr>
        <w:t>Jeżeli koordynator TCW nie będzie realizatorem wszystkich szkoleń</w:t>
      </w:r>
      <w:r w:rsidR="00B550E4">
        <w:rPr>
          <w:rFonts w:ascii="Arial" w:hAnsi="Arial" w:cs="Arial"/>
          <w:sz w:val="20"/>
          <w:szCs w:val="20"/>
          <w:u w:val="single"/>
        </w:rPr>
        <w:t>,</w:t>
      </w:r>
      <w:r>
        <w:rPr>
          <w:rFonts w:ascii="Arial" w:hAnsi="Arial" w:cs="Arial"/>
          <w:sz w:val="20"/>
          <w:szCs w:val="20"/>
          <w:u w:val="single"/>
        </w:rPr>
        <w:t xml:space="preserve"> należy opisać w zasobach kadrowych trenerów/prowadzących szkolenia – zgodnie z tematyką merytoryczną danego szkolenia. </w:t>
      </w:r>
    </w:p>
    <w:p w14:paraId="08B3BB8B" w14:textId="77777777" w:rsidR="009265D5" w:rsidRPr="00B550E4" w:rsidRDefault="009265D5" w:rsidP="00EE1676">
      <w:pPr>
        <w:ind w:left="360"/>
        <w:rPr>
          <w:rFonts w:ascii="Arial" w:hAnsi="Arial" w:cs="Arial"/>
          <w:sz w:val="12"/>
          <w:szCs w:val="12"/>
          <w:u w:val="single"/>
        </w:rPr>
      </w:pPr>
    </w:p>
    <w:p w14:paraId="722E82E2" w14:textId="77777777" w:rsidR="00EE1676" w:rsidRDefault="00EE1676" w:rsidP="00EE1676">
      <w:pPr>
        <w:rPr>
          <w:rFonts w:ascii="Arial" w:hAnsi="Arial" w:cs="Arial"/>
          <w:b/>
          <w:sz w:val="20"/>
          <w:szCs w:val="20"/>
        </w:rPr>
      </w:pPr>
      <w:r>
        <w:rPr>
          <w:rFonts w:ascii="Arial" w:hAnsi="Arial" w:cs="Arial"/>
          <w:b/>
          <w:sz w:val="20"/>
          <w:szCs w:val="20"/>
        </w:rPr>
        <w:t>Oczekiwane rezultaty oraz wskaźniki:</w:t>
      </w:r>
    </w:p>
    <w:p w14:paraId="7D600B90" w14:textId="6D889CFD" w:rsidR="00EE1676" w:rsidRPr="007602A6" w:rsidRDefault="00EE1676" w:rsidP="00EE1676">
      <w:pPr>
        <w:numPr>
          <w:ilvl w:val="0"/>
          <w:numId w:val="54"/>
        </w:numPr>
        <w:rPr>
          <w:rFonts w:ascii="Arial" w:hAnsi="Arial" w:cs="Arial"/>
          <w:sz w:val="20"/>
          <w:szCs w:val="20"/>
        </w:rPr>
      </w:pPr>
      <w:r>
        <w:rPr>
          <w:rFonts w:ascii="Arial" w:hAnsi="Arial" w:cs="Arial"/>
          <w:sz w:val="20"/>
          <w:szCs w:val="20"/>
        </w:rPr>
        <w:t>zwiększenie liczby osób zaangażowanych w wolontariat w mieście - liczba osób, które biorą udział w projekcie, liczba osób, które za pośre</w:t>
      </w:r>
      <w:r w:rsidR="00862D3D">
        <w:rPr>
          <w:rFonts w:ascii="Arial" w:hAnsi="Arial" w:cs="Arial"/>
          <w:sz w:val="20"/>
          <w:szCs w:val="20"/>
        </w:rPr>
        <w:t>dnictwem TCW zaangażowało się w </w:t>
      </w:r>
      <w:r>
        <w:rPr>
          <w:rFonts w:ascii="Arial" w:hAnsi="Arial" w:cs="Arial"/>
          <w:sz w:val="20"/>
          <w:szCs w:val="20"/>
        </w:rPr>
        <w:t>wolontariat; liczba pozyskanych ofert wolontariatu.</w:t>
      </w:r>
    </w:p>
    <w:p w14:paraId="68A89011" w14:textId="358ECA8E" w:rsidR="00EE1676" w:rsidRDefault="00EE1676" w:rsidP="00EE1676">
      <w:pPr>
        <w:numPr>
          <w:ilvl w:val="0"/>
          <w:numId w:val="54"/>
        </w:numPr>
        <w:rPr>
          <w:rFonts w:ascii="Arial" w:hAnsi="Arial" w:cs="Arial"/>
          <w:sz w:val="20"/>
          <w:szCs w:val="20"/>
        </w:rPr>
      </w:pPr>
      <w:r>
        <w:rPr>
          <w:rFonts w:ascii="Arial" w:hAnsi="Arial" w:cs="Arial"/>
          <w:sz w:val="20"/>
          <w:szCs w:val="20"/>
        </w:rPr>
        <w:t xml:space="preserve">promowanie wolontariatu i </w:t>
      </w:r>
      <w:r w:rsidR="00B550E4">
        <w:rPr>
          <w:rFonts w:ascii="Arial" w:hAnsi="Arial" w:cs="Arial"/>
          <w:sz w:val="20"/>
          <w:szCs w:val="20"/>
        </w:rPr>
        <w:t>TCW</w:t>
      </w:r>
      <w:r>
        <w:rPr>
          <w:rFonts w:ascii="Arial" w:hAnsi="Arial" w:cs="Arial"/>
          <w:sz w:val="20"/>
          <w:szCs w:val="20"/>
        </w:rPr>
        <w:t>- liczba wydarzeń miej</w:t>
      </w:r>
      <w:r w:rsidR="00862D3D">
        <w:rPr>
          <w:rFonts w:ascii="Arial" w:hAnsi="Arial" w:cs="Arial"/>
          <w:sz w:val="20"/>
          <w:szCs w:val="20"/>
        </w:rPr>
        <w:t>skich, w których wzięto udział</w:t>
      </w:r>
      <w:r>
        <w:rPr>
          <w:rFonts w:ascii="Arial" w:hAnsi="Arial" w:cs="Arial"/>
          <w:sz w:val="20"/>
          <w:szCs w:val="20"/>
        </w:rPr>
        <w:t>, liczba działań informacyjno-promocyjnych; liczba artykułów na stronie internetowej; liczba wysłanych newsletterów;</w:t>
      </w:r>
    </w:p>
    <w:p w14:paraId="25ABC6A7" w14:textId="77777777" w:rsidR="00EE1676" w:rsidRDefault="00EE1676" w:rsidP="00EE1676">
      <w:pPr>
        <w:numPr>
          <w:ilvl w:val="0"/>
          <w:numId w:val="54"/>
        </w:numPr>
        <w:rPr>
          <w:rFonts w:ascii="Arial" w:hAnsi="Arial" w:cs="Arial"/>
          <w:sz w:val="20"/>
          <w:szCs w:val="20"/>
        </w:rPr>
      </w:pPr>
      <w:r>
        <w:rPr>
          <w:rFonts w:ascii="Arial" w:hAnsi="Arial" w:cs="Arial"/>
          <w:sz w:val="20"/>
          <w:szCs w:val="20"/>
        </w:rPr>
        <w:t xml:space="preserve">przeprowadzenie działań/inicjatyw we współpracy ze szkolnymi klubami </w:t>
      </w:r>
      <w:r w:rsidR="00862D3D">
        <w:rPr>
          <w:rFonts w:ascii="Arial" w:hAnsi="Arial" w:cs="Arial"/>
          <w:sz w:val="20"/>
          <w:szCs w:val="20"/>
        </w:rPr>
        <w:t xml:space="preserve">wolontariatu – liczba </w:t>
      </w:r>
      <w:r>
        <w:rPr>
          <w:rFonts w:ascii="Arial" w:hAnsi="Arial" w:cs="Arial"/>
          <w:sz w:val="20"/>
          <w:szCs w:val="20"/>
        </w:rPr>
        <w:t>kół z którymi podjęto współpracę, liczba zrealizowanych działań, liczba przeszkolonych koordynatorów</w:t>
      </w:r>
      <w:r w:rsidR="00862D3D">
        <w:rPr>
          <w:rFonts w:ascii="Arial" w:hAnsi="Arial" w:cs="Arial"/>
          <w:sz w:val="20"/>
          <w:szCs w:val="20"/>
        </w:rPr>
        <w:t xml:space="preserve"> i osób zainteresowanych koordynacją wolontariatu</w:t>
      </w:r>
      <w:r>
        <w:rPr>
          <w:rFonts w:ascii="Arial" w:hAnsi="Arial" w:cs="Arial"/>
          <w:sz w:val="20"/>
          <w:szCs w:val="20"/>
        </w:rPr>
        <w:t>.</w:t>
      </w:r>
    </w:p>
    <w:p w14:paraId="49F0AC6A" w14:textId="77777777" w:rsidR="00EE1676" w:rsidRPr="003247BB" w:rsidRDefault="00EE1676" w:rsidP="00EE1676">
      <w:pPr>
        <w:ind w:left="644"/>
        <w:rPr>
          <w:rFonts w:ascii="Arial" w:hAnsi="Arial" w:cs="Arial"/>
          <w:sz w:val="20"/>
          <w:szCs w:val="20"/>
        </w:rPr>
      </w:pPr>
    </w:p>
    <w:p w14:paraId="31133DBE" w14:textId="6EC328EF" w:rsidR="00EE1676" w:rsidRDefault="00EE1676" w:rsidP="00EE1676">
      <w:pPr>
        <w:rPr>
          <w:rFonts w:ascii="Arial" w:hAnsi="Arial" w:cs="Arial"/>
          <w:sz w:val="20"/>
          <w:szCs w:val="20"/>
        </w:rPr>
      </w:pPr>
      <w:r>
        <w:rPr>
          <w:rFonts w:ascii="Arial" w:hAnsi="Arial" w:cs="Arial"/>
          <w:b/>
          <w:sz w:val="20"/>
          <w:szCs w:val="20"/>
        </w:rPr>
        <w:t xml:space="preserve">Miejsce realizacji zadania: </w:t>
      </w:r>
      <w:r>
        <w:rPr>
          <w:rFonts w:ascii="Arial" w:hAnsi="Arial" w:cs="Arial"/>
          <w:sz w:val="20"/>
          <w:szCs w:val="20"/>
        </w:rPr>
        <w:t>zadanie może być realizowane w całym mieście Tychy, dodatkowo miasto udostępnia bezpłatnie lokal przy ul. Barona 30 pokój 209</w:t>
      </w:r>
      <w:r w:rsidR="00B550E4">
        <w:rPr>
          <w:rFonts w:ascii="Arial" w:hAnsi="Arial" w:cs="Arial"/>
          <w:sz w:val="20"/>
          <w:szCs w:val="20"/>
        </w:rPr>
        <w:t xml:space="preserve"> po wcześniejszym uzgodnieniu telefonicznym.</w:t>
      </w:r>
    </w:p>
    <w:p w14:paraId="4A3476B1" w14:textId="77777777" w:rsidR="00EE1676" w:rsidRDefault="00EE1676" w:rsidP="00EE1676">
      <w:pPr>
        <w:rPr>
          <w:rFonts w:ascii="Arial" w:hAnsi="Arial" w:cs="Arial"/>
          <w:sz w:val="20"/>
          <w:szCs w:val="20"/>
        </w:rPr>
      </w:pPr>
      <w:r>
        <w:rPr>
          <w:rFonts w:ascii="Arial" w:hAnsi="Arial" w:cs="Arial"/>
          <w:b/>
          <w:sz w:val="20"/>
          <w:szCs w:val="20"/>
        </w:rPr>
        <w:lastRenderedPageBreak/>
        <w:t xml:space="preserve">Uwaga: </w:t>
      </w:r>
      <w:r>
        <w:rPr>
          <w:rFonts w:ascii="Arial" w:hAnsi="Arial" w:cs="Arial"/>
          <w:sz w:val="20"/>
          <w:szCs w:val="20"/>
        </w:rPr>
        <w:t>dofinansowanie z dotacji kosztów poczęstunku w ramach realizacji zadania publicznego nie może przekroczyć 5% kosztów wnioskowanej/przyznanej dotacji.</w:t>
      </w:r>
    </w:p>
    <w:p w14:paraId="59BA47E1" w14:textId="77777777" w:rsidR="00A57A23" w:rsidRDefault="00A57A23" w:rsidP="009D2BD7">
      <w:pPr>
        <w:autoSpaceDE w:val="0"/>
        <w:autoSpaceDN w:val="0"/>
        <w:adjustRightInd w:val="0"/>
        <w:rPr>
          <w:rFonts w:ascii="Arial" w:hAnsi="Arial" w:cs="Arial"/>
          <w:sz w:val="20"/>
          <w:szCs w:val="20"/>
        </w:rPr>
      </w:pPr>
    </w:p>
    <w:p w14:paraId="5A646BF0" w14:textId="77777777" w:rsidR="00A57A23" w:rsidRPr="00DE12A0" w:rsidRDefault="00A57A23" w:rsidP="009D2BD7">
      <w:pPr>
        <w:autoSpaceDE w:val="0"/>
        <w:autoSpaceDN w:val="0"/>
        <w:adjustRightInd w:val="0"/>
        <w:rPr>
          <w:rFonts w:ascii="Arial" w:hAnsi="Arial" w:cs="Arial"/>
          <w:sz w:val="20"/>
          <w:szCs w:val="20"/>
        </w:rPr>
      </w:pPr>
    </w:p>
    <w:tbl>
      <w:tblPr>
        <w:tblStyle w:val="Tabela-Siatka"/>
        <w:tblW w:w="0" w:type="auto"/>
        <w:tblLook w:val="04A0" w:firstRow="1" w:lastRow="0" w:firstColumn="1" w:lastColumn="0" w:noHBand="0" w:noVBand="1"/>
      </w:tblPr>
      <w:tblGrid>
        <w:gridCol w:w="9039"/>
      </w:tblGrid>
      <w:tr w:rsidR="006A0AEC" w:rsidRPr="00DE12A0" w14:paraId="2BC94CAA" w14:textId="77777777" w:rsidTr="00B57176">
        <w:tc>
          <w:tcPr>
            <w:tcW w:w="9039" w:type="dxa"/>
            <w:shd w:val="clear" w:color="auto" w:fill="D9D9D9" w:themeFill="background1" w:themeFillShade="D9"/>
          </w:tcPr>
          <w:p w14:paraId="598DB0ED" w14:textId="77777777" w:rsidR="006A0AEC" w:rsidRPr="00DE12A0" w:rsidRDefault="006A0AEC" w:rsidP="00F457B6">
            <w:pPr>
              <w:rPr>
                <w:rFonts w:ascii="Arial" w:hAnsi="Arial" w:cs="Arial"/>
                <w:b/>
                <w:sz w:val="20"/>
                <w:szCs w:val="20"/>
              </w:rPr>
            </w:pPr>
            <w:r w:rsidRPr="00DE12A0">
              <w:rPr>
                <w:rFonts w:ascii="Arial" w:hAnsi="Arial" w:cs="Arial"/>
                <w:b/>
                <w:sz w:val="20"/>
                <w:szCs w:val="20"/>
              </w:rPr>
              <w:t>Wysokość śr</w:t>
            </w:r>
            <w:r w:rsidR="00F457B6">
              <w:rPr>
                <w:rFonts w:ascii="Arial" w:hAnsi="Arial" w:cs="Arial"/>
                <w:b/>
                <w:sz w:val="20"/>
                <w:szCs w:val="20"/>
              </w:rPr>
              <w:t>odków publicznych przekazanych</w:t>
            </w:r>
            <w:r w:rsidRPr="00DE12A0">
              <w:rPr>
                <w:rFonts w:ascii="Arial" w:hAnsi="Arial" w:cs="Arial"/>
                <w:b/>
                <w:sz w:val="20"/>
                <w:szCs w:val="20"/>
              </w:rPr>
              <w:t xml:space="preserve"> na realizację zadań w roku 202</w:t>
            </w:r>
            <w:r w:rsidR="00C83190">
              <w:rPr>
                <w:rFonts w:ascii="Arial" w:hAnsi="Arial" w:cs="Arial"/>
                <w:b/>
                <w:sz w:val="20"/>
                <w:szCs w:val="20"/>
              </w:rPr>
              <w:t>2</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o działalności pożytku publicznego i o wolontariacie na realizację zadań w latach: </w:t>
            </w:r>
            <w:r w:rsidRPr="00B03989">
              <w:rPr>
                <w:rFonts w:ascii="Arial" w:hAnsi="Arial" w:cs="Arial"/>
                <w:b/>
                <w:sz w:val="20"/>
                <w:szCs w:val="20"/>
                <w:shd w:val="clear" w:color="auto" w:fill="D9D9D9" w:themeFill="background1" w:themeFillShade="D9"/>
              </w:rPr>
              <w:t>20</w:t>
            </w:r>
            <w:r w:rsidR="00B5347B" w:rsidRPr="00B03989">
              <w:rPr>
                <w:rFonts w:ascii="Arial" w:hAnsi="Arial" w:cs="Arial"/>
                <w:b/>
                <w:sz w:val="20"/>
                <w:szCs w:val="20"/>
                <w:shd w:val="clear" w:color="auto" w:fill="D9D9D9" w:themeFill="background1" w:themeFillShade="D9"/>
              </w:rPr>
              <w:t>20</w:t>
            </w:r>
            <w:r w:rsidRPr="00B03989">
              <w:rPr>
                <w:rFonts w:ascii="Arial" w:hAnsi="Arial" w:cs="Arial"/>
                <w:b/>
                <w:sz w:val="20"/>
                <w:szCs w:val="20"/>
                <w:shd w:val="clear" w:color="auto" w:fill="D9D9D9" w:themeFill="background1" w:themeFillShade="D9"/>
              </w:rPr>
              <w:t>, 202</w:t>
            </w:r>
            <w:r w:rsidR="00B5347B" w:rsidRPr="00B03989">
              <w:rPr>
                <w:rFonts w:ascii="Arial" w:hAnsi="Arial" w:cs="Arial"/>
                <w:b/>
                <w:sz w:val="20"/>
                <w:szCs w:val="20"/>
                <w:shd w:val="clear" w:color="auto" w:fill="D9D9D9" w:themeFill="background1" w:themeFillShade="D9"/>
              </w:rPr>
              <w:t>1</w:t>
            </w:r>
            <w:r w:rsidR="0039512E">
              <w:rPr>
                <w:rFonts w:ascii="Arial" w:hAnsi="Arial" w:cs="Arial"/>
                <w:b/>
                <w:sz w:val="20"/>
                <w:szCs w:val="20"/>
                <w:shd w:val="clear" w:color="auto" w:fill="D9D9D9" w:themeFill="background1" w:themeFillShade="D9"/>
              </w:rPr>
              <w:t>,2022</w:t>
            </w:r>
          </w:p>
        </w:tc>
      </w:tr>
    </w:tbl>
    <w:p w14:paraId="648EE40E" w14:textId="77777777" w:rsidR="006A0AEC" w:rsidRPr="00DE12A0" w:rsidRDefault="006A0AEC" w:rsidP="006A0AEC">
      <w:pPr>
        <w:rPr>
          <w:rFonts w:ascii="Arial" w:hAnsi="Arial" w:cs="Arial"/>
          <w:sz w:val="20"/>
          <w:szCs w:val="20"/>
        </w:rPr>
      </w:pPr>
    </w:p>
    <w:tbl>
      <w:tblPr>
        <w:tblStyle w:val="Tabela-Siatka"/>
        <w:tblW w:w="0" w:type="auto"/>
        <w:tblLook w:val="04A0" w:firstRow="1" w:lastRow="0" w:firstColumn="1" w:lastColumn="0" w:noHBand="0" w:noVBand="1"/>
      </w:tblPr>
      <w:tblGrid>
        <w:gridCol w:w="1074"/>
        <w:gridCol w:w="1846"/>
        <w:gridCol w:w="2212"/>
        <w:gridCol w:w="2064"/>
        <w:gridCol w:w="1843"/>
      </w:tblGrid>
      <w:tr w:rsidR="00F60B67" w:rsidRPr="001F271E" w14:paraId="71674EEE" w14:textId="77777777" w:rsidTr="007D5F72">
        <w:trPr>
          <w:trHeight w:val="445"/>
        </w:trPr>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CFE62B" w14:textId="77777777" w:rsidR="00F60B67" w:rsidRPr="001F271E" w:rsidRDefault="00F60B67" w:rsidP="00B550E4">
            <w:pPr>
              <w:spacing w:before="120" w:after="120"/>
              <w:jc w:val="center"/>
              <w:rPr>
                <w:rFonts w:ascii="Arial" w:hAnsi="Arial" w:cs="Arial"/>
                <w:b/>
                <w:sz w:val="18"/>
                <w:szCs w:val="18"/>
              </w:rPr>
            </w:pPr>
            <w:r w:rsidRPr="001F271E">
              <w:rPr>
                <w:rFonts w:ascii="Arial" w:hAnsi="Arial" w:cs="Arial"/>
                <w:b/>
                <w:sz w:val="18"/>
                <w:szCs w:val="18"/>
              </w:rPr>
              <w:t>ZADANIE</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ABDEDD7" w14:textId="77777777" w:rsidR="00F60B67" w:rsidRPr="001F271E" w:rsidRDefault="00F60B67" w:rsidP="00B550E4">
            <w:pPr>
              <w:spacing w:before="120" w:after="120"/>
              <w:jc w:val="center"/>
              <w:rPr>
                <w:rFonts w:ascii="Arial" w:hAnsi="Arial" w:cs="Arial"/>
                <w:b/>
                <w:sz w:val="18"/>
                <w:szCs w:val="18"/>
              </w:rPr>
            </w:pPr>
            <w:r w:rsidRPr="001F271E">
              <w:rPr>
                <w:rFonts w:ascii="Arial" w:hAnsi="Arial" w:cs="Arial"/>
                <w:b/>
                <w:sz w:val="18"/>
                <w:szCs w:val="18"/>
              </w:rPr>
              <w:t>2020 ROK</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5A325D" w14:textId="77777777" w:rsidR="00F60B67" w:rsidRPr="001F271E" w:rsidRDefault="00F60B67" w:rsidP="00B550E4">
            <w:pPr>
              <w:spacing w:before="120" w:after="120"/>
              <w:jc w:val="center"/>
              <w:rPr>
                <w:rFonts w:ascii="Arial" w:hAnsi="Arial" w:cs="Arial"/>
                <w:b/>
                <w:sz w:val="18"/>
                <w:szCs w:val="18"/>
              </w:rPr>
            </w:pPr>
            <w:r w:rsidRPr="001F271E">
              <w:rPr>
                <w:rFonts w:ascii="Arial" w:hAnsi="Arial" w:cs="Arial"/>
                <w:b/>
                <w:sz w:val="18"/>
                <w:szCs w:val="18"/>
              </w:rPr>
              <w:t>2021 ROK</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1DE20F" w14:textId="1F4F6821" w:rsidR="00F60B67" w:rsidRPr="001F271E" w:rsidRDefault="00F60B67" w:rsidP="00B550E4">
            <w:pPr>
              <w:spacing w:before="120" w:after="120"/>
              <w:jc w:val="center"/>
              <w:rPr>
                <w:rFonts w:ascii="Arial" w:hAnsi="Arial" w:cs="Arial"/>
                <w:b/>
                <w:sz w:val="18"/>
                <w:szCs w:val="18"/>
              </w:rPr>
            </w:pPr>
            <w:r w:rsidRPr="001F271E">
              <w:rPr>
                <w:rFonts w:ascii="Arial" w:hAnsi="Arial" w:cs="Arial"/>
                <w:b/>
                <w:sz w:val="18"/>
                <w:szCs w:val="18"/>
              </w:rPr>
              <w:t>2022 ROK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AC05CC" w14:textId="716A8A7A" w:rsidR="00F60B67" w:rsidRPr="001F271E" w:rsidRDefault="00F60B67" w:rsidP="00B550E4">
            <w:pPr>
              <w:spacing w:before="120" w:after="120"/>
              <w:jc w:val="center"/>
              <w:rPr>
                <w:rFonts w:ascii="Arial" w:hAnsi="Arial" w:cs="Arial"/>
                <w:b/>
                <w:sz w:val="18"/>
                <w:szCs w:val="18"/>
              </w:rPr>
            </w:pPr>
            <w:r w:rsidRPr="001F271E">
              <w:rPr>
                <w:rFonts w:ascii="Arial" w:hAnsi="Arial" w:cs="Arial"/>
                <w:b/>
                <w:sz w:val="18"/>
                <w:szCs w:val="18"/>
              </w:rPr>
              <w:t>2023 ROK</w:t>
            </w:r>
          </w:p>
        </w:tc>
      </w:tr>
      <w:tr w:rsidR="00713DAD" w:rsidRPr="001F271E" w14:paraId="32331494" w14:textId="77777777" w:rsidTr="007D5F72">
        <w:tc>
          <w:tcPr>
            <w:tcW w:w="90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4BE8EA" w14:textId="77777777" w:rsidR="00713DAD" w:rsidRPr="001F271E" w:rsidRDefault="00713DAD" w:rsidP="00B57176">
            <w:pPr>
              <w:jc w:val="center"/>
              <w:rPr>
                <w:rFonts w:ascii="Arial" w:hAnsi="Arial" w:cs="Arial"/>
                <w:b/>
                <w:sz w:val="18"/>
                <w:szCs w:val="18"/>
              </w:rPr>
            </w:pPr>
            <w:r w:rsidRPr="001F271E">
              <w:rPr>
                <w:rFonts w:ascii="Arial" w:hAnsi="Arial" w:cs="Arial"/>
                <w:b/>
                <w:sz w:val="18"/>
                <w:szCs w:val="18"/>
              </w:rPr>
              <w:t xml:space="preserve">                          ZAKRES DZIAŁALNOŚCI NA RZECZ OSÓB NIEPEŁNOSPRAWNYCH</w:t>
            </w:r>
          </w:p>
        </w:tc>
      </w:tr>
      <w:tr w:rsidR="003B3111" w:rsidRPr="001F271E" w14:paraId="496D613D" w14:textId="77777777" w:rsidTr="003B3111">
        <w:tc>
          <w:tcPr>
            <w:tcW w:w="107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A934C0" w14:textId="77777777" w:rsidR="003B3111" w:rsidRPr="001F271E" w:rsidRDefault="003B3111" w:rsidP="00B57176">
            <w:pPr>
              <w:rPr>
                <w:rFonts w:ascii="Arial" w:hAnsi="Arial" w:cs="Arial"/>
                <w:b/>
                <w:sz w:val="18"/>
                <w:szCs w:val="18"/>
              </w:rPr>
            </w:pPr>
            <w:r w:rsidRPr="001F271E">
              <w:rPr>
                <w:rFonts w:ascii="Arial" w:hAnsi="Arial" w:cs="Arial"/>
                <w:b/>
                <w:sz w:val="18"/>
                <w:szCs w:val="18"/>
              </w:rPr>
              <w:t>I.1</w:t>
            </w:r>
          </w:p>
        </w:tc>
        <w:tc>
          <w:tcPr>
            <w:tcW w:w="1846" w:type="dxa"/>
            <w:tcBorders>
              <w:top w:val="single" w:sz="4" w:space="0" w:color="000000" w:themeColor="text1"/>
              <w:left w:val="single" w:sz="4" w:space="0" w:color="auto"/>
              <w:bottom w:val="single" w:sz="4" w:space="0" w:color="000000" w:themeColor="text1"/>
              <w:right w:val="single" w:sz="4" w:space="0" w:color="000000" w:themeColor="text1"/>
            </w:tcBorders>
          </w:tcPr>
          <w:p w14:paraId="3259926D" w14:textId="77777777" w:rsidR="003B3111" w:rsidRPr="001F271E" w:rsidRDefault="003B3111" w:rsidP="003B3111">
            <w:pPr>
              <w:jc w:val="center"/>
              <w:rPr>
                <w:rFonts w:ascii="Arial" w:hAnsi="Arial" w:cs="Arial"/>
                <w:sz w:val="18"/>
                <w:szCs w:val="18"/>
              </w:rPr>
            </w:pPr>
            <w:r w:rsidRPr="001F271E">
              <w:rPr>
                <w:rFonts w:ascii="Arial" w:hAnsi="Arial" w:cs="Arial"/>
                <w:sz w:val="18"/>
                <w:szCs w:val="18"/>
              </w:rPr>
              <w:t>240 000zł</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32FFF" w14:textId="77777777" w:rsidR="003B3111" w:rsidRPr="001F271E" w:rsidRDefault="003B3111" w:rsidP="003B3111">
            <w:pPr>
              <w:jc w:val="center"/>
              <w:rPr>
                <w:rFonts w:ascii="Arial" w:hAnsi="Arial" w:cs="Arial"/>
                <w:sz w:val="18"/>
                <w:szCs w:val="18"/>
              </w:rPr>
            </w:pPr>
            <w:r w:rsidRPr="001F271E">
              <w:rPr>
                <w:rFonts w:ascii="Arial" w:hAnsi="Arial" w:cs="Arial"/>
                <w:sz w:val="18"/>
                <w:szCs w:val="18"/>
              </w:rPr>
              <w:t>240 000 zł</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51FA7" w14:textId="77777777" w:rsidR="003B3111" w:rsidRPr="001F271E" w:rsidRDefault="003B3111" w:rsidP="003B3111">
            <w:pPr>
              <w:jc w:val="center"/>
              <w:rPr>
                <w:rFonts w:ascii="Arial" w:hAnsi="Arial" w:cs="Arial"/>
                <w:sz w:val="18"/>
                <w:szCs w:val="18"/>
              </w:rPr>
            </w:pPr>
            <w:r w:rsidRPr="001F271E">
              <w:rPr>
                <w:rFonts w:ascii="Arial" w:hAnsi="Arial" w:cs="Arial"/>
                <w:sz w:val="18"/>
                <w:szCs w:val="18"/>
              </w:rPr>
              <w:t>260 000 zł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C3796" w14:textId="77777777" w:rsidR="003B3111" w:rsidRPr="001F271E" w:rsidRDefault="003B3111" w:rsidP="003B3111">
            <w:pPr>
              <w:jc w:val="center"/>
              <w:rPr>
                <w:rFonts w:ascii="Arial" w:hAnsi="Arial" w:cs="Arial"/>
                <w:sz w:val="18"/>
                <w:szCs w:val="18"/>
              </w:rPr>
            </w:pPr>
            <w:r w:rsidRPr="001F271E">
              <w:rPr>
                <w:rFonts w:ascii="Arial" w:hAnsi="Arial" w:cs="Arial"/>
                <w:sz w:val="18"/>
                <w:szCs w:val="18"/>
              </w:rPr>
              <w:t>285 000 zł</w:t>
            </w:r>
          </w:p>
        </w:tc>
      </w:tr>
      <w:tr w:rsidR="003B3111" w:rsidRPr="001F271E" w14:paraId="7D61737A" w14:textId="77777777" w:rsidTr="007D5F72">
        <w:tc>
          <w:tcPr>
            <w:tcW w:w="90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3842A5" w14:textId="77777777" w:rsidR="003B3111" w:rsidRPr="001F271E" w:rsidRDefault="003B3111" w:rsidP="00215B58">
            <w:pPr>
              <w:jc w:val="center"/>
              <w:rPr>
                <w:rFonts w:ascii="Arial" w:hAnsi="Arial" w:cs="Arial"/>
                <w:b/>
                <w:sz w:val="18"/>
                <w:szCs w:val="18"/>
              </w:rPr>
            </w:pPr>
            <w:r w:rsidRPr="001F271E">
              <w:rPr>
                <w:rFonts w:ascii="Arial" w:hAnsi="Arial" w:cs="Arial"/>
                <w:b/>
                <w:sz w:val="18"/>
                <w:szCs w:val="18"/>
              </w:rPr>
              <w:t>ZAKRES</w:t>
            </w:r>
            <w:r w:rsidRPr="001F271E">
              <w:rPr>
                <w:rFonts w:ascii="Arial" w:hAnsi="Arial" w:cs="Arial"/>
                <w:b/>
                <w:spacing w:val="-1"/>
                <w:sz w:val="18"/>
                <w:szCs w:val="18"/>
              </w:rPr>
              <w:t xml:space="preserve"> PRZECIWDZIAŁANIA UZALEŻNIENIOM I PATOLOGIOM SPOŁECZNYM</w:t>
            </w:r>
          </w:p>
        </w:tc>
      </w:tr>
      <w:tr w:rsidR="003B3111" w:rsidRPr="001F271E" w14:paraId="7BA1C1EE" w14:textId="77777777" w:rsidTr="007D5F72">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810B9" w14:textId="77777777" w:rsidR="003B3111" w:rsidRPr="001F271E" w:rsidRDefault="003B3111" w:rsidP="00E97BDF">
            <w:pPr>
              <w:rPr>
                <w:rFonts w:ascii="Arial" w:hAnsi="Arial" w:cs="Arial"/>
                <w:b/>
                <w:sz w:val="18"/>
                <w:szCs w:val="18"/>
              </w:rPr>
            </w:pPr>
            <w:r w:rsidRPr="001F271E">
              <w:rPr>
                <w:rFonts w:ascii="Arial" w:hAnsi="Arial" w:cs="Arial"/>
                <w:b/>
                <w:sz w:val="18"/>
                <w:szCs w:val="18"/>
              </w:rPr>
              <w:t>II.1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6575B" w14:textId="77777777" w:rsidR="003B3111" w:rsidRPr="001F271E" w:rsidRDefault="003B3111" w:rsidP="00E97BDF">
            <w:pPr>
              <w:jc w:val="center"/>
              <w:rPr>
                <w:rFonts w:ascii="Arial" w:hAnsi="Arial" w:cs="Arial"/>
                <w:sz w:val="18"/>
                <w:szCs w:val="18"/>
              </w:rPr>
            </w:pPr>
            <w:r w:rsidRPr="001F271E">
              <w:rPr>
                <w:rFonts w:ascii="Arial" w:hAnsi="Arial" w:cs="Arial"/>
                <w:sz w:val="18"/>
                <w:szCs w:val="18"/>
              </w:rPr>
              <w:t>1 204 000 zł*</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22935" w14:textId="77777777" w:rsidR="003B3111" w:rsidRPr="001F271E" w:rsidRDefault="003B3111" w:rsidP="00E97BDF">
            <w:pPr>
              <w:jc w:val="center"/>
              <w:rPr>
                <w:rFonts w:ascii="Arial" w:hAnsi="Arial" w:cs="Arial"/>
                <w:sz w:val="18"/>
                <w:szCs w:val="18"/>
              </w:rPr>
            </w:pPr>
            <w:r w:rsidRPr="001F271E">
              <w:rPr>
                <w:rFonts w:ascii="Arial" w:hAnsi="Arial" w:cs="Arial"/>
                <w:sz w:val="18"/>
                <w:szCs w:val="18"/>
              </w:rPr>
              <w:t>382 250 zł**</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3A659" w14:textId="77777777" w:rsidR="003B3111" w:rsidRPr="001F271E" w:rsidRDefault="003B3111" w:rsidP="00786C6C">
            <w:pPr>
              <w:jc w:val="center"/>
              <w:rPr>
                <w:rFonts w:ascii="Arial" w:hAnsi="Arial" w:cs="Arial"/>
                <w:sz w:val="18"/>
                <w:szCs w:val="18"/>
              </w:rPr>
            </w:pPr>
            <w:r w:rsidRPr="001F271E">
              <w:rPr>
                <w:rFonts w:ascii="Arial" w:hAnsi="Arial" w:cs="Arial"/>
                <w:sz w:val="18"/>
                <w:szCs w:val="18"/>
              </w:rPr>
              <w:t>882 200 zł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AB33" w14:textId="77777777" w:rsidR="003B3111" w:rsidRPr="001F271E" w:rsidRDefault="003B3111" w:rsidP="00705140">
            <w:pPr>
              <w:jc w:val="center"/>
              <w:rPr>
                <w:rFonts w:ascii="Arial" w:hAnsi="Arial" w:cs="Arial"/>
                <w:sz w:val="18"/>
                <w:szCs w:val="18"/>
              </w:rPr>
            </w:pPr>
            <w:r w:rsidRPr="001F271E">
              <w:rPr>
                <w:rFonts w:ascii="Arial" w:hAnsi="Arial" w:cs="Arial"/>
                <w:sz w:val="18"/>
                <w:szCs w:val="18"/>
              </w:rPr>
              <w:t xml:space="preserve">288 720 zł*** </w:t>
            </w:r>
          </w:p>
        </w:tc>
      </w:tr>
      <w:tr w:rsidR="003B3111" w:rsidRPr="001F271E" w14:paraId="26E32C14" w14:textId="77777777" w:rsidTr="007D5F72">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9B1CA" w14:textId="77777777" w:rsidR="003B3111" w:rsidRPr="001F271E" w:rsidRDefault="003B3111" w:rsidP="00E97BDF">
            <w:pPr>
              <w:rPr>
                <w:rFonts w:ascii="Arial" w:hAnsi="Arial" w:cs="Arial"/>
                <w:b/>
                <w:sz w:val="18"/>
                <w:szCs w:val="18"/>
              </w:rPr>
            </w:pPr>
            <w:r w:rsidRPr="001F271E">
              <w:rPr>
                <w:rFonts w:ascii="Arial" w:hAnsi="Arial" w:cs="Arial"/>
                <w:b/>
                <w:sz w:val="18"/>
                <w:szCs w:val="18"/>
              </w:rPr>
              <w:t>II.2</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63C45" w14:textId="77777777" w:rsidR="003B3111" w:rsidRPr="001F271E" w:rsidRDefault="003B3111" w:rsidP="00E97BDF">
            <w:pPr>
              <w:jc w:val="center"/>
              <w:rPr>
                <w:rFonts w:ascii="Arial" w:hAnsi="Arial" w:cs="Arial"/>
                <w:sz w:val="18"/>
                <w:szCs w:val="18"/>
              </w:rPr>
            </w:pPr>
            <w:r w:rsidRPr="001F271E">
              <w:rPr>
                <w:rFonts w:ascii="Arial" w:hAnsi="Arial" w:cs="Arial"/>
                <w:sz w:val="18"/>
                <w:szCs w:val="18"/>
              </w:rPr>
              <w:t>0 zł</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2EB25" w14:textId="77777777" w:rsidR="003B3111" w:rsidRPr="001F271E" w:rsidRDefault="003B3111" w:rsidP="00E97BDF">
            <w:pPr>
              <w:jc w:val="center"/>
              <w:rPr>
                <w:rFonts w:ascii="Arial" w:hAnsi="Arial" w:cs="Arial"/>
                <w:sz w:val="18"/>
                <w:szCs w:val="18"/>
              </w:rPr>
            </w:pPr>
            <w:r w:rsidRPr="001F271E">
              <w:rPr>
                <w:rFonts w:ascii="Arial" w:hAnsi="Arial" w:cs="Arial"/>
                <w:sz w:val="18"/>
                <w:szCs w:val="18"/>
              </w:rPr>
              <w:t>0 zł</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3E09A" w14:textId="77777777" w:rsidR="003B3111" w:rsidRPr="001F271E" w:rsidRDefault="003B3111" w:rsidP="00251CDD">
            <w:pPr>
              <w:jc w:val="center"/>
              <w:rPr>
                <w:rFonts w:ascii="Arial" w:hAnsi="Arial" w:cs="Arial"/>
                <w:sz w:val="18"/>
                <w:szCs w:val="18"/>
              </w:rPr>
            </w:pPr>
            <w:r w:rsidRPr="001F271E">
              <w:rPr>
                <w:rFonts w:ascii="Arial" w:hAnsi="Arial" w:cs="Arial"/>
                <w:sz w:val="18"/>
                <w:szCs w:val="18"/>
              </w:rPr>
              <w:t>0 zł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C5EF1" w14:textId="77777777" w:rsidR="003B3111" w:rsidRPr="001F271E" w:rsidRDefault="003B3111" w:rsidP="000006B1">
            <w:pPr>
              <w:jc w:val="center"/>
              <w:rPr>
                <w:rFonts w:ascii="Arial" w:hAnsi="Arial" w:cs="Arial"/>
                <w:sz w:val="18"/>
                <w:szCs w:val="18"/>
              </w:rPr>
            </w:pPr>
            <w:r w:rsidRPr="001F271E">
              <w:rPr>
                <w:rFonts w:ascii="Arial" w:hAnsi="Arial" w:cs="Arial"/>
                <w:sz w:val="18"/>
                <w:szCs w:val="18"/>
              </w:rPr>
              <w:t>110 000 zł</w:t>
            </w:r>
          </w:p>
        </w:tc>
      </w:tr>
      <w:tr w:rsidR="003B3111" w:rsidRPr="001F271E" w14:paraId="5A5E86F5" w14:textId="77777777" w:rsidTr="007D5F72">
        <w:trPr>
          <w:trHeight w:val="445"/>
        </w:trPr>
        <w:tc>
          <w:tcPr>
            <w:tcW w:w="90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1EBDA6" w14:textId="77777777" w:rsidR="003B3111" w:rsidRPr="001F271E" w:rsidRDefault="003B3111" w:rsidP="00215B58">
            <w:pPr>
              <w:jc w:val="center"/>
              <w:rPr>
                <w:rFonts w:ascii="Arial" w:hAnsi="Arial" w:cs="Arial"/>
                <w:b/>
                <w:sz w:val="18"/>
                <w:szCs w:val="18"/>
              </w:rPr>
            </w:pPr>
            <w:r w:rsidRPr="001F271E">
              <w:rPr>
                <w:rFonts w:ascii="Arial" w:hAnsi="Arial" w:cs="Arial"/>
                <w:b/>
                <w:sz w:val="18"/>
                <w:szCs w:val="18"/>
              </w:rPr>
              <w:t>ZAKRES POMOCY SPOŁECZNEJ, W TYM POMOCY RODZINOM I OSOBOM W TRUDNEJ SYTUACJI ŻYCIOWEJ ORAZ WYRÓWNYWANIA SZANS TYCH RODZIN</w:t>
            </w:r>
            <w:r w:rsidRPr="001F271E">
              <w:rPr>
                <w:rFonts w:ascii="Arial" w:hAnsi="Arial" w:cs="Arial"/>
                <w:b/>
                <w:sz w:val="20"/>
                <w:szCs w:val="20"/>
              </w:rPr>
              <w:t xml:space="preserve"> I OSÓB</w:t>
            </w:r>
          </w:p>
        </w:tc>
      </w:tr>
      <w:tr w:rsidR="003B3111" w:rsidRPr="001F271E" w14:paraId="46F6D398" w14:textId="77777777" w:rsidTr="007D5F72">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C565E" w14:textId="77777777" w:rsidR="003B3111" w:rsidRPr="001F271E" w:rsidRDefault="003B3111" w:rsidP="001F5857">
            <w:pPr>
              <w:rPr>
                <w:rFonts w:ascii="Arial" w:hAnsi="Arial" w:cs="Arial"/>
                <w:b/>
                <w:sz w:val="18"/>
                <w:szCs w:val="18"/>
              </w:rPr>
            </w:pPr>
            <w:r w:rsidRPr="001F271E">
              <w:rPr>
                <w:rFonts w:ascii="Arial" w:hAnsi="Arial" w:cs="Arial"/>
                <w:b/>
                <w:sz w:val="18"/>
                <w:szCs w:val="18"/>
              </w:rPr>
              <w:t>III. 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4D89" w14:textId="77777777" w:rsidR="003B3111" w:rsidRPr="001F271E" w:rsidRDefault="003B3111" w:rsidP="001F5857">
            <w:pPr>
              <w:jc w:val="center"/>
              <w:rPr>
                <w:rFonts w:ascii="Arial" w:hAnsi="Arial" w:cs="Arial"/>
                <w:sz w:val="18"/>
                <w:szCs w:val="18"/>
              </w:rPr>
            </w:pPr>
            <w:r w:rsidRPr="001F271E">
              <w:rPr>
                <w:rFonts w:ascii="Arial" w:hAnsi="Arial" w:cs="Arial"/>
                <w:sz w:val="18"/>
                <w:szCs w:val="18"/>
              </w:rPr>
              <w:t>0 zł</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3E22" w14:textId="77777777" w:rsidR="003B3111" w:rsidRPr="001F271E" w:rsidRDefault="003B3111" w:rsidP="001F5857">
            <w:pPr>
              <w:jc w:val="center"/>
              <w:rPr>
                <w:rFonts w:ascii="Arial" w:hAnsi="Arial" w:cs="Arial"/>
                <w:sz w:val="18"/>
                <w:szCs w:val="18"/>
              </w:rPr>
            </w:pPr>
            <w:r w:rsidRPr="001F271E">
              <w:rPr>
                <w:rFonts w:ascii="Arial" w:hAnsi="Arial" w:cs="Arial"/>
                <w:sz w:val="18"/>
                <w:szCs w:val="18"/>
              </w:rPr>
              <w:t>0 zł</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5957D" w14:textId="77777777" w:rsidR="003B3111" w:rsidRPr="001F271E" w:rsidRDefault="003B3111" w:rsidP="001F5857">
            <w:pPr>
              <w:jc w:val="center"/>
              <w:rPr>
                <w:rFonts w:ascii="Arial" w:hAnsi="Arial" w:cs="Arial"/>
                <w:sz w:val="18"/>
                <w:szCs w:val="18"/>
              </w:rPr>
            </w:pPr>
            <w:r w:rsidRPr="001F271E">
              <w:rPr>
                <w:rFonts w:ascii="Arial" w:hAnsi="Arial" w:cs="Arial"/>
                <w:sz w:val="18"/>
                <w:szCs w:val="18"/>
              </w:rPr>
              <w:t>76 200 zł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AEE8" w14:textId="77777777" w:rsidR="003B3111" w:rsidRPr="001F271E" w:rsidRDefault="003B3111" w:rsidP="001F5857">
            <w:pPr>
              <w:jc w:val="center"/>
              <w:rPr>
                <w:rFonts w:ascii="Arial" w:hAnsi="Arial" w:cs="Arial"/>
                <w:sz w:val="18"/>
                <w:szCs w:val="18"/>
              </w:rPr>
            </w:pPr>
            <w:r w:rsidRPr="001F271E">
              <w:rPr>
                <w:rFonts w:ascii="Arial" w:hAnsi="Arial" w:cs="Arial"/>
                <w:sz w:val="18"/>
                <w:szCs w:val="18"/>
              </w:rPr>
              <w:t>76 200 zł</w:t>
            </w:r>
          </w:p>
        </w:tc>
      </w:tr>
      <w:tr w:rsidR="003B3111" w:rsidRPr="001F271E" w14:paraId="227016FB" w14:textId="77777777" w:rsidTr="00B550E4">
        <w:tc>
          <w:tcPr>
            <w:tcW w:w="90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6205BD8" w14:textId="77777777" w:rsidR="003B3111" w:rsidRPr="001F271E" w:rsidRDefault="003B3111" w:rsidP="001F5857">
            <w:pPr>
              <w:jc w:val="center"/>
              <w:rPr>
                <w:rFonts w:ascii="Arial" w:hAnsi="Arial" w:cs="Arial"/>
                <w:b/>
                <w:sz w:val="18"/>
                <w:szCs w:val="18"/>
              </w:rPr>
            </w:pPr>
            <w:r w:rsidRPr="001F271E">
              <w:rPr>
                <w:rFonts w:ascii="Arial" w:hAnsi="Arial" w:cs="Arial"/>
                <w:b/>
                <w:sz w:val="18"/>
                <w:szCs w:val="18"/>
              </w:rPr>
              <w:t>ZAKRES PROMOCJI I ORAGANIZACJI WOLONTARIATU</w:t>
            </w:r>
          </w:p>
        </w:tc>
      </w:tr>
      <w:tr w:rsidR="003B3111" w:rsidRPr="001F271E" w14:paraId="277D0B56" w14:textId="77777777" w:rsidTr="007D5F72">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66C9" w14:textId="77777777" w:rsidR="003B3111" w:rsidRPr="001F271E" w:rsidRDefault="003B3111" w:rsidP="009265D5">
            <w:pPr>
              <w:rPr>
                <w:rFonts w:ascii="Arial" w:hAnsi="Arial" w:cs="Arial"/>
                <w:b/>
                <w:sz w:val="18"/>
                <w:szCs w:val="18"/>
              </w:rPr>
            </w:pPr>
            <w:r w:rsidRPr="001F271E">
              <w:rPr>
                <w:rFonts w:ascii="Arial" w:hAnsi="Arial" w:cs="Arial"/>
                <w:b/>
                <w:sz w:val="18"/>
                <w:szCs w:val="18"/>
              </w:rPr>
              <w:t>IV. 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116D" w14:textId="77777777" w:rsidR="003B3111" w:rsidRPr="001F271E" w:rsidRDefault="003B3111" w:rsidP="009265D5">
            <w:pPr>
              <w:jc w:val="center"/>
              <w:rPr>
                <w:rFonts w:ascii="Arial" w:hAnsi="Arial" w:cs="Arial"/>
                <w:sz w:val="18"/>
                <w:szCs w:val="18"/>
              </w:rPr>
            </w:pPr>
            <w:r w:rsidRPr="001F271E">
              <w:rPr>
                <w:rFonts w:ascii="Arial" w:hAnsi="Arial" w:cs="Arial"/>
                <w:sz w:val="18"/>
                <w:szCs w:val="18"/>
              </w:rPr>
              <w:t>23 000 zł</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455B" w14:textId="77777777" w:rsidR="003B3111" w:rsidRPr="001F271E" w:rsidRDefault="003B3111" w:rsidP="009265D5">
            <w:pPr>
              <w:jc w:val="center"/>
              <w:rPr>
                <w:rFonts w:ascii="Arial" w:hAnsi="Arial" w:cs="Arial"/>
                <w:sz w:val="18"/>
                <w:szCs w:val="18"/>
              </w:rPr>
            </w:pPr>
            <w:r w:rsidRPr="001F271E">
              <w:rPr>
                <w:rFonts w:ascii="Arial" w:hAnsi="Arial" w:cs="Arial"/>
                <w:sz w:val="18"/>
                <w:szCs w:val="18"/>
              </w:rPr>
              <w:t>30 000 zł</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AE31" w14:textId="77777777" w:rsidR="003B3111" w:rsidRPr="001F271E" w:rsidRDefault="003B3111" w:rsidP="009265D5">
            <w:pPr>
              <w:jc w:val="center"/>
              <w:rPr>
                <w:rFonts w:ascii="Arial" w:hAnsi="Arial" w:cs="Arial"/>
                <w:sz w:val="18"/>
                <w:szCs w:val="18"/>
              </w:rPr>
            </w:pPr>
            <w:r w:rsidRPr="001F271E">
              <w:rPr>
                <w:rFonts w:ascii="Arial" w:hAnsi="Arial" w:cs="Arial"/>
                <w:sz w:val="18"/>
                <w:szCs w:val="18"/>
              </w:rPr>
              <w:t>40 000 zł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76A7D" w14:textId="77777777" w:rsidR="003B3111" w:rsidRPr="001F271E" w:rsidRDefault="003B3111" w:rsidP="009265D5">
            <w:pPr>
              <w:jc w:val="center"/>
              <w:rPr>
                <w:rFonts w:ascii="Arial" w:hAnsi="Arial" w:cs="Arial"/>
                <w:sz w:val="18"/>
                <w:szCs w:val="18"/>
              </w:rPr>
            </w:pPr>
            <w:bookmarkStart w:id="0" w:name="_GoBack"/>
            <w:bookmarkEnd w:id="0"/>
            <w:r w:rsidRPr="001F271E">
              <w:rPr>
                <w:rFonts w:ascii="Arial" w:hAnsi="Arial" w:cs="Arial"/>
                <w:sz w:val="18"/>
                <w:szCs w:val="18"/>
              </w:rPr>
              <w:t>40 000 zł</w:t>
            </w:r>
          </w:p>
        </w:tc>
      </w:tr>
    </w:tbl>
    <w:p w14:paraId="0328B87D" w14:textId="77777777" w:rsidR="00E069AC" w:rsidRPr="001F271E" w:rsidRDefault="00E069AC" w:rsidP="0078417E">
      <w:pPr>
        <w:rPr>
          <w:rFonts w:ascii="Arial" w:hAnsi="Arial" w:cs="Arial"/>
          <w:sz w:val="18"/>
          <w:szCs w:val="18"/>
        </w:rPr>
      </w:pPr>
    </w:p>
    <w:p w14:paraId="4C3A4982" w14:textId="77777777" w:rsidR="0078417E" w:rsidRPr="001F271E" w:rsidRDefault="0078417E" w:rsidP="007D4AF2">
      <w:pPr>
        <w:shd w:val="clear" w:color="auto" w:fill="FFFFFF" w:themeFill="background1"/>
        <w:rPr>
          <w:rFonts w:ascii="Arial" w:hAnsi="Arial" w:cs="Arial"/>
          <w:sz w:val="18"/>
          <w:szCs w:val="18"/>
        </w:rPr>
      </w:pPr>
      <w:r w:rsidRPr="001F271E">
        <w:rPr>
          <w:rFonts w:ascii="Arial" w:hAnsi="Arial" w:cs="Arial"/>
          <w:sz w:val="18"/>
          <w:szCs w:val="18"/>
        </w:rPr>
        <w:t xml:space="preserve">*Wysokość środków publicznych przeznaczonych na realizację zadań publicznych – </w:t>
      </w:r>
      <w:r w:rsidR="00251CDD" w:rsidRPr="001F271E">
        <w:rPr>
          <w:rFonts w:ascii="Arial" w:hAnsi="Arial" w:cs="Arial"/>
          <w:sz w:val="18"/>
          <w:szCs w:val="18"/>
        </w:rPr>
        <w:t>umowy wieloletnie.</w:t>
      </w:r>
    </w:p>
    <w:p w14:paraId="7322DF9C" w14:textId="77777777" w:rsidR="00136FFE" w:rsidRPr="001F271E" w:rsidRDefault="0078417E" w:rsidP="007D4AF2">
      <w:pPr>
        <w:shd w:val="clear" w:color="auto" w:fill="FFFFFF" w:themeFill="background1"/>
        <w:rPr>
          <w:rFonts w:ascii="Arial" w:hAnsi="Arial" w:cs="Arial"/>
          <w:sz w:val="18"/>
          <w:szCs w:val="18"/>
        </w:rPr>
      </w:pPr>
      <w:r w:rsidRPr="001F271E">
        <w:rPr>
          <w:rFonts w:ascii="Arial" w:hAnsi="Arial" w:cs="Arial"/>
          <w:sz w:val="18"/>
          <w:szCs w:val="18"/>
        </w:rPr>
        <w:t xml:space="preserve">**Wysokość środków publicznych przeznaczonych na realizację zadań publicznych – kwota nie uwzględnia dotacji w ramach </w:t>
      </w:r>
      <w:r w:rsidR="00251CDD" w:rsidRPr="001F271E">
        <w:rPr>
          <w:rFonts w:ascii="Arial" w:hAnsi="Arial" w:cs="Arial"/>
          <w:sz w:val="18"/>
          <w:szCs w:val="18"/>
        </w:rPr>
        <w:t>umów wieloletnich zawartych we wcześniejszych latach.</w:t>
      </w:r>
    </w:p>
    <w:p w14:paraId="1BE95D48" w14:textId="1C34D5BE" w:rsidR="007D4AF2" w:rsidRDefault="00705140" w:rsidP="0078417E">
      <w:pPr>
        <w:rPr>
          <w:rFonts w:ascii="Arial" w:hAnsi="Arial" w:cs="Arial"/>
          <w:sz w:val="18"/>
          <w:szCs w:val="18"/>
        </w:rPr>
      </w:pPr>
      <w:r w:rsidRPr="001F271E">
        <w:rPr>
          <w:rFonts w:ascii="Arial" w:hAnsi="Arial" w:cs="Arial"/>
          <w:sz w:val="18"/>
          <w:szCs w:val="18"/>
        </w:rPr>
        <w:t>***Wysokość środków publicznych pr</w:t>
      </w:r>
      <w:r w:rsidR="007D4AF2" w:rsidRPr="001F271E">
        <w:rPr>
          <w:rFonts w:ascii="Arial" w:hAnsi="Arial" w:cs="Arial"/>
          <w:sz w:val="18"/>
          <w:szCs w:val="18"/>
        </w:rPr>
        <w:t>zeznaczonych na realizację zadania publicznego</w:t>
      </w:r>
      <w:r w:rsidRPr="001F271E">
        <w:rPr>
          <w:rFonts w:ascii="Arial" w:hAnsi="Arial" w:cs="Arial"/>
          <w:sz w:val="18"/>
          <w:szCs w:val="18"/>
        </w:rPr>
        <w:t xml:space="preserve"> – kwota nie uwzględnia </w:t>
      </w:r>
      <w:r w:rsidR="001F271E" w:rsidRPr="001F271E">
        <w:rPr>
          <w:rFonts w:ascii="Arial" w:hAnsi="Arial" w:cs="Arial"/>
          <w:sz w:val="18"/>
          <w:szCs w:val="18"/>
        </w:rPr>
        <w:t xml:space="preserve">środków rozdysponowanych  w ramach konkursu, którego wyniki ogłoszono </w:t>
      </w:r>
      <w:r w:rsidR="007D4AF2" w:rsidRPr="001F271E">
        <w:rPr>
          <w:rFonts w:ascii="Arial" w:hAnsi="Arial" w:cs="Arial"/>
          <w:sz w:val="18"/>
          <w:szCs w:val="18"/>
        </w:rPr>
        <w:t>w dniu 27 grudnia 2022 roku.</w:t>
      </w:r>
      <w:r w:rsidR="007D4AF2">
        <w:rPr>
          <w:rFonts w:ascii="Arial" w:hAnsi="Arial" w:cs="Arial"/>
          <w:sz w:val="18"/>
          <w:szCs w:val="18"/>
        </w:rPr>
        <w:t xml:space="preserve"> </w:t>
      </w:r>
    </w:p>
    <w:p w14:paraId="62AC6580" w14:textId="77777777" w:rsidR="000070B9" w:rsidRDefault="000070B9" w:rsidP="0078417E">
      <w:pPr>
        <w:rPr>
          <w:rFonts w:ascii="Arial" w:hAnsi="Arial" w:cs="Arial"/>
          <w:sz w:val="18"/>
          <w:szCs w:val="18"/>
        </w:rPr>
      </w:pPr>
    </w:p>
    <w:tbl>
      <w:tblPr>
        <w:tblStyle w:val="Tabela-Siatka"/>
        <w:tblpPr w:leftFromText="141" w:rightFromText="141" w:vertAnchor="text" w:horzAnchor="margin" w:tblpXSpec="center" w:tblpY="115"/>
        <w:tblW w:w="9039" w:type="dxa"/>
        <w:tblLook w:val="04A0" w:firstRow="1" w:lastRow="0" w:firstColumn="1" w:lastColumn="0" w:noHBand="0" w:noVBand="1"/>
      </w:tblPr>
      <w:tblGrid>
        <w:gridCol w:w="9039"/>
      </w:tblGrid>
      <w:tr w:rsidR="00136FFE" w:rsidRPr="00DE12A0" w14:paraId="556E0705" w14:textId="77777777" w:rsidTr="00136FFE">
        <w:trPr>
          <w:trHeight w:val="340"/>
        </w:trPr>
        <w:tc>
          <w:tcPr>
            <w:tcW w:w="9039" w:type="dxa"/>
            <w:shd w:val="clear" w:color="auto" w:fill="D9D9D9" w:themeFill="background1" w:themeFillShade="D9"/>
            <w:vAlign w:val="center"/>
          </w:tcPr>
          <w:p w14:paraId="0ABED13F" w14:textId="77777777" w:rsidR="00136FFE" w:rsidRPr="00DE12A0" w:rsidRDefault="00136FFE" w:rsidP="00136FFE">
            <w:pPr>
              <w:jc w:val="center"/>
              <w:rPr>
                <w:rFonts w:ascii="Arial" w:hAnsi="Arial" w:cs="Arial"/>
                <w:b/>
                <w:sz w:val="20"/>
                <w:szCs w:val="20"/>
              </w:rPr>
            </w:pPr>
            <w:r w:rsidRPr="00DE12A0">
              <w:rPr>
                <w:rFonts w:ascii="Arial" w:hAnsi="Arial" w:cs="Arial"/>
                <w:b/>
                <w:sz w:val="20"/>
                <w:szCs w:val="20"/>
              </w:rPr>
              <w:t>Zasady przyznawania dotacji</w:t>
            </w:r>
          </w:p>
        </w:tc>
      </w:tr>
    </w:tbl>
    <w:p w14:paraId="7910404D" w14:textId="77777777" w:rsidR="00136FFE" w:rsidRPr="00DE12A0" w:rsidRDefault="00136FFE" w:rsidP="00136FFE">
      <w:pPr>
        <w:rPr>
          <w:rFonts w:ascii="Arial" w:hAnsi="Arial" w:cs="Arial"/>
          <w:sz w:val="20"/>
          <w:szCs w:val="20"/>
        </w:rPr>
      </w:pPr>
    </w:p>
    <w:p w14:paraId="7F7FC2FA" w14:textId="77777777"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Postępowanie konkursowe odbywać się będzie z uwzględnieniem zasad określonych w ustawie</w:t>
      </w:r>
      <w:r w:rsidRPr="00990EE4">
        <w:rPr>
          <w:rFonts w:ascii="Arial" w:hAnsi="Arial" w:cs="Arial"/>
          <w:sz w:val="20"/>
          <w:szCs w:val="20"/>
        </w:rPr>
        <w:br/>
        <w:t>z dnia 24 kwietnia 2003 roku o działalności pożytku publicznego i o wolontariacie.</w:t>
      </w:r>
    </w:p>
    <w:p w14:paraId="6367FE82" w14:textId="77777777"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W konkursie mogą brać udział organizacje pozarządowe oraz podmioty określone w art. 3 ust. 3 ustawy z dnia 24 kwietnia 2003 r.</w:t>
      </w:r>
      <w:r>
        <w:rPr>
          <w:rFonts w:ascii="Arial" w:hAnsi="Arial" w:cs="Arial"/>
          <w:sz w:val="20"/>
          <w:szCs w:val="20"/>
        </w:rPr>
        <w:t xml:space="preserve"> </w:t>
      </w:r>
      <w:r w:rsidRPr="00990EE4">
        <w:rPr>
          <w:rFonts w:ascii="Arial" w:hAnsi="Arial" w:cs="Arial"/>
          <w:sz w:val="20"/>
          <w:szCs w:val="20"/>
        </w:rPr>
        <w:t>o działalności pożytku publicznego i o wolontariacie</w:t>
      </w:r>
      <w:r w:rsidRPr="00990EE4">
        <w:rPr>
          <w:rFonts w:ascii="Arial" w:hAnsi="Arial" w:cs="Arial"/>
          <w:sz w:val="20"/>
          <w:szCs w:val="20"/>
        </w:rPr>
        <w:br/>
      </w:r>
      <w:r w:rsidR="0075520D">
        <w:rPr>
          <w:rFonts w:ascii="Arial" w:hAnsi="Arial" w:cs="Arial"/>
          <w:sz w:val="20"/>
          <w:szCs w:val="20"/>
        </w:rPr>
        <w:t xml:space="preserve">(Dz.U. z </w:t>
      </w:r>
      <w:r w:rsidR="0075520D" w:rsidRPr="00DE12A0">
        <w:rPr>
          <w:rFonts w:ascii="Arial" w:hAnsi="Arial" w:cs="Arial"/>
          <w:sz w:val="20"/>
          <w:szCs w:val="20"/>
        </w:rPr>
        <w:t>20</w:t>
      </w:r>
      <w:r w:rsidR="0075520D">
        <w:rPr>
          <w:rFonts w:ascii="Arial" w:hAnsi="Arial" w:cs="Arial"/>
          <w:sz w:val="20"/>
          <w:szCs w:val="20"/>
        </w:rPr>
        <w:t xml:space="preserve">22r. poz. 1327 </w:t>
      </w:r>
      <w:proofErr w:type="spellStart"/>
      <w:r w:rsidR="0075520D">
        <w:rPr>
          <w:rFonts w:ascii="Arial" w:hAnsi="Arial" w:cs="Arial"/>
          <w:sz w:val="20"/>
          <w:szCs w:val="20"/>
        </w:rPr>
        <w:t>t.j</w:t>
      </w:r>
      <w:proofErr w:type="spellEnd"/>
      <w:r w:rsidR="0075520D">
        <w:rPr>
          <w:rFonts w:ascii="Arial" w:hAnsi="Arial" w:cs="Arial"/>
          <w:sz w:val="20"/>
          <w:szCs w:val="20"/>
        </w:rPr>
        <w:t>. z dnia 24.06.2022r.</w:t>
      </w:r>
      <w:r w:rsidR="0075520D" w:rsidRPr="00DE12A0">
        <w:rPr>
          <w:rFonts w:ascii="Arial" w:hAnsi="Arial" w:cs="Arial"/>
          <w:sz w:val="20"/>
          <w:szCs w:val="20"/>
        </w:rPr>
        <w:t>)</w:t>
      </w:r>
      <w:r w:rsidRPr="0086009B">
        <w:rPr>
          <w:rFonts w:ascii="Arial" w:hAnsi="Arial" w:cs="Arial"/>
          <w:sz w:val="20"/>
          <w:szCs w:val="20"/>
        </w:rPr>
        <w:t>,</w:t>
      </w:r>
      <w:r w:rsidRPr="00990EE4">
        <w:rPr>
          <w:rFonts w:ascii="Arial" w:hAnsi="Arial" w:cs="Arial"/>
          <w:sz w:val="20"/>
          <w:szCs w:val="20"/>
        </w:rPr>
        <w:t xml:space="preserve"> jeżeli ich cele statutowe obejmują prowadzenie działalności w obszarze zgodnym z zakresem na jaki składają ofertę.</w:t>
      </w:r>
    </w:p>
    <w:p w14:paraId="279BADA6" w14:textId="77777777" w:rsidR="00136FFE" w:rsidRDefault="00354B38" w:rsidP="00103CEF">
      <w:pPr>
        <w:pStyle w:val="Akapitzlist"/>
        <w:numPr>
          <w:ilvl w:val="0"/>
          <w:numId w:val="28"/>
        </w:numPr>
        <w:rPr>
          <w:rFonts w:ascii="Arial" w:hAnsi="Arial" w:cs="Arial"/>
          <w:sz w:val="20"/>
          <w:szCs w:val="20"/>
        </w:rPr>
      </w:pPr>
      <w:r>
        <w:rPr>
          <w:rFonts w:ascii="Arial" w:hAnsi="Arial" w:cs="Arial"/>
          <w:sz w:val="20"/>
          <w:szCs w:val="20"/>
        </w:rPr>
        <w:t>Oddziały terenowe nie</w:t>
      </w:r>
      <w:r w:rsidR="00136FFE" w:rsidRPr="00990EE4">
        <w:rPr>
          <w:rFonts w:ascii="Arial" w:hAnsi="Arial" w:cs="Arial"/>
          <w:sz w:val="20"/>
          <w:szCs w:val="20"/>
        </w:rPr>
        <w:t>posiadające osobowości prawnej mogą złożyć ofertę za pośrednictwem zarządu głównego lub oddziału posiadającego osobowość prawną, natomiast oddział upoważniony do bezpośredniego wykonania zadania powinien być wskazany w ofercie.</w:t>
      </w:r>
    </w:p>
    <w:p w14:paraId="1A618CC7" w14:textId="77777777"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Zadanie musi zostać zrealizowane na rzecz mieszkańców miasta Tychy.</w:t>
      </w:r>
    </w:p>
    <w:p w14:paraId="2B626F1C" w14:textId="77777777" w:rsidR="00136FFE" w:rsidRPr="00875618"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 xml:space="preserve">Dwie lub więcej organizacje pozarządowe lub podmioty wymienione w art. 3 ust. 3 ustawy </w:t>
      </w:r>
      <w:r w:rsidRPr="00990EE4">
        <w:rPr>
          <w:rFonts w:ascii="Arial" w:hAnsi="Arial" w:cs="Arial"/>
          <w:sz w:val="20"/>
          <w:szCs w:val="20"/>
        </w:rPr>
        <w:br/>
        <w:t xml:space="preserve">o działalności pożytku publicznego i o wolontariacie działające wspólnie mogą złożyć ofertę </w:t>
      </w:r>
      <w:r w:rsidRPr="00875618">
        <w:rPr>
          <w:rFonts w:ascii="Arial" w:hAnsi="Arial" w:cs="Arial"/>
          <w:sz w:val="20"/>
          <w:szCs w:val="20"/>
        </w:rPr>
        <w:t>wspólną.</w:t>
      </w:r>
    </w:p>
    <w:p w14:paraId="7A4D3D37" w14:textId="77777777" w:rsidR="00136FFE" w:rsidRPr="00875618" w:rsidRDefault="00136FFE" w:rsidP="00103CEF">
      <w:pPr>
        <w:pStyle w:val="Akapitzlist"/>
        <w:numPr>
          <w:ilvl w:val="0"/>
          <w:numId w:val="28"/>
        </w:numPr>
        <w:rPr>
          <w:rFonts w:ascii="Arial" w:hAnsi="Arial" w:cs="Arial"/>
          <w:sz w:val="20"/>
          <w:szCs w:val="20"/>
        </w:rPr>
      </w:pPr>
      <w:r w:rsidRPr="00875618">
        <w:rPr>
          <w:rFonts w:ascii="Arial" w:hAnsi="Arial" w:cs="Arial"/>
          <w:sz w:val="20"/>
          <w:szCs w:val="20"/>
        </w:rPr>
        <w:t>Organizator konkursu</w:t>
      </w:r>
      <w:r>
        <w:rPr>
          <w:rFonts w:ascii="Arial" w:hAnsi="Arial" w:cs="Arial"/>
          <w:sz w:val="20"/>
          <w:szCs w:val="20"/>
        </w:rPr>
        <w:t xml:space="preserve"> </w:t>
      </w:r>
      <w:r w:rsidRPr="00875618">
        <w:rPr>
          <w:rFonts w:ascii="Arial" w:hAnsi="Arial" w:cs="Arial"/>
          <w:sz w:val="20"/>
          <w:szCs w:val="20"/>
        </w:rPr>
        <w:t>zastrzega sobie wybór jednego</w:t>
      </w:r>
      <w:r>
        <w:rPr>
          <w:rFonts w:ascii="Arial" w:hAnsi="Arial" w:cs="Arial"/>
          <w:sz w:val="20"/>
          <w:szCs w:val="20"/>
        </w:rPr>
        <w:t xml:space="preserve"> lub kilku oferentów</w:t>
      </w:r>
      <w:r w:rsidRPr="00875618">
        <w:rPr>
          <w:rFonts w:ascii="Arial" w:hAnsi="Arial" w:cs="Arial"/>
          <w:sz w:val="20"/>
          <w:szCs w:val="20"/>
        </w:rPr>
        <w:t xml:space="preserve"> </w:t>
      </w:r>
      <w:r>
        <w:rPr>
          <w:rFonts w:ascii="Arial" w:hAnsi="Arial" w:cs="Arial"/>
          <w:sz w:val="20"/>
          <w:szCs w:val="20"/>
        </w:rPr>
        <w:t xml:space="preserve">na realizację każdego </w:t>
      </w:r>
      <w:r w:rsidRPr="00875618">
        <w:rPr>
          <w:rFonts w:ascii="Arial" w:hAnsi="Arial" w:cs="Arial"/>
          <w:sz w:val="20"/>
          <w:szCs w:val="20"/>
        </w:rPr>
        <w:t>zadania.</w:t>
      </w:r>
    </w:p>
    <w:p w14:paraId="00326218" w14:textId="77777777" w:rsidR="00136FFE" w:rsidRPr="00875618" w:rsidRDefault="00136FFE" w:rsidP="00103CEF">
      <w:pPr>
        <w:pStyle w:val="Akapitzlist"/>
        <w:numPr>
          <w:ilvl w:val="0"/>
          <w:numId w:val="28"/>
        </w:numPr>
        <w:rPr>
          <w:rFonts w:ascii="Arial" w:hAnsi="Arial" w:cs="Arial"/>
          <w:sz w:val="20"/>
          <w:szCs w:val="20"/>
        </w:rPr>
      </w:pPr>
      <w:r w:rsidRPr="00875618">
        <w:rPr>
          <w:rFonts w:ascii="Arial" w:hAnsi="Arial" w:cs="Arial"/>
          <w:sz w:val="20"/>
          <w:szCs w:val="20"/>
        </w:rPr>
        <w:t>W przypadku przyznania wnioskowanej kwoty jak i zmniejszenia wielkości dofinansowania Organizator konkursu zastrzega sobie możliwość wskazania na jakie pozycje kosztorysu ma być przeznaczone dofinansowanie.</w:t>
      </w:r>
    </w:p>
    <w:p w14:paraId="27E9D09E" w14:textId="77777777"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W przypadku zaistnienia sytuacji opisanej w punkcie 7, warunkiem zawarcia umowy będzie dostarczenie zaktualizowanego kosztorysu, planu i harmonogramu działań.</w:t>
      </w:r>
    </w:p>
    <w:p w14:paraId="4FF50315" w14:textId="77777777"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Organizator konkursu zastrzega sobie prawo do dofinansowania ofert z najwyższą liczbą punktów.</w:t>
      </w:r>
    </w:p>
    <w:p w14:paraId="05842203" w14:textId="77777777" w:rsidR="00136FFE" w:rsidRPr="00994ECA" w:rsidRDefault="00136FFE" w:rsidP="00103CEF">
      <w:pPr>
        <w:pStyle w:val="Akapitzlist"/>
        <w:numPr>
          <w:ilvl w:val="0"/>
          <w:numId w:val="28"/>
        </w:numPr>
        <w:rPr>
          <w:rFonts w:ascii="Arial" w:hAnsi="Arial" w:cs="Arial"/>
          <w:sz w:val="20"/>
          <w:szCs w:val="20"/>
        </w:rPr>
      </w:pPr>
      <w:r w:rsidRPr="00994ECA">
        <w:rPr>
          <w:rFonts w:ascii="Arial" w:hAnsi="Arial" w:cs="Arial"/>
          <w:sz w:val="20"/>
          <w:szCs w:val="20"/>
        </w:rPr>
        <w:t xml:space="preserve">Dotację należy przeznaczyć na pokrycie kosztów niezbędnych do realizacji zadania, z wyłączeniem wydatków o charakterze inwestycyjnym/remontowym </w:t>
      </w:r>
      <w:r w:rsidRPr="00994ECA">
        <w:rPr>
          <w:rFonts w:ascii="Arial" w:hAnsi="Arial" w:cs="Arial"/>
          <w:color w:val="000000" w:themeColor="text1"/>
          <w:sz w:val="20"/>
          <w:szCs w:val="20"/>
        </w:rPr>
        <w:t>oraz odsetek z tytułu niezapłaconych w terminie zobowiązań.</w:t>
      </w:r>
    </w:p>
    <w:p w14:paraId="3919775A" w14:textId="77777777" w:rsidR="00136FFE" w:rsidRPr="00994ECA" w:rsidRDefault="00136FFE" w:rsidP="00103CEF">
      <w:pPr>
        <w:pStyle w:val="Akapitzlist"/>
        <w:numPr>
          <w:ilvl w:val="0"/>
          <w:numId w:val="28"/>
        </w:numPr>
        <w:rPr>
          <w:rFonts w:ascii="Arial" w:hAnsi="Arial" w:cs="Arial"/>
          <w:sz w:val="20"/>
          <w:szCs w:val="20"/>
        </w:rPr>
      </w:pPr>
      <w:r w:rsidRPr="00994ECA">
        <w:rPr>
          <w:rFonts w:ascii="Arial" w:hAnsi="Arial" w:cs="Arial"/>
          <w:sz w:val="20"/>
          <w:szCs w:val="20"/>
        </w:rPr>
        <w:t xml:space="preserve">W przypadku kosztów osobowych: </w:t>
      </w:r>
    </w:p>
    <w:p w14:paraId="21047C42" w14:textId="77777777" w:rsidR="00136FFE" w:rsidRPr="0039512E" w:rsidRDefault="00136FFE" w:rsidP="00103CEF">
      <w:pPr>
        <w:pStyle w:val="Akapitzlist"/>
        <w:numPr>
          <w:ilvl w:val="0"/>
          <w:numId w:val="29"/>
        </w:numPr>
        <w:rPr>
          <w:rFonts w:ascii="Arial" w:hAnsi="Arial" w:cs="Arial"/>
          <w:sz w:val="20"/>
          <w:szCs w:val="20"/>
        </w:rPr>
      </w:pPr>
      <w:r w:rsidRPr="0039512E">
        <w:rPr>
          <w:rFonts w:ascii="Arial" w:hAnsi="Arial" w:cs="Arial"/>
          <w:sz w:val="20"/>
          <w:szCs w:val="20"/>
        </w:rPr>
        <w:lastRenderedPageBreak/>
        <w:t>kwalifikowalne są wszystkie składniki wynagrodzenia. Przyjęte stawki nie mogą być wyższe od stawek powszechnie stosowanych na rynku;</w:t>
      </w:r>
    </w:p>
    <w:p w14:paraId="441FAB2C" w14:textId="77777777" w:rsidR="00136FFE" w:rsidRDefault="00136FFE" w:rsidP="00103CEF">
      <w:pPr>
        <w:pStyle w:val="Akapitzlist"/>
        <w:numPr>
          <w:ilvl w:val="0"/>
          <w:numId w:val="29"/>
        </w:numPr>
        <w:rPr>
          <w:rFonts w:ascii="Arial" w:hAnsi="Arial" w:cs="Arial"/>
          <w:sz w:val="20"/>
          <w:szCs w:val="20"/>
        </w:rPr>
      </w:pPr>
      <w:r w:rsidRPr="00990EE4">
        <w:rPr>
          <w:rFonts w:ascii="Arial" w:hAnsi="Arial" w:cs="Arial"/>
          <w:sz w:val="20"/>
          <w:szCs w:val="20"/>
        </w:rPr>
        <w:t>niekwalifikowalne są</w:t>
      </w:r>
      <w:r>
        <w:rPr>
          <w:rFonts w:ascii="Arial" w:hAnsi="Arial" w:cs="Arial"/>
          <w:sz w:val="20"/>
          <w:szCs w:val="20"/>
        </w:rPr>
        <w:t xml:space="preserve"> </w:t>
      </w:r>
      <w:r w:rsidRPr="00990EE4">
        <w:rPr>
          <w:rFonts w:ascii="Arial" w:hAnsi="Arial" w:cs="Arial"/>
          <w:sz w:val="20"/>
          <w:szCs w:val="20"/>
        </w:rPr>
        <w:t>nagrody, premie i inne formy bonifikaty rzeczo</w:t>
      </w:r>
      <w:r>
        <w:rPr>
          <w:rFonts w:ascii="Arial" w:hAnsi="Arial" w:cs="Arial"/>
          <w:sz w:val="20"/>
          <w:szCs w:val="20"/>
        </w:rPr>
        <w:t>wej lub finansowej.</w:t>
      </w:r>
    </w:p>
    <w:p w14:paraId="0DF67D7F" w14:textId="77777777" w:rsidR="00C34D29" w:rsidRPr="0054213D" w:rsidRDefault="00437C87" w:rsidP="00103CEF">
      <w:pPr>
        <w:pStyle w:val="Akapitzlist"/>
        <w:numPr>
          <w:ilvl w:val="0"/>
          <w:numId w:val="28"/>
        </w:numPr>
        <w:rPr>
          <w:rFonts w:ascii="Arial" w:hAnsi="Arial" w:cs="Arial"/>
          <w:sz w:val="20"/>
          <w:szCs w:val="20"/>
        </w:rPr>
      </w:pPr>
      <w:r>
        <w:rPr>
          <w:rFonts w:ascii="Arial" w:hAnsi="Arial" w:cs="Arial"/>
          <w:sz w:val="20"/>
          <w:szCs w:val="20"/>
        </w:rPr>
        <w:t>Minimalny</w:t>
      </w:r>
      <w:r w:rsidR="00136FFE">
        <w:rPr>
          <w:rFonts w:ascii="Arial" w:hAnsi="Arial" w:cs="Arial"/>
          <w:sz w:val="20"/>
          <w:szCs w:val="20"/>
        </w:rPr>
        <w:t xml:space="preserve"> </w:t>
      </w:r>
      <w:r w:rsidR="00136FFE" w:rsidRPr="004C5E50">
        <w:rPr>
          <w:rFonts w:ascii="Arial" w:hAnsi="Arial" w:cs="Arial"/>
          <w:sz w:val="20"/>
          <w:szCs w:val="20"/>
        </w:rPr>
        <w:t>finansowy wkład organizacji</w:t>
      </w:r>
      <w:r w:rsidR="00136FFE">
        <w:rPr>
          <w:rFonts w:ascii="Arial" w:hAnsi="Arial" w:cs="Arial"/>
          <w:sz w:val="20"/>
          <w:szCs w:val="20"/>
        </w:rPr>
        <w:t xml:space="preserve"> </w:t>
      </w:r>
      <w:r w:rsidR="00136FFE" w:rsidRPr="004C5E50">
        <w:rPr>
          <w:rFonts w:ascii="Arial" w:hAnsi="Arial" w:cs="Arial"/>
          <w:sz w:val="20"/>
          <w:szCs w:val="20"/>
        </w:rPr>
        <w:t xml:space="preserve">wynosi </w:t>
      </w:r>
      <w:r w:rsidR="00136FFE" w:rsidRPr="00FB71C0">
        <w:rPr>
          <w:rFonts w:ascii="Arial" w:hAnsi="Arial" w:cs="Arial"/>
          <w:b/>
          <w:sz w:val="20"/>
          <w:szCs w:val="20"/>
        </w:rPr>
        <w:t>1</w:t>
      </w:r>
      <w:r w:rsidR="00136FFE" w:rsidRPr="001B761D">
        <w:rPr>
          <w:rFonts w:ascii="Arial" w:hAnsi="Arial" w:cs="Arial"/>
          <w:sz w:val="20"/>
          <w:szCs w:val="20"/>
        </w:rPr>
        <w:t>%</w:t>
      </w:r>
      <w:r w:rsidR="001B761D">
        <w:rPr>
          <w:rFonts w:ascii="Arial" w:hAnsi="Arial" w:cs="Arial"/>
          <w:sz w:val="20"/>
          <w:szCs w:val="20"/>
        </w:rPr>
        <w:t xml:space="preserve"> </w:t>
      </w:r>
      <w:r w:rsidR="001B761D" w:rsidRPr="001B761D">
        <w:rPr>
          <w:rFonts w:ascii="Arial" w:hAnsi="Arial" w:cs="Arial"/>
          <w:sz w:val="20"/>
          <w:szCs w:val="20"/>
        </w:rPr>
        <w:t>(</w:t>
      </w:r>
      <w:r w:rsidR="001B761D" w:rsidRPr="0054213D">
        <w:rPr>
          <w:rFonts w:ascii="Arial" w:hAnsi="Arial" w:cs="Arial"/>
          <w:sz w:val="20"/>
          <w:szCs w:val="20"/>
        </w:rPr>
        <w:t>w tym świadczenia pieniężne od odbiorców zadania publicznego)</w:t>
      </w:r>
      <w:r w:rsidR="00136FFE" w:rsidRPr="0054213D">
        <w:rPr>
          <w:rFonts w:ascii="Arial" w:hAnsi="Arial" w:cs="Arial"/>
          <w:sz w:val="20"/>
          <w:szCs w:val="20"/>
        </w:rPr>
        <w:t xml:space="preserve"> </w:t>
      </w:r>
      <w:r w:rsidR="00136FFE" w:rsidRPr="0054213D">
        <w:rPr>
          <w:rFonts w:ascii="Arial" w:hAnsi="Arial" w:cs="Arial"/>
          <w:b/>
          <w:sz w:val="20"/>
          <w:szCs w:val="20"/>
        </w:rPr>
        <w:t xml:space="preserve">liczony od wartości </w:t>
      </w:r>
      <w:r w:rsidR="00D41BB1">
        <w:rPr>
          <w:rFonts w:ascii="Arial" w:hAnsi="Arial" w:cs="Arial"/>
          <w:b/>
          <w:sz w:val="20"/>
          <w:szCs w:val="20"/>
        </w:rPr>
        <w:t xml:space="preserve"> wnioskowanej/otrzymanej </w:t>
      </w:r>
      <w:r w:rsidR="00136FFE" w:rsidRPr="0054213D">
        <w:rPr>
          <w:rFonts w:ascii="Arial" w:hAnsi="Arial" w:cs="Arial"/>
          <w:b/>
          <w:sz w:val="20"/>
          <w:szCs w:val="20"/>
        </w:rPr>
        <w:t>dotacji.</w:t>
      </w:r>
    </w:p>
    <w:p w14:paraId="443921B1" w14:textId="77777777" w:rsidR="00136FFE" w:rsidRPr="008F7A59" w:rsidRDefault="00136FFE" w:rsidP="00103CEF">
      <w:pPr>
        <w:pStyle w:val="Akapitzlist"/>
        <w:numPr>
          <w:ilvl w:val="0"/>
          <w:numId w:val="28"/>
        </w:numPr>
        <w:rPr>
          <w:rFonts w:ascii="Arial" w:hAnsi="Arial" w:cs="Arial"/>
          <w:sz w:val="20"/>
          <w:szCs w:val="20"/>
        </w:rPr>
      </w:pPr>
      <w:r w:rsidRPr="0054213D">
        <w:rPr>
          <w:rFonts w:ascii="Arial" w:hAnsi="Arial" w:cs="Arial"/>
          <w:bCs/>
          <w:sz w:val="20"/>
          <w:szCs w:val="20"/>
        </w:rPr>
        <w:t xml:space="preserve">We wzorze oferty punkt 5 </w:t>
      </w:r>
      <w:r w:rsidRPr="0054213D">
        <w:rPr>
          <w:rFonts w:ascii="Arial" w:hAnsi="Arial" w:cs="Arial"/>
          <w:sz w:val="20"/>
          <w:szCs w:val="20"/>
        </w:rPr>
        <w:t>„Opis zakładanych rezultatów</w:t>
      </w:r>
      <w:r>
        <w:rPr>
          <w:rFonts w:ascii="Arial" w:hAnsi="Arial" w:cs="Arial"/>
          <w:sz w:val="20"/>
          <w:szCs w:val="20"/>
        </w:rPr>
        <w:t>”</w:t>
      </w:r>
      <w:r w:rsidRPr="004C5E50">
        <w:rPr>
          <w:rFonts w:ascii="Arial" w:hAnsi="Arial" w:cs="Arial"/>
          <w:sz w:val="20"/>
          <w:szCs w:val="20"/>
        </w:rPr>
        <w:t xml:space="preserve"> oraz</w:t>
      </w:r>
      <w:r>
        <w:rPr>
          <w:rFonts w:ascii="Arial" w:hAnsi="Arial" w:cs="Arial"/>
          <w:sz w:val="20"/>
          <w:szCs w:val="20"/>
        </w:rPr>
        <w:t xml:space="preserve"> punkt 6 „</w:t>
      </w:r>
      <w:r w:rsidRPr="004C5E50">
        <w:rPr>
          <w:rFonts w:ascii="Arial" w:hAnsi="Arial" w:cs="Arial"/>
          <w:sz w:val="20"/>
          <w:szCs w:val="20"/>
        </w:rPr>
        <w:t>Dodatkowe informacje dotyczące rezultatów realizacji zadania publicznego</w:t>
      </w:r>
      <w:r>
        <w:rPr>
          <w:rFonts w:ascii="Arial" w:hAnsi="Arial" w:cs="Arial"/>
          <w:sz w:val="20"/>
          <w:szCs w:val="20"/>
        </w:rPr>
        <w:t xml:space="preserve">” </w:t>
      </w:r>
      <w:r w:rsidRPr="008F7A59">
        <w:rPr>
          <w:rFonts w:ascii="Arial" w:hAnsi="Arial" w:cs="Arial"/>
          <w:sz w:val="20"/>
          <w:szCs w:val="20"/>
        </w:rPr>
        <w:t>są obowiązkowe do wypełnienia. Z uwagi na obowiązek rozliczenia się Oferenta z rezultatów zadań, wykazane rezultaty zadań publicznych powinny być mierzalne</w:t>
      </w:r>
      <w:r w:rsidR="00354B38" w:rsidRPr="008F7A59">
        <w:rPr>
          <w:rFonts w:ascii="Arial" w:hAnsi="Arial" w:cs="Arial"/>
          <w:sz w:val="20"/>
          <w:szCs w:val="20"/>
        </w:rPr>
        <w:t xml:space="preserve"> i spójne z rezultatami wskazanymi w opisie poszczególnych zadań w części „oczekiwane rezultaty oraz wskaźniki”</w:t>
      </w:r>
      <w:r w:rsidRPr="008F7A59">
        <w:rPr>
          <w:rFonts w:ascii="Arial" w:hAnsi="Arial" w:cs="Arial"/>
          <w:sz w:val="20"/>
          <w:szCs w:val="20"/>
        </w:rPr>
        <w:t>.</w:t>
      </w:r>
    </w:p>
    <w:p w14:paraId="5ECE51C0" w14:textId="77777777" w:rsidR="00136FFE" w:rsidRPr="008F7A59" w:rsidRDefault="00136FFE" w:rsidP="00136FFE">
      <w:pPr>
        <w:rPr>
          <w:rFonts w:ascii="Arial" w:hAnsi="Arial" w:cs="Arial"/>
          <w:sz w:val="20"/>
          <w:szCs w:val="20"/>
        </w:rPr>
      </w:pPr>
    </w:p>
    <w:tbl>
      <w:tblPr>
        <w:tblStyle w:val="Tabela-Siatka"/>
        <w:tblW w:w="9072" w:type="dxa"/>
        <w:tblInd w:w="108" w:type="dxa"/>
        <w:tblLook w:val="04A0" w:firstRow="1" w:lastRow="0" w:firstColumn="1" w:lastColumn="0" w:noHBand="0" w:noVBand="1"/>
      </w:tblPr>
      <w:tblGrid>
        <w:gridCol w:w="9072"/>
      </w:tblGrid>
      <w:tr w:rsidR="00136FFE" w:rsidRPr="00DE12A0" w14:paraId="58AC62C2" w14:textId="77777777" w:rsidTr="00136FFE">
        <w:trPr>
          <w:trHeight w:val="340"/>
        </w:trPr>
        <w:tc>
          <w:tcPr>
            <w:tcW w:w="9072" w:type="dxa"/>
            <w:shd w:val="clear" w:color="auto" w:fill="D9D9D9" w:themeFill="background1" w:themeFillShade="D9"/>
            <w:vAlign w:val="center"/>
          </w:tcPr>
          <w:p w14:paraId="2C231369" w14:textId="77777777" w:rsidR="00136FFE" w:rsidRPr="00DE12A0" w:rsidRDefault="00136FFE" w:rsidP="00136FFE">
            <w:pPr>
              <w:jc w:val="center"/>
              <w:rPr>
                <w:rFonts w:ascii="Arial" w:hAnsi="Arial" w:cs="Arial"/>
                <w:b/>
                <w:sz w:val="20"/>
                <w:szCs w:val="20"/>
              </w:rPr>
            </w:pPr>
            <w:r w:rsidRPr="00DE12A0">
              <w:rPr>
                <w:rFonts w:ascii="Arial" w:hAnsi="Arial" w:cs="Arial"/>
                <w:b/>
                <w:sz w:val="20"/>
                <w:szCs w:val="20"/>
              </w:rPr>
              <w:t>Termin i warunki realizacji zadań</w:t>
            </w:r>
          </w:p>
        </w:tc>
      </w:tr>
    </w:tbl>
    <w:p w14:paraId="68558E7B" w14:textId="77777777" w:rsidR="00136FFE" w:rsidRDefault="00136FFE" w:rsidP="00136FFE">
      <w:pPr>
        <w:rPr>
          <w:rFonts w:ascii="Arial" w:hAnsi="Arial" w:cs="Arial"/>
          <w:sz w:val="20"/>
          <w:szCs w:val="20"/>
        </w:rPr>
      </w:pPr>
    </w:p>
    <w:p w14:paraId="3547F501" w14:textId="29840037" w:rsidR="00136FFE" w:rsidRPr="0006148B" w:rsidRDefault="00136FFE" w:rsidP="00103CEF">
      <w:pPr>
        <w:pStyle w:val="Akapitzlist"/>
        <w:numPr>
          <w:ilvl w:val="0"/>
          <w:numId w:val="30"/>
        </w:numPr>
        <w:rPr>
          <w:rFonts w:ascii="Arial" w:hAnsi="Arial" w:cs="Arial"/>
          <w:sz w:val="20"/>
          <w:szCs w:val="20"/>
        </w:rPr>
      </w:pPr>
      <w:r w:rsidRPr="00310B9A">
        <w:rPr>
          <w:rFonts w:ascii="Arial" w:hAnsi="Arial" w:cs="Arial"/>
          <w:sz w:val="20"/>
          <w:szCs w:val="20"/>
        </w:rPr>
        <w:t xml:space="preserve">Realizacja zadania opisanego w ofercie może nastąpić </w:t>
      </w:r>
      <w:r w:rsidRPr="0006148B">
        <w:rPr>
          <w:rFonts w:ascii="Arial" w:hAnsi="Arial" w:cs="Arial"/>
          <w:sz w:val="20"/>
          <w:szCs w:val="20"/>
        </w:rPr>
        <w:t xml:space="preserve">nie wcześniej </w:t>
      </w:r>
      <w:r w:rsidR="006A2422" w:rsidRPr="0006148B">
        <w:rPr>
          <w:rFonts w:ascii="Arial" w:hAnsi="Arial" w:cs="Arial"/>
          <w:sz w:val="20"/>
          <w:szCs w:val="20"/>
        </w:rPr>
        <w:t xml:space="preserve">niż </w:t>
      </w:r>
      <w:r w:rsidR="00705140" w:rsidRPr="0006148B">
        <w:rPr>
          <w:rFonts w:ascii="Arial" w:hAnsi="Arial" w:cs="Arial"/>
          <w:sz w:val="20"/>
          <w:szCs w:val="20"/>
        </w:rPr>
        <w:t>od dnia podpisania umowy</w:t>
      </w:r>
      <w:r w:rsidR="001F271E">
        <w:rPr>
          <w:rFonts w:ascii="Arial" w:hAnsi="Arial" w:cs="Arial"/>
          <w:sz w:val="20"/>
          <w:szCs w:val="20"/>
        </w:rPr>
        <w:t>,</w:t>
      </w:r>
      <w:r w:rsidR="00705140" w:rsidRPr="0006148B">
        <w:rPr>
          <w:rFonts w:ascii="Arial" w:hAnsi="Arial" w:cs="Arial"/>
          <w:sz w:val="20"/>
          <w:szCs w:val="20"/>
        </w:rPr>
        <w:t xml:space="preserve"> </w:t>
      </w:r>
      <w:r w:rsidRPr="0006148B">
        <w:rPr>
          <w:rFonts w:ascii="Arial" w:hAnsi="Arial" w:cs="Arial"/>
          <w:sz w:val="20"/>
          <w:szCs w:val="20"/>
        </w:rPr>
        <w:t>a zakończenie nie później niż do 31 g</w:t>
      </w:r>
      <w:r w:rsidR="000070B9" w:rsidRPr="0006148B">
        <w:rPr>
          <w:rFonts w:ascii="Arial" w:hAnsi="Arial" w:cs="Arial"/>
          <w:sz w:val="20"/>
          <w:szCs w:val="20"/>
        </w:rPr>
        <w:t>rudnia 2023</w:t>
      </w:r>
      <w:r w:rsidR="00462530" w:rsidRPr="0006148B">
        <w:rPr>
          <w:rFonts w:ascii="Arial" w:hAnsi="Arial" w:cs="Arial"/>
          <w:sz w:val="20"/>
          <w:szCs w:val="20"/>
        </w:rPr>
        <w:t xml:space="preserve"> r. </w:t>
      </w:r>
    </w:p>
    <w:p w14:paraId="248EE58E" w14:textId="77777777" w:rsidR="00136FFE" w:rsidRPr="00AD394C" w:rsidRDefault="00136FFE" w:rsidP="00103CEF">
      <w:pPr>
        <w:pStyle w:val="Akapitzlist"/>
        <w:numPr>
          <w:ilvl w:val="0"/>
          <w:numId w:val="30"/>
        </w:numPr>
        <w:rPr>
          <w:rFonts w:ascii="Arial" w:hAnsi="Arial" w:cs="Arial"/>
          <w:b/>
          <w:sz w:val="20"/>
          <w:szCs w:val="20"/>
        </w:rPr>
      </w:pPr>
      <w:r w:rsidRPr="00AD394C">
        <w:rPr>
          <w:rFonts w:ascii="Arial" w:hAnsi="Arial" w:cs="Arial"/>
          <w:sz w:val="20"/>
          <w:szCs w:val="20"/>
        </w:rPr>
        <w:t>Warunkiem przekazania dotacji jest zawarcie umowy pomiędzy miastem Tychy</w:t>
      </w:r>
      <w:r w:rsidR="00BD0C12">
        <w:rPr>
          <w:rFonts w:ascii="Arial" w:hAnsi="Arial" w:cs="Arial"/>
          <w:sz w:val="20"/>
          <w:szCs w:val="20"/>
        </w:rPr>
        <w:t>,</w:t>
      </w:r>
      <w:r w:rsidRPr="00AD394C">
        <w:rPr>
          <w:rFonts w:ascii="Arial" w:hAnsi="Arial" w:cs="Arial"/>
          <w:sz w:val="20"/>
          <w:szCs w:val="20"/>
        </w:rPr>
        <w:t xml:space="preserve"> a podmiotem składającym ofertę.</w:t>
      </w:r>
    </w:p>
    <w:p w14:paraId="19094949" w14:textId="77777777"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Dotowany podmiot jest zobowiązany do prowadzenia wyodrębnionej ewidencji księgowej środków otrzymanych z dotacji oraz wydatków dokonywanych z tych środków.</w:t>
      </w:r>
    </w:p>
    <w:p w14:paraId="144D410D" w14:textId="77777777"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Dotowany podmiot jest zobowiązany pod rygorem rozwiązania umowy do udostępnienia na każde wezwanie Zleceniodawcy dokumentacji realizowanego zadania.</w:t>
      </w:r>
    </w:p>
    <w:p w14:paraId="72C546CB" w14:textId="458C9434" w:rsidR="00136FFE" w:rsidRPr="009706C0" w:rsidRDefault="00136FFE" w:rsidP="00103CEF">
      <w:pPr>
        <w:pStyle w:val="Akapitzlist"/>
        <w:numPr>
          <w:ilvl w:val="0"/>
          <w:numId w:val="30"/>
        </w:numPr>
        <w:rPr>
          <w:rFonts w:ascii="Arial" w:hAnsi="Arial" w:cs="Arial"/>
          <w:b/>
          <w:color w:val="FF0000"/>
          <w:sz w:val="20"/>
          <w:szCs w:val="20"/>
        </w:rPr>
      </w:pPr>
      <w:r w:rsidRPr="00C16D6E">
        <w:rPr>
          <w:rFonts w:ascii="Arial" w:hAnsi="Arial" w:cs="Arial"/>
          <w:sz w:val="20"/>
          <w:szCs w:val="20"/>
        </w:rPr>
        <w:t xml:space="preserve">Zleceniodawca dopuszcza możliwość dokonywania przesunięć pomiędzy poszczególnymi pozycjami kosztów określonymi w kalkulacji </w:t>
      </w:r>
      <w:r w:rsidR="0006148B">
        <w:rPr>
          <w:rFonts w:ascii="Arial" w:hAnsi="Arial" w:cs="Arial"/>
          <w:sz w:val="20"/>
          <w:szCs w:val="20"/>
        </w:rPr>
        <w:t>`</w:t>
      </w:r>
      <w:r w:rsidRPr="00C16D6E">
        <w:rPr>
          <w:rFonts w:ascii="Arial" w:hAnsi="Arial" w:cs="Arial"/>
          <w:sz w:val="20"/>
          <w:szCs w:val="20"/>
        </w:rPr>
        <w:t>przewidywanych kosztów na następujących zasadach: w trakcie realizacji zadania mogą być dokonywane przesunięcia w zakresie poszczególnych pozycji kosztów pod warunkiem, że nie na</w:t>
      </w:r>
      <w:r>
        <w:rPr>
          <w:rFonts w:ascii="Arial" w:hAnsi="Arial" w:cs="Arial"/>
          <w:sz w:val="20"/>
          <w:szCs w:val="20"/>
        </w:rPr>
        <w:t>stąpi zwiększenie danego kosztu</w:t>
      </w:r>
      <w:r>
        <w:rPr>
          <w:rFonts w:ascii="Arial" w:hAnsi="Arial" w:cs="Arial"/>
          <w:sz w:val="20"/>
          <w:szCs w:val="20"/>
        </w:rPr>
        <w:br/>
      </w:r>
      <w:r w:rsidRPr="00C16D6E">
        <w:rPr>
          <w:rFonts w:ascii="Arial" w:hAnsi="Arial" w:cs="Arial"/>
          <w:sz w:val="20"/>
          <w:szCs w:val="20"/>
        </w:rPr>
        <w:t xml:space="preserve">o więcej niż </w:t>
      </w:r>
      <w:r>
        <w:rPr>
          <w:rFonts w:ascii="Arial" w:hAnsi="Arial" w:cs="Arial"/>
          <w:bCs/>
          <w:sz w:val="20"/>
          <w:szCs w:val="20"/>
        </w:rPr>
        <w:t>20</w:t>
      </w:r>
      <w:r w:rsidRPr="00FB71C0">
        <w:rPr>
          <w:rFonts w:ascii="Arial" w:hAnsi="Arial" w:cs="Arial"/>
          <w:bCs/>
          <w:sz w:val="20"/>
          <w:szCs w:val="20"/>
        </w:rPr>
        <w:t>%.</w:t>
      </w:r>
      <w:r>
        <w:rPr>
          <w:rFonts w:ascii="Arial" w:hAnsi="Arial" w:cs="Arial"/>
          <w:bCs/>
          <w:sz w:val="20"/>
          <w:szCs w:val="20"/>
        </w:rPr>
        <w:t xml:space="preserve"> </w:t>
      </w:r>
      <w:r w:rsidRPr="00326481">
        <w:rPr>
          <w:rFonts w:ascii="Arial" w:hAnsi="Arial" w:cs="Arial"/>
          <w:b/>
          <w:bCs/>
          <w:sz w:val="20"/>
          <w:szCs w:val="20"/>
        </w:rPr>
        <w:t>Zmiany powyżej 20% wymagają uzyskania zgody na wprowadzenie zmian</w:t>
      </w:r>
      <w:r w:rsidRPr="00326481">
        <w:rPr>
          <w:rFonts w:ascii="Arial" w:hAnsi="Arial" w:cs="Arial"/>
          <w:b/>
          <w:bCs/>
          <w:sz w:val="20"/>
          <w:szCs w:val="20"/>
        </w:rPr>
        <w:br/>
        <w:t>i sporządzenia aneksu do umowy.</w:t>
      </w:r>
    </w:p>
    <w:p w14:paraId="1539C6FF" w14:textId="77777777"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Realizowane zadanie powinno zawierać działania promocyjne z podaniem informacji, że zadanie jest współfinansowane z budżetu miasta Tychy.</w:t>
      </w:r>
    </w:p>
    <w:p w14:paraId="6493D1D1" w14:textId="77777777" w:rsidR="00136FFE" w:rsidRPr="000070B9" w:rsidRDefault="00136FFE" w:rsidP="00103CEF">
      <w:pPr>
        <w:pStyle w:val="Akapitzlist"/>
        <w:numPr>
          <w:ilvl w:val="0"/>
          <w:numId w:val="30"/>
        </w:numPr>
        <w:rPr>
          <w:rFonts w:ascii="Arial" w:hAnsi="Arial" w:cs="Arial"/>
          <w:sz w:val="20"/>
          <w:szCs w:val="20"/>
        </w:rPr>
      </w:pPr>
      <w:r w:rsidRPr="000070B9">
        <w:rPr>
          <w:rFonts w:ascii="Arial" w:hAnsi="Arial" w:cs="Arial"/>
          <w:sz w:val="20"/>
          <w:szCs w:val="20"/>
        </w:rPr>
        <w:t xml:space="preserve">Przed dystrybucją materiałów promocyjnych Oferent zobowiązany jest do udostępnienia ich Zleceniodawcy celem uzyskania akceptacji. Zleceniodawca przekaże odpowiednie logo i grafikę Oferentowi. </w:t>
      </w:r>
    </w:p>
    <w:p w14:paraId="15E52D13" w14:textId="77777777"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Oferent, realizując zadanie, zobowiązany jest do stosowania przepisów prawa, w szczególności Rozporządzenia Parlamentu Europejskiego i Rady 2016/679 z dnia 27 kwietnia 2016 r. w sprawie ochrony osób fizycznych w związku z prze</w:t>
      </w:r>
      <w:r>
        <w:rPr>
          <w:rFonts w:ascii="Arial" w:hAnsi="Arial" w:cs="Arial"/>
          <w:sz w:val="20"/>
          <w:szCs w:val="20"/>
        </w:rPr>
        <w:t xml:space="preserve">twarzaniem danych osobowych i w </w:t>
      </w:r>
      <w:r w:rsidRPr="00C16D6E">
        <w:rPr>
          <w:rFonts w:ascii="Arial" w:hAnsi="Arial" w:cs="Arial"/>
          <w:sz w:val="20"/>
          <w:szCs w:val="20"/>
        </w:rPr>
        <w:t>sprawie swobodnego przepływu takich danych or</w:t>
      </w:r>
      <w:r>
        <w:rPr>
          <w:rFonts w:ascii="Arial" w:hAnsi="Arial" w:cs="Arial"/>
          <w:sz w:val="20"/>
          <w:szCs w:val="20"/>
        </w:rPr>
        <w:t xml:space="preserve">az uchylenia dyrektywy 95/46/WE (ogólne </w:t>
      </w:r>
      <w:r w:rsidRPr="00C16D6E">
        <w:rPr>
          <w:rFonts w:ascii="Arial" w:hAnsi="Arial" w:cs="Arial"/>
          <w:sz w:val="20"/>
          <w:szCs w:val="20"/>
        </w:rPr>
        <w:t>rozporządzenie o ochronie danych, Dz. Urz. UE L 119 z 04.05.2016) oraz wydanych na jego podstawie krajowych przepisach z zakresu ochrony danych osobowych, w tym ustawy</w:t>
      </w:r>
      <w:r>
        <w:rPr>
          <w:rFonts w:ascii="Arial" w:hAnsi="Arial" w:cs="Arial"/>
          <w:sz w:val="20"/>
          <w:szCs w:val="20"/>
        </w:rPr>
        <w:t xml:space="preserve"> z dnia</w:t>
      </w:r>
      <w:r>
        <w:rPr>
          <w:rFonts w:ascii="Arial" w:hAnsi="Arial" w:cs="Arial"/>
          <w:sz w:val="20"/>
          <w:szCs w:val="20"/>
        </w:rPr>
        <w:br/>
      </w:r>
      <w:r w:rsidRPr="00C16D6E">
        <w:rPr>
          <w:rFonts w:ascii="Arial" w:hAnsi="Arial" w:cs="Arial"/>
          <w:sz w:val="20"/>
          <w:szCs w:val="20"/>
        </w:rPr>
        <w:t xml:space="preserve">10 maja 2018 r. o ochronie danych osobowych </w:t>
      </w:r>
      <w:r w:rsidR="0075520D" w:rsidRPr="00DE12A0">
        <w:rPr>
          <w:rFonts w:ascii="Arial" w:hAnsi="Arial" w:cs="Arial"/>
          <w:sz w:val="20"/>
          <w:szCs w:val="20"/>
        </w:rPr>
        <w:t>(Dz.U.</w:t>
      </w:r>
      <w:r w:rsidR="002D2CF6">
        <w:rPr>
          <w:rFonts w:ascii="Arial" w:hAnsi="Arial" w:cs="Arial"/>
          <w:sz w:val="20"/>
          <w:szCs w:val="20"/>
        </w:rPr>
        <w:t xml:space="preserve"> z 2019</w:t>
      </w:r>
      <w:r w:rsidR="0075520D">
        <w:rPr>
          <w:rFonts w:ascii="Arial" w:hAnsi="Arial" w:cs="Arial"/>
          <w:sz w:val="20"/>
          <w:szCs w:val="20"/>
        </w:rPr>
        <w:t xml:space="preserve">r. poz. </w:t>
      </w:r>
      <w:r w:rsidR="0075520D" w:rsidRPr="00DE12A0">
        <w:rPr>
          <w:rFonts w:ascii="Arial" w:hAnsi="Arial" w:cs="Arial"/>
          <w:sz w:val="20"/>
          <w:szCs w:val="20"/>
        </w:rPr>
        <w:t xml:space="preserve">1781 </w:t>
      </w:r>
      <w:proofErr w:type="spellStart"/>
      <w:r w:rsidR="0075520D" w:rsidRPr="00DE12A0">
        <w:rPr>
          <w:rFonts w:ascii="Arial" w:hAnsi="Arial" w:cs="Arial"/>
          <w:sz w:val="20"/>
          <w:szCs w:val="20"/>
        </w:rPr>
        <w:t>t.j</w:t>
      </w:r>
      <w:proofErr w:type="spellEnd"/>
      <w:r w:rsidR="0075520D" w:rsidRPr="00DE12A0">
        <w:rPr>
          <w:rFonts w:ascii="Arial" w:hAnsi="Arial" w:cs="Arial"/>
          <w:sz w:val="20"/>
          <w:szCs w:val="20"/>
        </w:rPr>
        <w:t xml:space="preserve">. z dnia </w:t>
      </w:r>
      <w:r w:rsidR="002D2CF6">
        <w:rPr>
          <w:rFonts w:ascii="Arial" w:hAnsi="Arial" w:cs="Arial"/>
          <w:sz w:val="20"/>
          <w:szCs w:val="20"/>
        </w:rPr>
        <w:t>19.09.2019</w:t>
      </w:r>
      <w:r w:rsidR="0075520D">
        <w:rPr>
          <w:rFonts w:ascii="Arial" w:hAnsi="Arial" w:cs="Arial"/>
          <w:sz w:val="20"/>
          <w:szCs w:val="20"/>
        </w:rPr>
        <w:t>r.</w:t>
      </w:r>
      <w:r w:rsidR="0075520D" w:rsidRPr="00DE12A0">
        <w:rPr>
          <w:rFonts w:ascii="Arial" w:hAnsi="Arial" w:cs="Arial"/>
          <w:sz w:val="20"/>
          <w:szCs w:val="20"/>
        </w:rPr>
        <w:t xml:space="preserve">) </w:t>
      </w:r>
      <w:r w:rsidRPr="00C16D6E">
        <w:rPr>
          <w:rFonts w:ascii="Arial" w:hAnsi="Arial" w:cs="Arial"/>
          <w:sz w:val="20"/>
          <w:szCs w:val="20"/>
        </w:rPr>
        <w:t>oraz ustawy</w:t>
      </w:r>
      <w:r>
        <w:rPr>
          <w:rFonts w:ascii="Arial" w:hAnsi="Arial" w:cs="Arial"/>
          <w:sz w:val="20"/>
          <w:szCs w:val="20"/>
        </w:rPr>
        <w:t xml:space="preserve"> z dni</w:t>
      </w:r>
      <w:r w:rsidR="0075520D">
        <w:rPr>
          <w:rFonts w:ascii="Arial" w:hAnsi="Arial" w:cs="Arial"/>
          <w:sz w:val="20"/>
          <w:szCs w:val="20"/>
        </w:rPr>
        <w:t xml:space="preserve">a </w:t>
      </w:r>
      <w:r w:rsidRPr="00C16D6E">
        <w:rPr>
          <w:rFonts w:ascii="Arial" w:hAnsi="Arial" w:cs="Arial"/>
          <w:sz w:val="20"/>
          <w:szCs w:val="20"/>
        </w:rPr>
        <w:t xml:space="preserve">27 sierpnia 2009 r. o finansach publicznych </w:t>
      </w:r>
      <w:r w:rsidR="002D2CF6" w:rsidRPr="00DE12A0">
        <w:rPr>
          <w:rFonts w:ascii="Arial" w:hAnsi="Arial" w:cs="Arial"/>
          <w:sz w:val="20"/>
          <w:szCs w:val="20"/>
        </w:rPr>
        <w:t>(</w:t>
      </w:r>
      <w:r w:rsidR="002D2CF6" w:rsidRPr="0070691C">
        <w:rPr>
          <w:rFonts w:ascii="Arial" w:hAnsi="Arial" w:cs="Arial"/>
          <w:sz w:val="20"/>
          <w:szCs w:val="20"/>
        </w:rPr>
        <w:t>Dz.U.</w:t>
      </w:r>
      <w:r w:rsidR="002D2CF6">
        <w:rPr>
          <w:rFonts w:ascii="Arial" w:hAnsi="Arial" w:cs="Arial"/>
          <w:sz w:val="20"/>
          <w:szCs w:val="20"/>
        </w:rPr>
        <w:t xml:space="preserve"> z 2022r</w:t>
      </w:r>
      <w:r w:rsidR="002D2CF6" w:rsidRPr="0070691C">
        <w:rPr>
          <w:rFonts w:ascii="Arial" w:hAnsi="Arial" w:cs="Arial"/>
          <w:sz w:val="20"/>
          <w:szCs w:val="20"/>
        </w:rPr>
        <w:t>.</w:t>
      </w:r>
      <w:r w:rsidR="002D2CF6">
        <w:rPr>
          <w:rFonts w:ascii="Arial" w:hAnsi="Arial" w:cs="Arial"/>
          <w:sz w:val="20"/>
          <w:szCs w:val="20"/>
        </w:rPr>
        <w:t xml:space="preserve"> poz. 1634</w:t>
      </w:r>
      <w:r w:rsidR="002D2CF6" w:rsidRPr="0070691C">
        <w:rPr>
          <w:rFonts w:ascii="Arial" w:hAnsi="Arial" w:cs="Arial"/>
          <w:sz w:val="20"/>
          <w:szCs w:val="20"/>
        </w:rPr>
        <w:t xml:space="preserve"> </w:t>
      </w:r>
      <w:proofErr w:type="spellStart"/>
      <w:r w:rsidR="002D2CF6" w:rsidRPr="0070691C">
        <w:rPr>
          <w:rFonts w:ascii="Arial" w:hAnsi="Arial" w:cs="Arial"/>
          <w:sz w:val="20"/>
          <w:szCs w:val="20"/>
        </w:rPr>
        <w:t>t.j</w:t>
      </w:r>
      <w:proofErr w:type="spellEnd"/>
      <w:r w:rsidR="002D2CF6" w:rsidRPr="0070691C">
        <w:rPr>
          <w:rFonts w:ascii="Arial" w:hAnsi="Arial" w:cs="Arial"/>
          <w:sz w:val="20"/>
          <w:szCs w:val="20"/>
        </w:rPr>
        <w:t>.</w:t>
      </w:r>
      <w:r w:rsidR="002D2CF6">
        <w:rPr>
          <w:rFonts w:ascii="Arial" w:hAnsi="Arial" w:cs="Arial"/>
          <w:sz w:val="20"/>
          <w:szCs w:val="20"/>
        </w:rPr>
        <w:t xml:space="preserve"> z dnia 4.08.2022r.</w:t>
      </w:r>
      <w:r w:rsidR="002D2CF6" w:rsidRPr="00DE12A0">
        <w:rPr>
          <w:rFonts w:ascii="Arial" w:hAnsi="Arial" w:cs="Arial"/>
          <w:sz w:val="20"/>
          <w:szCs w:val="20"/>
        </w:rPr>
        <w:t>).</w:t>
      </w:r>
    </w:p>
    <w:p w14:paraId="13FEE5D5" w14:textId="77777777"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 xml:space="preserve">Obowiązkiem każdej organizacji pozarządowej realizującej zadanie publiczne finansowane ze środków dotacji jest zapewnienie dostępności osobom ze szczególnymi potrzebami. Dostępność musi być zapewniona co najmniej w minimalnym wymiarze, o którym mowa w art. 6 </w:t>
      </w:r>
      <w:r w:rsidR="00355976">
        <w:rPr>
          <w:rFonts w:ascii="Arial" w:hAnsi="Arial" w:cs="Arial"/>
          <w:sz w:val="20"/>
          <w:szCs w:val="20"/>
        </w:rPr>
        <w:t xml:space="preserve">ustawy z dnia 19 lipca 2019 r. </w:t>
      </w:r>
      <w:r w:rsidRPr="00C16D6E">
        <w:rPr>
          <w:rFonts w:ascii="Arial" w:hAnsi="Arial" w:cs="Arial"/>
          <w:sz w:val="20"/>
          <w:szCs w:val="20"/>
        </w:rPr>
        <w:t xml:space="preserve">o </w:t>
      </w:r>
      <w:r w:rsidR="002D2CF6">
        <w:rPr>
          <w:rFonts w:ascii="Arial" w:hAnsi="Arial" w:cs="Arial"/>
          <w:sz w:val="20"/>
          <w:szCs w:val="20"/>
        </w:rPr>
        <w:t xml:space="preserve">zapewnieniu dostępności osobom </w:t>
      </w:r>
      <w:r w:rsidRPr="00C16D6E">
        <w:rPr>
          <w:rFonts w:ascii="Arial" w:hAnsi="Arial" w:cs="Arial"/>
          <w:sz w:val="20"/>
          <w:szCs w:val="20"/>
        </w:rPr>
        <w:t>ze szczególnymi potrzebami</w:t>
      </w:r>
      <w:r w:rsidR="002D2CF6">
        <w:rPr>
          <w:rFonts w:ascii="Arial" w:hAnsi="Arial" w:cs="Arial"/>
          <w:sz w:val="20"/>
          <w:szCs w:val="20"/>
        </w:rPr>
        <w:t xml:space="preserve"> </w:t>
      </w:r>
      <w:r w:rsidR="002D2CF6" w:rsidRPr="00BB7434">
        <w:rPr>
          <w:rFonts w:ascii="Arial" w:hAnsi="Arial" w:cs="Arial"/>
          <w:sz w:val="20"/>
          <w:szCs w:val="20"/>
        </w:rPr>
        <w:t>(Dz.U.</w:t>
      </w:r>
      <w:r w:rsidR="002D2CF6">
        <w:rPr>
          <w:rFonts w:ascii="Arial" w:hAnsi="Arial" w:cs="Arial"/>
          <w:sz w:val="20"/>
          <w:szCs w:val="20"/>
        </w:rPr>
        <w:t xml:space="preserve"> z </w:t>
      </w:r>
      <w:r w:rsidR="00355976">
        <w:rPr>
          <w:rFonts w:ascii="Arial" w:hAnsi="Arial" w:cs="Arial"/>
          <w:sz w:val="20"/>
          <w:szCs w:val="20"/>
        </w:rPr>
        <w:t>2022</w:t>
      </w:r>
      <w:r w:rsidR="002D2CF6">
        <w:rPr>
          <w:rFonts w:ascii="Arial" w:hAnsi="Arial" w:cs="Arial"/>
          <w:sz w:val="20"/>
          <w:szCs w:val="20"/>
        </w:rPr>
        <w:t xml:space="preserve">r. </w:t>
      </w:r>
      <w:r w:rsidR="002D2CF6" w:rsidRPr="00BB7434">
        <w:rPr>
          <w:rFonts w:ascii="Arial" w:hAnsi="Arial" w:cs="Arial"/>
          <w:sz w:val="20"/>
          <w:szCs w:val="20"/>
        </w:rPr>
        <w:t xml:space="preserve"> poz</w:t>
      </w:r>
      <w:r w:rsidR="002D2CF6">
        <w:rPr>
          <w:rFonts w:ascii="Arial" w:hAnsi="Arial" w:cs="Arial"/>
          <w:sz w:val="20"/>
          <w:szCs w:val="20"/>
        </w:rPr>
        <w:t>.</w:t>
      </w:r>
      <w:r w:rsidR="002D2CF6" w:rsidRPr="00BB7434">
        <w:rPr>
          <w:rFonts w:ascii="Arial" w:hAnsi="Arial" w:cs="Arial"/>
          <w:sz w:val="20"/>
          <w:szCs w:val="20"/>
        </w:rPr>
        <w:t xml:space="preserve"> </w:t>
      </w:r>
      <w:r w:rsidR="00355976">
        <w:rPr>
          <w:rFonts w:ascii="Arial" w:hAnsi="Arial" w:cs="Arial"/>
          <w:sz w:val="20"/>
          <w:szCs w:val="20"/>
        </w:rPr>
        <w:t>2240</w:t>
      </w:r>
      <w:r w:rsidR="002D2CF6" w:rsidRPr="00BB7434">
        <w:rPr>
          <w:rFonts w:ascii="Arial" w:hAnsi="Arial" w:cs="Arial"/>
          <w:sz w:val="20"/>
          <w:szCs w:val="20"/>
        </w:rPr>
        <w:t xml:space="preserve"> </w:t>
      </w:r>
      <w:proofErr w:type="spellStart"/>
      <w:r w:rsidR="002D2CF6" w:rsidRPr="00BB7434">
        <w:rPr>
          <w:rFonts w:ascii="Arial" w:hAnsi="Arial" w:cs="Arial"/>
          <w:sz w:val="20"/>
          <w:szCs w:val="20"/>
        </w:rPr>
        <w:t>t.j</w:t>
      </w:r>
      <w:proofErr w:type="spellEnd"/>
      <w:r w:rsidR="002D2CF6" w:rsidRPr="00BB7434">
        <w:rPr>
          <w:rFonts w:ascii="Arial" w:hAnsi="Arial" w:cs="Arial"/>
          <w:sz w:val="20"/>
          <w:szCs w:val="20"/>
        </w:rPr>
        <w:t xml:space="preserve"> z dnia </w:t>
      </w:r>
      <w:r w:rsidR="00355976">
        <w:rPr>
          <w:rFonts w:ascii="Arial" w:hAnsi="Arial" w:cs="Arial"/>
          <w:sz w:val="20"/>
          <w:szCs w:val="20"/>
        </w:rPr>
        <w:t>3.11.2022</w:t>
      </w:r>
      <w:r w:rsidR="002D2CF6">
        <w:rPr>
          <w:rFonts w:ascii="Arial" w:hAnsi="Arial" w:cs="Arial"/>
          <w:sz w:val="20"/>
          <w:szCs w:val="20"/>
        </w:rPr>
        <w:t>r.</w:t>
      </w:r>
      <w:r w:rsidR="002D2CF6" w:rsidRPr="00BB7434">
        <w:rPr>
          <w:rFonts w:ascii="Arial" w:hAnsi="Arial" w:cs="Arial"/>
          <w:sz w:val="20"/>
          <w:szCs w:val="20"/>
        </w:rPr>
        <w:t>)</w:t>
      </w:r>
      <w:r w:rsidRPr="00C16D6E">
        <w:rPr>
          <w:rFonts w:ascii="Arial" w:hAnsi="Arial" w:cs="Arial"/>
          <w:sz w:val="20"/>
          <w:szCs w:val="20"/>
        </w:rPr>
        <w:t xml:space="preserve">. Dotyczy to także stron internetowych i aplikacji, jakie będą wykorzystane do realizacji zadania, które spełniają wymagania określone w ustawie z dnia </w:t>
      </w:r>
      <w:r w:rsidRPr="00C16D6E">
        <w:rPr>
          <w:rFonts w:ascii="Arial" w:hAnsi="Arial" w:cs="Arial"/>
          <w:sz w:val="20"/>
          <w:szCs w:val="20"/>
        </w:rPr>
        <w:br/>
        <w:t>4 kwietnia 2019 r. o dostępności cyfrowej stron internetowych i aplikacji mobilnych podmiotów publicznych (</w:t>
      </w:r>
      <w:r w:rsidRPr="00B709D0">
        <w:rPr>
          <w:rFonts w:ascii="Arial" w:hAnsi="Arial" w:cs="Arial"/>
          <w:sz w:val="20"/>
          <w:szCs w:val="20"/>
        </w:rPr>
        <w:t>Dz.U.</w:t>
      </w:r>
      <w:r w:rsidR="002D2CF6">
        <w:rPr>
          <w:rFonts w:ascii="Arial" w:hAnsi="Arial" w:cs="Arial"/>
          <w:sz w:val="20"/>
          <w:szCs w:val="20"/>
        </w:rPr>
        <w:t xml:space="preserve"> z 2019r. poz.</w:t>
      </w:r>
      <w:r w:rsidRPr="00B709D0">
        <w:rPr>
          <w:rFonts w:ascii="Arial" w:hAnsi="Arial" w:cs="Arial"/>
          <w:sz w:val="20"/>
          <w:szCs w:val="20"/>
        </w:rPr>
        <w:t xml:space="preserve">848 z </w:t>
      </w:r>
      <w:proofErr w:type="spellStart"/>
      <w:r>
        <w:rPr>
          <w:rFonts w:ascii="Arial" w:hAnsi="Arial" w:cs="Arial"/>
          <w:sz w:val="20"/>
          <w:szCs w:val="20"/>
        </w:rPr>
        <w:t>późn</w:t>
      </w:r>
      <w:proofErr w:type="spellEnd"/>
      <w:r>
        <w:rPr>
          <w:rFonts w:ascii="Arial" w:hAnsi="Arial" w:cs="Arial"/>
          <w:sz w:val="20"/>
          <w:szCs w:val="20"/>
        </w:rPr>
        <w:t>. zm.</w:t>
      </w:r>
      <w:r w:rsidRPr="00C16D6E">
        <w:rPr>
          <w:rFonts w:ascii="Arial" w:hAnsi="Arial" w:cs="Arial"/>
          <w:sz w:val="20"/>
          <w:szCs w:val="20"/>
        </w:rPr>
        <w:t>).</w:t>
      </w:r>
    </w:p>
    <w:p w14:paraId="34C3CB23" w14:textId="77777777" w:rsidR="00136FFE" w:rsidRPr="007D4AF2" w:rsidRDefault="00136FFE" w:rsidP="00136FFE">
      <w:pPr>
        <w:pStyle w:val="Akapitzlist"/>
        <w:numPr>
          <w:ilvl w:val="0"/>
          <w:numId w:val="30"/>
        </w:numPr>
        <w:rPr>
          <w:rFonts w:ascii="Arial" w:hAnsi="Arial" w:cs="Arial"/>
          <w:b/>
          <w:sz w:val="20"/>
          <w:szCs w:val="20"/>
        </w:rPr>
      </w:pPr>
      <w:r w:rsidRPr="00C16D6E">
        <w:rPr>
          <w:rFonts w:ascii="Arial" w:hAnsi="Arial" w:cs="Arial"/>
          <w:sz w:val="20"/>
          <w:szCs w:val="20"/>
        </w:rPr>
        <w:t>W indywidualnym przypadku, jeżeli organizacja nie jest w stanie, w szczególności ze względów technicznych lub prawnych, zapewnić dostępności os</w:t>
      </w:r>
      <w:r>
        <w:rPr>
          <w:rFonts w:ascii="Arial" w:hAnsi="Arial" w:cs="Arial"/>
          <w:sz w:val="20"/>
          <w:szCs w:val="20"/>
        </w:rPr>
        <w:t>obie ze szczególnymi potrzebami</w:t>
      </w:r>
      <w:r>
        <w:rPr>
          <w:rFonts w:ascii="Arial" w:hAnsi="Arial" w:cs="Arial"/>
          <w:sz w:val="20"/>
          <w:szCs w:val="20"/>
        </w:rPr>
        <w:br/>
      </w:r>
      <w:r w:rsidRPr="00C16D6E">
        <w:rPr>
          <w:rFonts w:ascii="Arial" w:hAnsi="Arial" w:cs="Arial"/>
          <w:sz w:val="20"/>
          <w:szCs w:val="20"/>
        </w:rPr>
        <w:t xml:space="preserve">w zakresie, o którym mowa w art. 6 ustawy o dostępności, podmiot ten jest obowiązany zapewnić </w:t>
      </w:r>
      <w:r w:rsidRPr="00A91CAC">
        <w:rPr>
          <w:rFonts w:ascii="Arial" w:hAnsi="Arial" w:cs="Arial"/>
          <w:sz w:val="20"/>
          <w:szCs w:val="20"/>
        </w:rPr>
        <w:t>takiej osobie dostęp alternatywny.</w:t>
      </w:r>
    </w:p>
    <w:p w14:paraId="5654BE60" w14:textId="77777777" w:rsidR="00136FFE" w:rsidRPr="006A6FDA" w:rsidRDefault="00136FFE" w:rsidP="00136FFE">
      <w:pPr>
        <w:rPr>
          <w:rFonts w:ascii="Arial" w:hAnsi="Arial" w:cs="Arial"/>
          <w:b/>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14:paraId="1E1CA61B" w14:textId="77777777" w:rsidTr="00136FFE">
        <w:trPr>
          <w:trHeight w:val="340"/>
        </w:trPr>
        <w:tc>
          <w:tcPr>
            <w:tcW w:w="9104" w:type="dxa"/>
            <w:shd w:val="clear" w:color="auto" w:fill="D9D9D9" w:themeFill="background1" w:themeFillShade="D9"/>
            <w:vAlign w:val="center"/>
          </w:tcPr>
          <w:p w14:paraId="0C185FB7" w14:textId="77777777" w:rsidR="00136FFE" w:rsidRPr="00DE12A0" w:rsidRDefault="00136FFE" w:rsidP="00136FFE">
            <w:pPr>
              <w:jc w:val="center"/>
              <w:rPr>
                <w:rFonts w:ascii="Arial" w:hAnsi="Arial" w:cs="Arial"/>
                <w:b/>
                <w:sz w:val="20"/>
                <w:szCs w:val="20"/>
              </w:rPr>
            </w:pPr>
            <w:r w:rsidRPr="00DE12A0">
              <w:rPr>
                <w:rFonts w:ascii="Arial" w:hAnsi="Arial" w:cs="Arial"/>
                <w:b/>
                <w:sz w:val="20"/>
                <w:szCs w:val="20"/>
              </w:rPr>
              <w:t>Termin, miejsce i sposób składania ofert</w:t>
            </w:r>
          </w:p>
        </w:tc>
      </w:tr>
    </w:tbl>
    <w:p w14:paraId="4C1D1D3E" w14:textId="77777777" w:rsidR="00136FFE" w:rsidRPr="00776A2C" w:rsidRDefault="00136FFE" w:rsidP="00136FFE">
      <w:pPr>
        <w:pStyle w:val="Akapitzlist"/>
        <w:ind w:left="284"/>
        <w:rPr>
          <w:rFonts w:ascii="Arial" w:hAnsi="Arial" w:cs="Arial"/>
          <w:bCs/>
          <w:sz w:val="20"/>
          <w:szCs w:val="20"/>
        </w:rPr>
      </w:pPr>
    </w:p>
    <w:p w14:paraId="13F7BFA6" w14:textId="77777777" w:rsidR="00BD0C12" w:rsidRPr="00BD0C12"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Ofertę, należy przygotować i wysłać w elektronicznym Generatorze wniosków </w:t>
      </w:r>
      <w:proofErr w:type="spellStart"/>
      <w:r w:rsidRPr="00DE12A0">
        <w:rPr>
          <w:rFonts w:ascii="Arial" w:hAnsi="Arial" w:cs="Arial"/>
          <w:sz w:val="20"/>
          <w:szCs w:val="20"/>
        </w:rPr>
        <w:t>eNGO</w:t>
      </w:r>
      <w:proofErr w:type="spellEnd"/>
      <w:r w:rsidRPr="00DE12A0">
        <w:rPr>
          <w:rFonts w:ascii="Arial" w:hAnsi="Arial" w:cs="Arial"/>
          <w:sz w:val="20"/>
          <w:szCs w:val="20"/>
        </w:rPr>
        <w:t xml:space="preserve"> dostępnym na stronie: </w:t>
      </w:r>
      <w:hyperlink r:id="rId9" w:history="1">
        <w:r w:rsidRPr="00626623">
          <w:rPr>
            <w:rStyle w:val="Hipercze"/>
            <w:rFonts w:ascii="Arial" w:hAnsi="Arial" w:cs="Arial"/>
            <w:color w:val="auto"/>
            <w:sz w:val="20"/>
            <w:szCs w:val="20"/>
            <w:u w:val="none"/>
          </w:rPr>
          <w:t>https://tychy.engo.org.pl/konkursy-trwajace</w:t>
        </w:r>
      </w:hyperlink>
      <w:r w:rsidRPr="00626623">
        <w:t>,</w:t>
      </w:r>
      <w:r>
        <w:t xml:space="preserve"> </w:t>
      </w:r>
      <w:r w:rsidRPr="00DE12A0">
        <w:rPr>
          <w:rFonts w:ascii="Arial" w:hAnsi="Arial" w:cs="Arial"/>
          <w:sz w:val="20"/>
          <w:szCs w:val="20"/>
        </w:rPr>
        <w:t>a następnie:</w:t>
      </w:r>
      <w:r>
        <w:rPr>
          <w:rFonts w:ascii="Arial" w:hAnsi="Arial" w:cs="Arial"/>
          <w:sz w:val="20"/>
          <w:szCs w:val="20"/>
        </w:rPr>
        <w:t xml:space="preserve"> </w:t>
      </w:r>
    </w:p>
    <w:p w14:paraId="227FFAE7" w14:textId="58B42B11" w:rsidR="00BD0C12" w:rsidRPr="0067166C" w:rsidRDefault="00BD0C12" w:rsidP="0067166C">
      <w:pPr>
        <w:pStyle w:val="Akapitzlist"/>
        <w:ind w:left="284"/>
        <w:rPr>
          <w:rFonts w:ascii="Arial" w:hAnsi="Arial" w:cs="Arial"/>
          <w:sz w:val="20"/>
          <w:szCs w:val="20"/>
        </w:rPr>
      </w:pPr>
      <w:r>
        <w:rPr>
          <w:rFonts w:ascii="Arial" w:hAnsi="Arial" w:cs="Arial"/>
          <w:sz w:val="20"/>
          <w:szCs w:val="20"/>
        </w:rPr>
        <w:t xml:space="preserve">- </w:t>
      </w:r>
      <w:r w:rsidR="00136FFE" w:rsidRPr="00306276">
        <w:rPr>
          <w:rFonts w:ascii="Arial" w:hAnsi="Arial" w:cs="Arial"/>
          <w:sz w:val="20"/>
          <w:szCs w:val="20"/>
        </w:rPr>
        <w:t>wydrukować, prawidłowo podpisać i złożyć w nieprzekraczalnym terminie do</w:t>
      </w:r>
      <w:r w:rsidR="00136FFE">
        <w:rPr>
          <w:rFonts w:ascii="Arial" w:hAnsi="Arial" w:cs="Arial"/>
          <w:sz w:val="20"/>
          <w:szCs w:val="20"/>
        </w:rPr>
        <w:t xml:space="preserve"> </w:t>
      </w:r>
      <w:r w:rsidR="00136FFE">
        <w:rPr>
          <w:rFonts w:ascii="Arial" w:hAnsi="Arial" w:cs="Arial"/>
          <w:b/>
          <w:sz w:val="20"/>
          <w:szCs w:val="20"/>
        </w:rPr>
        <w:t xml:space="preserve"> </w:t>
      </w:r>
      <w:r w:rsidR="003A2636">
        <w:rPr>
          <w:rFonts w:ascii="Arial" w:hAnsi="Arial" w:cs="Arial"/>
          <w:b/>
          <w:sz w:val="20"/>
          <w:szCs w:val="20"/>
        </w:rPr>
        <w:t>20</w:t>
      </w:r>
      <w:r w:rsidR="0054213D" w:rsidRPr="006A2422">
        <w:rPr>
          <w:rFonts w:ascii="Arial" w:hAnsi="Arial" w:cs="Arial"/>
          <w:b/>
          <w:sz w:val="20"/>
          <w:szCs w:val="20"/>
        </w:rPr>
        <w:t xml:space="preserve"> </w:t>
      </w:r>
      <w:r w:rsidR="00705140" w:rsidRPr="006A2422">
        <w:rPr>
          <w:rFonts w:ascii="Arial" w:hAnsi="Arial" w:cs="Arial"/>
          <w:b/>
          <w:sz w:val="20"/>
          <w:szCs w:val="20"/>
        </w:rPr>
        <w:t>stycznia 2023</w:t>
      </w:r>
      <w:r w:rsidR="00817320">
        <w:rPr>
          <w:rFonts w:ascii="Arial" w:hAnsi="Arial" w:cs="Arial"/>
          <w:b/>
          <w:color w:val="FF0000"/>
          <w:sz w:val="20"/>
          <w:szCs w:val="20"/>
        </w:rPr>
        <w:t xml:space="preserve"> </w:t>
      </w:r>
      <w:r w:rsidR="00136FFE" w:rsidRPr="0054213D">
        <w:rPr>
          <w:rFonts w:ascii="Arial" w:hAnsi="Arial" w:cs="Arial"/>
          <w:b/>
          <w:sz w:val="20"/>
          <w:szCs w:val="20"/>
        </w:rPr>
        <w:t xml:space="preserve">roku </w:t>
      </w:r>
      <w:r w:rsidRPr="0054213D">
        <w:rPr>
          <w:rFonts w:ascii="Arial" w:hAnsi="Arial" w:cs="Arial"/>
          <w:b/>
          <w:sz w:val="20"/>
          <w:szCs w:val="20"/>
        </w:rPr>
        <w:t>osobiście</w:t>
      </w:r>
      <w:r w:rsidRPr="005E4BEE">
        <w:rPr>
          <w:rFonts w:ascii="Arial" w:hAnsi="Arial" w:cs="Arial"/>
          <w:b/>
          <w:sz w:val="20"/>
          <w:szCs w:val="20"/>
        </w:rPr>
        <w:t xml:space="preserve"> </w:t>
      </w:r>
      <w:r w:rsidR="00136FFE" w:rsidRPr="005E4BEE">
        <w:rPr>
          <w:rFonts w:ascii="Arial" w:hAnsi="Arial" w:cs="Arial"/>
          <w:bCs/>
          <w:sz w:val="20"/>
          <w:szCs w:val="20"/>
        </w:rPr>
        <w:t xml:space="preserve">w </w:t>
      </w:r>
      <w:r w:rsidRPr="005E4BEE">
        <w:rPr>
          <w:rFonts w:ascii="Arial" w:hAnsi="Arial" w:cs="Arial"/>
          <w:bCs/>
          <w:sz w:val="20"/>
          <w:szCs w:val="20"/>
        </w:rPr>
        <w:t xml:space="preserve">siedzibie </w:t>
      </w:r>
      <w:r w:rsidRPr="005E4BEE">
        <w:rPr>
          <w:rFonts w:ascii="Arial" w:hAnsi="Arial" w:cs="Arial"/>
          <w:sz w:val="20"/>
          <w:szCs w:val="20"/>
        </w:rPr>
        <w:t>Urzędu</w:t>
      </w:r>
      <w:r w:rsidR="00136FFE" w:rsidRPr="005E4BEE">
        <w:rPr>
          <w:rFonts w:ascii="Arial" w:hAnsi="Arial" w:cs="Arial"/>
          <w:sz w:val="20"/>
          <w:szCs w:val="20"/>
        </w:rPr>
        <w:t xml:space="preserve"> Miasta Tychy, </w:t>
      </w:r>
      <w:r w:rsidRPr="005E4BEE">
        <w:rPr>
          <w:rFonts w:ascii="Arial" w:hAnsi="Arial" w:cs="Arial"/>
          <w:sz w:val="20"/>
          <w:szCs w:val="20"/>
        </w:rPr>
        <w:t>w Wydziale</w:t>
      </w:r>
      <w:r w:rsidR="00136FFE" w:rsidRPr="005E4BEE">
        <w:rPr>
          <w:rFonts w:ascii="Arial" w:hAnsi="Arial" w:cs="Arial"/>
          <w:sz w:val="20"/>
          <w:szCs w:val="20"/>
        </w:rPr>
        <w:t xml:space="preserve"> Spraw Społecznych i Zdrowia</w:t>
      </w:r>
      <w:r w:rsidRPr="005E4BEE">
        <w:rPr>
          <w:rFonts w:ascii="Arial" w:hAnsi="Arial" w:cs="Arial"/>
          <w:sz w:val="20"/>
          <w:szCs w:val="20"/>
        </w:rPr>
        <w:t>,</w:t>
      </w:r>
      <w:r w:rsidR="00136FFE" w:rsidRPr="005E4BEE">
        <w:rPr>
          <w:rFonts w:ascii="Arial" w:hAnsi="Arial" w:cs="Arial"/>
          <w:sz w:val="20"/>
          <w:szCs w:val="20"/>
        </w:rPr>
        <w:t xml:space="preserve"> pokój 509 lub </w:t>
      </w:r>
      <w:r w:rsidRPr="005E4BEE">
        <w:rPr>
          <w:rFonts w:ascii="Arial" w:hAnsi="Arial" w:cs="Arial"/>
          <w:sz w:val="20"/>
          <w:szCs w:val="20"/>
        </w:rPr>
        <w:t>za pośrednictwem poczty</w:t>
      </w:r>
      <w:r>
        <w:rPr>
          <w:rFonts w:ascii="Arial" w:hAnsi="Arial" w:cs="Arial"/>
          <w:color w:val="FF0000"/>
          <w:sz w:val="20"/>
          <w:szCs w:val="20"/>
        </w:rPr>
        <w:t xml:space="preserve">. </w:t>
      </w:r>
      <w:r>
        <w:rPr>
          <w:rFonts w:ascii="Arial" w:hAnsi="Arial" w:cs="Arial"/>
          <w:sz w:val="20"/>
          <w:szCs w:val="20"/>
        </w:rPr>
        <w:t>S</w:t>
      </w:r>
      <w:r w:rsidRPr="00306276">
        <w:rPr>
          <w:rFonts w:ascii="Arial" w:hAnsi="Arial" w:cs="Arial"/>
          <w:sz w:val="20"/>
          <w:szCs w:val="20"/>
        </w:rPr>
        <w:t>kładając ofertę za pośrednictwem poczty decyduje data wpływu do U</w:t>
      </w:r>
      <w:r>
        <w:rPr>
          <w:rFonts w:ascii="Arial" w:hAnsi="Arial" w:cs="Arial"/>
          <w:sz w:val="20"/>
          <w:szCs w:val="20"/>
        </w:rPr>
        <w:t>rzędu Miasta w Tychach, Wydział</w:t>
      </w:r>
      <w:r w:rsidRPr="00306276">
        <w:rPr>
          <w:rFonts w:ascii="Arial" w:hAnsi="Arial" w:cs="Arial"/>
          <w:sz w:val="20"/>
          <w:szCs w:val="20"/>
        </w:rPr>
        <w:t xml:space="preserve"> Spraw Społecznych</w:t>
      </w:r>
      <w:r>
        <w:rPr>
          <w:rFonts w:ascii="Arial" w:hAnsi="Arial" w:cs="Arial"/>
          <w:sz w:val="20"/>
          <w:szCs w:val="20"/>
        </w:rPr>
        <w:t xml:space="preserve"> i Zdrowia pokój </w:t>
      </w:r>
      <w:r w:rsidRPr="0054213D">
        <w:rPr>
          <w:rFonts w:ascii="Arial" w:hAnsi="Arial" w:cs="Arial"/>
          <w:sz w:val="20"/>
          <w:szCs w:val="20"/>
        </w:rPr>
        <w:t>509 p</w:t>
      </w:r>
      <w:r w:rsidRPr="009706C0">
        <w:rPr>
          <w:rFonts w:ascii="Arial" w:hAnsi="Arial" w:cs="Arial"/>
          <w:sz w:val="20"/>
          <w:szCs w:val="20"/>
        </w:rPr>
        <w:t>rzy ul. Niepo</w:t>
      </w:r>
      <w:r>
        <w:rPr>
          <w:rFonts w:ascii="Arial" w:hAnsi="Arial" w:cs="Arial"/>
          <w:sz w:val="20"/>
          <w:szCs w:val="20"/>
        </w:rPr>
        <w:t xml:space="preserve">dległości 49 – nie data nadania w urzędzie pocztowym </w:t>
      </w:r>
      <w:r w:rsidRPr="00BD0C12">
        <w:rPr>
          <w:rFonts w:ascii="Arial" w:hAnsi="Arial" w:cs="Arial"/>
          <w:b/>
          <w:sz w:val="20"/>
          <w:szCs w:val="20"/>
        </w:rPr>
        <w:t>lub</w:t>
      </w:r>
      <w:r w:rsidR="0067166C">
        <w:rPr>
          <w:rFonts w:ascii="Arial" w:hAnsi="Arial" w:cs="Arial"/>
          <w:b/>
          <w:sz w:val="20"/>
          <w:szCs w:val="20"/>
        </w:rPr>
        <w:t xml:space="preserve"> </w:t>
      </w:r>
      <w:r w:rsidRPr="0067166C">
        <w:rPr>
          <w:rFonts w:ascii="Arial" w:hAnsi="Arial" w:cs="Arial"/>
          <w:sz w:val="20"/>
          <w:szCs w:val="20"/>
        </w:rPr>
        <w:t xml:space="preserve">podpisać elektronicznie i wysłać przez </w:t>
      </w:r>
      <w:proofErr w:type="spellStart"/>
      <w:r w:rsidRPr="0067166C">
        <w:rPr>
          <w:rFonts w:ascii="Arial" w:hAnsi="Arial" w:cs="Arial"/>
          <w:sz w:val="20"/>
          <w:szCs w:val="20"/>
        </w:rPr>
        <w:t>ePUAP</w:t>
      </w:r>
      <w:proofErr w:type="spellEnd"/>
      <w:r w:rsidR="00797724" w:rsidRPr="0067166C">
        <w:rPr>
          <w:rFonts w:ascii="Arial" w:hAnsi="Arial" w:cs="Arial"/>
          <w:sz w:val="20"/>
          <w:szCs w:val="20"/>
        </w:rPr>
        <w:t>.</w:t>
      </w:r>
    </w:p>
    <w:p w14:paraId="22C94138" w14:textId="77777777" w:rsidR="00136FFE" w:rsidRPr="0054213D" w:rsidRDefault="00136FFE" w:rsidP="00136FFE">
      <w:pPr>
        <w:pStyle w:val="Akapitzlist"/>
        <w:numPr>
          <w:ilvl w:val="0"/>
          <w:numId w:val="1"/>
        </w:numPr>
        <w:ind w:left="284" w:hanging="284"/>
        <w:rPr>
          <w:rFonts w:ascii="Arial" w:hAnsi="Arial" w:cs="Arial"/>
          <w:bCs/>
          <w:color w:val="FF0000"/>
          <w:sz w:val="20"/>
          <w:szCs w:val="20"/>
        </w:rPr>
      </w:pPr>
      <w:r w:rsidRPr="00797724">
        <w:rPr>
          <w:rFonts w:ascii="Arial" w:hAnsi="Arial" w:cs="Arial"/>
          <w:sz w:val="20"/>
          <w:szCs w:val="20"/>
        </w:rPr>
        <w:t xml:space="preserve">W przypadku składania oferty osobiście, dokument należy złożyć w zamkniętej </w:t>
      </w:r>
      <w:r w:rsidRPr="0054213D">
        <w:rPr>
          <w:rFonts w:ascii="Arial" w:hAnsi="Arial" w:cs="Arial"/>
          <w:sz w:val="20"/>
          <w:szCs w:val="20"/>
        </w:rPr>
        <w:t>kopercie</w:t>
      </w:r>
      <w:r w:rsidR="00797724" w:rsidRPr="0054213D">
        <w:rPr>
          <w:rFonts w:ascii="Arial" w:hAnsi="Arial" w:cs="Arial"/>
          <w:sz w:val="20"/>
          <w:szCs w:val="20"/>
        </w:rPr>
        <w:t xml:space="preserve"> opatrzonej nazwą zadania</w:t>
      </w:r>
      <w:r w:rsidRPr="0054213D">
        <w:rPr>
          <w:rFonts w:ascii="Arial" w:hAnsi="Arial" w:cs="Arial"/>
          <w:sz w:val="20"/>
          <w:szCs w:val="20"/>
        </w:rPr>
        <w:t>.</w:t>
      </w:r>
    </w:p>
    <w:p w14:paraId="1DD7B7E5" w14:textId="77777777" w:rsidR="00136FFE" w:rsidRPr="00DE12A0"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Oferta powinna zostać podpisana przez osoby do tego upoważnione, zgodnie z KRS lub innym rejestrem/ewidencją lub pełnomocnictwem. Podpis powinien umożliwić weryfikację osób.</w:t>
      </w:r>
    </w:p>
    <w:p w14:paraId="77B688A8" w14:textId="77777777" w:rsidR="00136FFE" w:rsidRPr="00BD59F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złożone w Generatorze wniosków</w:t>
      </w:r>
      <w:r>
        <w:rPr>
          <w:rFonts w:ascii="Arial" w:hAnsi="Arial" w:cs="Arial"/>
          <w:sz w:val="20"/>
          <w:szCs w:val="20"/>
        </w:rPr>
        <w:t xml:space="preserve"> </w:t>
      </w:r>
      <w:proofErr w:type="spellStart"/>
      <w:r>
        <w:rPr>
          <w:rFonts w:ascii="Arial" w:hAnsi="Arial" w:cs="Arial"/>
          <w:sz w:val="20"/>
          <w:szCs w:val="20"/>
        </w:rPr>
        <w:t>eNGO</w:t>
      </w:r>
      <w:proofErr w:type="spellEnd"/>
      <w:r w:rsidRPr="00DE12A0">
        <w:rPr>
          <w:rFonts w:ascii="Arial" w:hAnsi="Arial" w:cs="Arial"/>
          <w:sz w:val="20"/>
          <w:szCs w:val="20"/>
        </w:rPr>
        <w:t>, bez złożenia ich papierowo</w:t>
      </w:r>
      <w:r>
        <w:rPr>
          <w:rFonts w:ascii="Arial" w:hAnsi="Arial" w:cs="Arial"/>
          <w:sz w:val="20"/>
          <w:szCs w:val="20"/>
        </w:rPr>
        <w:t>/</w:t>
      </w:r>
      <w:proofErr w:type="spellStart"/>
      <w:r>
        <w:rPr>
          <w:rFonts w:ascii="Arial" w:hAnsi="Arial" w:cs="Arial"/>
          <w:sz w:val="20"/>
          <w:szCs w:val="20"/>
        </w:rPr>
        <w:t>ePUAP</w:t>
      </w:r>
      <w:proofErr w:type="spellEnd"/>
      <w:r w:rsidRPr="00DE12A0">
        <w:rPr>
          <w:rFonts w:ascii="Arial" w:hAnsi="Arial" w:cs="Arial"/>
          <w:sz w:val="20"/>
          <w:szCs w:val="20"/>
        </w:rPr>
        <w:t xml:space="preserve"> w ww. </w:t>
      </w:r>
      <w:r w:rsidRPr="007D4AF2">
        <w:rPr>
          <w:rFonts w:ascii="Arial" w:hAnsi="Arial" w:cs="Arial"/>
          <w:sz w:val="20"/>
          <w:szCs w:val="20"/>
          <w:shd w:val="clear" w:color="auto" w:fill="FFFFFF" w:themeFill="background1"/>
        </w:rPr>
        <w:t xml:space="preserve">terminie, </w:t>
      </w:r>
      <w:r w:rsidR="007D5F72" w:rsidRPr="007D4AF2">
        <w:rPr>
          <w:rFonts w:ascii="Arial" w:hAnsi="Arial" w:cs="Arial"/>
          <w:sz w:val="20"/>
          <w:szCs w:val="20"/>
          <w:shd w:val="clear" w:color="auto" w:fill="FFFFFF" w:themeFill="background1"/>
        </w:rPr>
        <w:t>pozostaną bez rozpatrzenia</w:t>
      </w:r>
      <w:r w:rsidRPr="007D4AF2">
        <w:rPr>
          <w:rFonts w:ascii="Arial" w:hAnsi="Arial" w:cs="Arial"/>
          <w:sz w:val="20"/>
          <w:szCs w:val="20"/>
          <w:shd w:val="clear" w:color="auto" w:fill="FFFFFF" w:themeFill="background1"/>
        </w:rPr>
        <w:t>.</w:t>
      </w:r>
      <w:r w:rsidRPr="00DE12A0">
        <w:rPr>
          <w:rFonts w:ascii="Arial" w:hAnsi="Arial" w:cs="Arial"/>
          <w:sz w:val="20"/>
          <w:szCs w:val="20"/>
        </w:rPr>
        <w:t xml:space="preserve"> Złożona oferta musi posiadać taką samą sumę </w:t>
      </w:r>
      <w:r w:rsidRPr="00BD59FC">
        <w:rPr>
          <w:rFonts w:ascii="Arial" w:hAnsi="Arial" w:cs="Arial"/>
          <w:sz w:val="20"/>
          <w:szCs w:val="20"/>
        </w:rPr>
        <w:t>kontrolną jak ta, przygotowana w Generatorze.</w:t>
      </w:r>
    </w:p>
    <w:p w14:paraId="30A58546" w14:textId="77777777" w:rsidR="00136FFE" w:rsidRPr="002A15DD" w:rsidRDefault="00136FFE" w:rsidP="00136FFE">
      <w:pPr>
        <w:pStyle w:val="Akapitzlist"/>
        <w:numPr>
          <w:ilvl w:val="0"/>
          <w:numId w:val="1"/>
        </w:numPr>
        <w:ind w:left="284" w:hanging="284"/>
        <w:rPr>
          <w:rFonts w:ascii="Arial" w:hAnsi="Arial" w:cs="Arial"/>
          <w:bCs/>
          <w:sz w:val="20"/>
          <w:szCs w:val="20"/>
        </w:rPr>
      </w:pPr>
      <w:r w:rsidRPr="002A15DD">
        <w:rPr>
          <w:rFonts w:ascii="Arial" w:hAnsi="Arial" w:cs="Arial"/>
          <w:sz w:val="20"/>
          <w:szCs w:val="20"/>
        </w:rPr>
        <w:t xml:space="preserve">Dopuszcza się możliwość dokonania drobnych poprawek </w:t>
      </w:r>
      <w:r w:rsidR="002A15DD">
        <w:rPr>
          <w:rFonts w:ascii="Arial" w:hAnsi="Arial" w:cs="Arial"/>
          <w:sz w:val="20"/>
          <w:szCs w:val="20"/>
        </w:rPr>
        <w:t xml:space="preserve">niemających wpływ na ocenę merytoryczną </w:t>
      </w:r>
      <w:r w:rsidRPr="002A15DD">
        <w:rPr>
          <w:rFonts w:ascii="Arial" w:hAnsi="Arial" w:cs="Arial"/>
          <w:sz w:val="20"/>
          <w:szCs w:val="20"/>
        </w:rPr>
        <w:t>(np. brak daty przy podpisie za zgodność z oryginałem, brak numeru telefonu, błędnie podany organ administracji publicznej) na wezwanie e-mailowe lub telefoniczne w terminie podanym przez organizatora konkursu.</w:t>
      </w:r>
    </w:p>
    <w:p w14:paraId="58F6AC2A" w14:textId="77777777" w:rsidR="00136FFE" w:rsidRPr="004D47B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realizacji zadania sporzą</w:t>
      </w:r>
      <w:r>
        <w:rPr>
          <w:rFonts w:ascii="Arial" w:hAnsi="Arial" w:cs="Arial"/>
          <w:sz w:val="20"/>
          <w:szCs w:val="20"/>
        </w:rPr>
        <w:t>dza się</w:t>
      </w:r>
      <w:r w:rsidRPr="00DE12A0">
        <w:rPr>
          <w:rFonts w:ascii="Arial" w:hAnsi="Arial" w:cs="Arial"/>
          <w:sz w:val="20"/>
          <w:szCs w:val="20"/>
        </w:rPr>
        <w:t xml:space="preserve"> wg Rozporządzenia Przewodniczącego Komitetu do spraw Pożytku Publicznego z dnia 24 października 2018 r. w sprawie wzorów ofert i ramowych wzorów umów dotyczących realizacji zadań publicznych oraz wzorów sprawozdań z wykonania tych zadań.</w:t>
      </w:r>
    </w:p>
    <w:p w14:paraId="0A37AA04" w14:textId="77777777"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dokument potwierdzający upoważnienie do działania Oferenta (-ów) w przypadku wyboru innego sposobu reprezentacji Oferentów składających ofertę niż wynikający z Krajowego Rejestru Sądowego lub innego właściwego rejestru.</w:t>
      </w:r>
    </w:p>
    <w:p w14:paraId="14821E5E" w14:textId="77777777"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 których statuty nie przewidują prowadzenia działalności gospodarczej, ewidencji uczniowskich klubów sportowych oraz ewidencji stowarzyszeń zwykłych.</w:t>
      </w:r>
    </w:p>
    <w:p w14:paraId="5ED3B77D" w14:textId="77777777"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W przypadku oferty wspólnej: należy dołączyć umowę zawartą miedzy podmiotami, określającą zakres ich świadczeń składających się na realizację zadania publicznego.</w:t>
      </w:r>
    </w:p>
    <w:p w14:paraId="7B333137" w14:textId="77777777" w:rsidR="00136FFE" w:rsidRPr="009428EF"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Ewentualne załączniki muszą być opatrzone datą oraz podpisem osób upoważnionych do reprezentowania Oferenta. W przypadku składania kserokopii, osoby reprezentujące Oferenta powinny potwierdzić jej zgodność z oryginałem (podpis oraz data uwiarygodnienia).</w:t>
      </w:r>
    </w:p>
    <w:p w14:paraId="75F40004" w14:textId="77777777" w:rsidR="00136FFE" w:rsidRPr="00677DDF" w:rsidRDefault="00136FFE" w:rsidP="00136FFE">
      <w:pPr>
        <w:rPr>
          <w:rFonts w:ascii="Arial" w:hAnsi="Arial" w:cs="Arial"/>
          <w:strike/>
          <w:sz w:val="20"/>
          <w:szCs w:val="20"/>
        </w:rPr>
      </w:pPr>
    </w:p>
    <w:p w14:paraId="2CB18F2B" w14:textId="598DF4EC" w:rsidR="00136FFE" w:rsidRDefault="00136FFE" w:rsidP="00136FFE">
      <w:pPr>
        <w:rPr>
          <w:rFonts w:ascii="Arial" w:hAnsi="Arial" w:cs="Arial"/>
          <w:sz w:val="20"/>
          <w:szCs w:val="20"/>
        </w:rPr>
      </w:pPr>
      <w:r w:rsidRPr="006A417C">
        <w:rPr>
          <w:rFonts w:ascii="Arial" w:hAnsi="Arial" w:cs="Arial"/>
          <w:b/>
          <w:sz w:val="20"/>
          <w:szCs w:val="20"/>
        </w:rPr>
        <w:t xml:space="preserve">UWAGA: </w:t>
      </w:r>
      <w:r w:rsidRPr="00DE12A0">
        <w:rPr>
          <w:rFonts w:ascii="Arial" w:hAnsi="Arial" w:cs="Arial"/>
          <w:sz w:val="20"/>
          <w:szCs w:val="20"/>
        </w:rPr>
        <w:t>Oferta</w:t>
      </w:r>
      <w:r w:rsidRPr="00875618">
        <w:rPr>
          <w:rFonts w:ascii="Arial" w:hAnsi="Arial" w:cs="Arial"/>
          <w:sz w:val="20"/>
          <w:szCs w:val="20"/>
        </w:rPr>
        <w:t>, która wpłynie po</w:t>
      </w:r>
      <w:r w:rsidR="00DF17F2">
        <w:rPr>
          <w:rFonts w:ascii="Arial" w:hAnsi="Arial" w:cs="Arial"/>
          <w:sz w:val="20"/>
          <w:szCs w:val="20"/>
        </w:rPr>
        <w:t xml:space="preserve">  </w:t>
      </w:r>
      <w:r w:rsidR="003A2636">
        <w:rPr>
          <w:rFonts w:ascii="Arial" w:hAnsi="Arial" w:cs="Arial"/>
          <w:b/>
          <w:sz w:val="20"/>
          <w:szCs w:val="20"/>
        </w:rPr>
        <w:t>20</w:t>
      </w:r>
      <w:r w:rsidR="00817320" w:rsidRPr="007D4AF2">
        <w:rPr>
          <w:rFonts w:ascii="Arial" w:hAnsi="Arial" w:cs="Arial"/>
          <w:b/>
          <w:sz w:val="20"/>
          <w:szCs w:val="20"/>
        </w:rPr>
        <w:t xml:space="preserve"> stycznia 2023</w:t>
      </w:r>
      <w:r w:rsidRPr="007D4AF2">
        <w:rPr>
          <w:rFonts w:ascii="Arial" w:hAnsi="Arial" w:cs="Arial"/>
          <w:b/>
          <w:sz w:val="20"/>
          <w:szCs w:val="20"/>
        </w:rPr>
        <w:t xml:space="preserve"> roku</w:t>
      </w:r>
      <w:r w:rsidRPr="007D4AF2">
        <w:rPr>
          <w:rFonts w:ascii="Arial" w:hAnsi="Arial" w:cs="Arial"/>
          <w:sz w:val="20"/>
          <w:szCs w:val="20"/>
        </w:rPr>
        <w:t xml:space="preserve"> </w:t>
      </w:r>
      <w:r w:rsidR="007D5F72" w:rsidRPr="007D4AF2">
        <w:rPr>
          <w:rFonts w:ascii="Arial" w:hAnsi="Arial" w:cs="Arial"/>
          <w:sz w:val="20"/>
          <w:szCs w:val="20"/>
        </w:rPr>
        <w:t>pozostanie bez rozpatrzenia.</w:t>
      </w:r>
    </w:p>
    <w:p w14:paraId="32CE25E3" w14:textId="77777777" w:rsidR="00136FFE" w:rsidRDefault="00136FFE" w:rsidP="00136FFE">
      <w:pPr>
        <w:rPr>
          <w:rFonts w:ascii="Arial" w:hAnsi="Arial" w:cs="Arial"/>
          <w:sz w:val="20"/>
          <w:szCs w:val="20"/>
        </w:rPr>
      </w:pPr>
    </w:p>
    <w:p w14:paraId="299030F6" w14:textId="77777777" w:rsidR="0067166C" w:rsidRDefault="0067166C" w:rsidP="00136FFE">
      <w:pPr>
        <w:rPr>
          <w:rFonts w:ascii="Arial" w:hAnsi="Arial" w:cs="Arial"/>
          <w:sz w:val="20"/>
          <w:szCs w:val="20"/>
        </w:rPr>
      </w:pPr>
    </w:p>
    <w:p w14:paraId="1BB30963" w14:textId="77777777" w:rsidR="0067166C" w:rsidRDefault="0067166C" w:rsidP="00136FFE">
      <w:pPr>
        <w:rPr>
          <w:rFonts w:ascii="Arial" w:hAnsi="Arial" w:cs="Arial"/>
          <w:sz w:val="20"/>
          <w:szCs w:val="20"/>
        </w:rPr>
      </w:pPr>
    </w:p>
    <w:p w14:paraId="3E7BE166" w14:textId="77777777" w:rsidR="0067166C" w:rsidRDefault="0067166C" w:rsidP="00136FFE">
      <w:pPr>
        <w:rPr>
          <w:rFonts w:ascii="Arial" w:hAnsi="Arial" w:cs="Arial"/>
          <w:sz w:val="20"/>
          <w:szCs w:val="20"/>
        </w:rPr>
      </w:pPr>
    </w:p>
    <w:p w14:paraId="3182D601" w14:textId="77777777" w:rsidR="0067166C" w:rsidRDefault="0067166C" w:rsidP="00136FFE">
      <w:pPr>
        <w:rPr>
          <w:rFonts w:ascii="Arial" w:hAnsi="Arial" w:cs="Arial"/>
          <w:sz w:val="20"/>
          <w:szCs w:val="20"/>
        </w:rPr>
      </w:pPr>
    </w:p>
    <w:p w14:paraId="0358B6F0" w14:textId="77777777" w:rsidR="0067166C" w:rsidRDefault="0067166C" w:rsidP="00136FFE">
      <w:pPr>
        <w:rPr>
          <w:rFonts w:ascii="Arial" w:hAnsi="Arial" w:cs="Arial"/>
          <w:sz w:val="20"/>
          <w:szCs w:val="20"/>
        </w:rPr>
      </w:pPr>
    </w:p>
    <w:p w14:paraId="7D6ECF1B" w14:textId="77777777" w:rsidR="0067166C" w:rsidRDefault="0067166C" w:rsidP="00136FFE">
      <w:pPr>
        <w:rPr>
          <w:rFonts w:ascii="Arial" w:hAnsi="Arial" w:cs="Arial"/>
          <w:sz w:val="20"/>
          <w:szCs w:val="20"/>
        </w:rPr>
      </w:pPr>
    </w:p>
    <w:p w14:paraId="1F0C284F" w14:textId="77777777" w:rsidR="007D4AF2" w:rsidRDefault="007D4AF2" w:rsidP="00136FFE">
      <w:pPr>
        <w:rPr>
          <w:rFonts w:ascii="Arial" w:hAnsi="Arial" w:cs="Arial"/>
          <w:sz w:val="20"/>
          <w:szCs w:val="20"/>
        </w:rPr>
      </w:pPr>
    </w:p>
    <w:p w14:paraId="30732EF3" w14:textId="77777777" w:rsidR="007D4AF2" w:rsidRDefault="007D4AF2" w:rsidP="00136FFE">
      <w:pPr>
        <w:rPr>
          <w:rFonts w:ascii="Arial" w:hAnsi="Arial" w:cs="Arial"/>
          <w:sz w:val="20"/>
          <w:szCs w:val="20"/>
        </w:rPr>
      </w:pPr>
    </w:p>
    <w:p w14:paraId="4DDCE85C" w14:textId="77777777" w:rsidR="007D4AF2" w:rsidRDefault="007D4AF2" w:rsidP="00136FFE">
      <w:pPr>
        <w:rPr>
          <w:rFonts w:ascii="Arial" w:hAnsi="Arial" w:cs="Arial"/>
          <w:sz w:val="20"/>
          <w:szCs w:val="20"/>
        </w:rPr>
      </w:pPr>
    </w:p>
    <w:p w14:paraId="2ECAE139" w14:textId="77777777" w:rsidR="0067166C" w:rsidRDefault="0067166C" w:rsidP="00136FFE">
      <w:pPr>
        <w:rPr>
          <w:rFonts w:ascii="Arial" w:hAnsi="Arial" w:cs="Arial"/>
          <w:sz w:val="20"/>
          <w:szCs w:val="20"/>
        </w:rPr>
      </w:pPr>
    </w:p>
    <w:p w14:paraId="382F0C58" w14:textId="77777777" w:rsidR="00A866BD" w:rsidRPr="00DE12A0" w:rsidRDefault="00A866BD" w:rsidP="00136FFE">
      <w:pPr>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14:paraId="1A3730BE" w14:textId="77777777" w:rsidTr="00136FFE">
        <w:trPr>
          <w:trHeight w:val="340"/>
        </w:trPr>
        <w:tc>
          <w:tcPr>
            <w:tcW w:w="9104" w:type="dxa"/>
            <w:shd w:val="clear" w:color="auto" w:fill="D9D9D9" w:themeFill="background1" w:themeFillShade="D9"/>
            <w:vAlign w:val="center"/>
          </w:tcPr>
          <w:p w14:paraId="7FF94E20" w14:textId="77777777" w:rsidR="00136FFE" w:rsidRPr="00DE12A0" w:rsidRDefault="00136FFE" w:rsidP="00136FFE">
            <w:pPr>
              <w:jc w:val="center"/>
              <w:rPr>
                <w:rFonts w:ascii="Arial" w:hAnsi="Arial" w:cs="Arial"/>
                <w:sz w:val="20"/>
                <w:szCs w:val="20"/>
              </w:rPr>
            </w:pPr>
            <w:r w:rsidRPr="00DE12A0">
              <w:rPr>
                <w:rFonts w:ascii="Arial" w:hAnsi="Arial" w:cs="Arial"/>
                <w:b/>
                <w:sz w:val="20"/>
                <w:szCs w:val="20"/>
              </w:rPr>
              <w:t>Tryb i kryteria stosowane przy wyborze ofert oraz termin dokonania wyboru ofert</w:t>
            </w:r>
          </w:p>
        </w:tc>
      </w:tr>
    </w:tbl>
    <w:p w14:paraId="52559A1A" w14:textId="77777777" w:rsidR="0084515E" w:rsidRDefault="0084515E" w:rsidP="0084515E">
      <w:pPr>
        <w:rPr>
          <w:rFonts w:ascii="Arial" w:hAnsi="Arial" w:cs="Arial"/>
          <w:sz w:val="20"/>
          <w:szCs w:val="20"/>
        </w:rPr>
      </w:pPr>
    </w:p>
    <w:p w14:paraId="3905B050" w14:textId="77777777" w:rsidR="0084515E" w:rsidRPr="0084515E" w:rsidRDefault="0084515E" w:rsidP="00103CEF">
      <w:pPr>
        <w:pStyle w:val="Akapitzlist"/>
        <w:numPr>
          <w:ilvl w:val="0"/>
          <w:numId w:val="26"/>
        </w:numPr>
        <w:rPr>
          <w:rFonts w:ascii="Arial" w:hAnsi="Arial" w:cs="Arial"/>
          <w:sz w:val="20"/>
          <w:szCs w:val="20"/>
        </w:rPr>
      </w:pPr>
      <w:r w:rsidRPr="0084515E">
        <w:rPr>
          <w:rFonts w:ascii="Arial" w:hAnsi="Arial" w:cs="Arial"/>
          <w:sz w:val="20"/>
          <w:szCs w:val="20"/>
        </w:rPr>
        <w:t>Złożona oferta podlega:</w:t>
      </w:r>
    </w:p>
    <w:p w14:paraId="2A49B0E0" w14:textId="77777777" w:rsidR="0084515E" w:rsidRPr="0084515E" w:rsidRDefault="0084515E" w:rsidP="00103CEF">
      <w:pPr>
        <w:numPr>
          <w:ilvl w:val="2"/>
          <w:numId w:val="26"/>
        </w:numPr>
        <w:tabs>
          <w:tab w:val="num" w:pos="851"/>
        </w:tabs>
        <w:ind w:left="709" w:hanging="425"/>
        <w:rPr>
          <w:rFonts w:ascii="Arial" w:hAnsi="Arial" w:cs="Arial"/>
          <w:iCs/>
          <w:sz w:val="20"/>
          <w:szCs w:val="20"/>
        </w:rPr>
      </w:pPr>
      <w:r w:rsidRPr="0084515E">
        <w:rPr>
          <w:rFonts w:ascii="Arial" w:hAnsi="Arial" w:cs="Arial"/>
          <w:sz w:val="20"/>
          <w:szCs w:val="20"/>
        </w:rPr>
        <w:t>ocenie formalnej, dokonanej przez wyznaczonego pracownika / pracowników  Wydziału Spraw Społecznych i Zdrowia,</w:t>
      </w:r>
    </w:p>
    <w:p w14:paraId="6813439C" w14:textId="77777777" w:rsidR="0084515E" w:rsidRPr="0084515E" w:rsidRDefault="0084515E" w:rsidP="00103CEF">
      <w:pPr>
        <w:numPr>
          <w:ilvl w:val="2"/>
          <w:numId w:val="26"/>
        </w:numPr>
        <w:tabs>
          <w:tab w:val="num" w:pos="851"/>
        </w:tabs>
        <w:ind w:left="709" w:hanging="425"/>
        <w:rPr>
          <w:rFonts w:ascii="Arial" w:hAnsi="Arial" w:cs="Arial"/>
          <w:iCs/>
          <w:sz w:val="20"/>
          <w:szCs w:val="20"/>
        </w:rPr>
      </w:pPr>
      <w:r w:rsidRPr="0084515E">
        <w:rPr>
          <w:rFonts w:ascii="Arial" w:hAnsi="Arial" w:cs="Arial"/>
          <w:sz w:val="20"/>
          <w:szCs w:val="20"/>
        </w:rPr>
        <w:t xml:space="preserve">ocenie merytorycznej i zaopiniowaniu </w:t>
      </w:r>
      <w:r>
        <w:rPr>
          <w:rFonts w:ascii="Arial" w:hAnsi="Arial" w:cs="Arial"/>
          <w:sz w:val="20"/>
          <w:szCs w:val="20"/>
        </w:rPr>
        <w:t xml:space="preserve">którego </w:t>
      </w:r>
      <w:r w:rsidRPr="0084515E">
        <w:rPr>
          <w:rFonts w:ascii="Arial" w:hAnsi="Arial" w:cs="Arial"/>
          <w:sz w:val="20"/>
          <w:szCs w:val="20"/>
        </w:rPr>
        <w:t xml:space="preserve"> dokonuje  komisja konkursowa</w:t>
      </w:r>
      <w:r>
        <w:rPr>
          <w:rFonts w:ascii="Arial" w:hAnsi="Arial" w:cs="Arial"/>
          <w:sz w:val="20"/>
          <w:szCs w:val="20"/>
        </w:rPr>
        <w:t>,</w:t>
      </w:r>
      <w:r w:rsidRPr="0084515E">
        <w:rPr>
          <w:rFonts w:ascii="Arial" w:hAnsi="Arial" w:cs="Arial"/>
          <w:sz w:val="20"/>
          <w:szCs w:val="20"/>
        </w:rPr>
        <w:t xml:space="preserve"> powołana przez Prezydent</w:t>
      </w:r>
      <w:r>
        <w:rPr>
          <w:rFonts w:ascii="Arial" w:hAnsi="Arial" w:cs="Arial"/>
          <w:sz w:val="20"/>
          <w:szCs w:val="20"/>
        </w:rPr>
        <w:t>a Miasta Tychy.</w:t>
      </w:r>
    </w:p>
    <w:p w14:paraId="4615A764" w14:textId="77777777" w:rsidR="003C04C1" w:rsidRPr="00E15F41" w:rsidRDefault="0084515E" w:rsidP="00103CEF">
      <w:pPr>
        <w:pStyle w:val="Akapitzlist"/>
        <w:numPr>
          <w:ilvl w:val="0"/>
          <w:numId w:val="26"/>
        </w:numPr>
        <w:rPr>
          <w:rFonts w:ascii="Arial" w:hAnsi="Arial" w:cs="Arial"/>
          <w:sz w:val="20"/>
          <w:szCs w:val="20"/>
        </w:rPr>
      </w:pPr>
      <w:r w:rsidRPr="0084515E">
        <w:rPr>
          <w:rFonts w:ascii="Arial" w:hAnsi="Arial" w:cs="Arial"/>
          <w:sz w:val="20"/>
          <w:szCs w:val="20"/>
        </w:rPr>
        <w:t xml:space="preserve">Komisja konkursowa działać będzie zgodnie z postanowieniami art. 15 ustawy o działalności pożytku publicznego i o wolontariacie oraz zgodnie z Programem Współpracy Miasta Tychy z Organizacjami Pozarządowymi oraz innymi podmiotami </w:t>
      </w:r>
      <w:r w:rsidRPr="000070B9">
        <w:rPr>
          <w:rFonts w:ascii="Arial" w:hAnsi="Arial" w:cs="Arial"/>
          <w:sz w:val="20"/>
          <w:szCs w:val="20"/>
        </w:rPr>
        <w:t>prowadzącymi działalność pożytku</w:t>
      </w:r>
      <w:r w:rsidRPr="0084515E">
        <w:rPr>
          <w:rFonts w:ascii="Arial" w:hAnsi="Arial" w:cs="Arial"/>
          <w:sz w:val="20"/>
          <w:szCs w:val="20"/>
        </w:rPr>
        <w:t xml:space="preserve"> publicznego na rok 2023.</w:t>
      </w:r>
    </w:p>
    <w:p w14:paraId="47C37A80" w14:textId="77777777" w:rsidR="000070B9" w:rsidRPr="0054213D" w:rsidRDefault="0084515E" w:rsidP="00103CEF">
      <w:pPr>
        <w:pStyle w:val="Akapitzlist"/>
        <w:numPr>
          <w:ilvl w:val="0"/>
          <w:numId w:val="26"/>
        </w:numPr>
        <w:rPr>
          <w:rFonts w:ascii="Arial" w:hAnsi="Arial" w:cs="Arial"/>
          <w:sz w:val="20"/>
          <w:szCs w:val="20"/>
        </w:rPr>
      </w:pPr>
      <w:r w:rsidRPr="0054213D">
        <w:rPr>
          <w:rFonts w:ascii="Arial" w:hAnsi="Arial" w:cs="Arial"/>
          <w:sz w:val="20"/>
          <w:szCs w:val="20"/>
        </w:rPr>
        <w:t>Ocena formalna odbywać się będzie w opa</w:t>
      </w:r>
      <w:r w:rsidR="00960B5C" w:rsidRPr="0054213D">
        <w:rPr>
          <w:rFonts w:ascii="Arial" w:hAnsi="Arial" w:cs="Arial"/>
          <w:sz w:val="20"/>
          <w:szCs w:val="20"/>
        </w:rPr>
        <w:t>rciu o następujące kryteria</w:t>
      </w:r>
      <w:r w:rsidRPr="0054213D">
        <w:rPr>
          <w:rFonts w:ascii="Arial" w:hAnsi="Arial" w:cs="Arial"/>
          <w:sz w:val="20"/>
          <w:szCs w:val="20"/>
        </w:rPr>
        <w:t>:</w:t>
      </w:r>
    </w:p>
    <w:p w14:paraId="313F4BCE" w14:textId="77777777" w:rsidR="004D3165" w:rsidRDefault="004D3165" w:rsidP="00103CEF">
      <w:pPr>
        <w:pStyle w:val="Akapitzlist"/>
        <w:numPr>
          <w:ilvl w:val="3"/>
          <w:numId w:val="26"/>
        </w:numPr>
        <w:rPr>
          <w:rFonts w:ascii="Arial" w:hAnsi="Arial" w:cs="Arial"/>
          <w:sz w:val="20"/>
          <w:szCs w:val="20"/>
        </w:rPr>
      </w:pPr>
      <w:r w:rsidRPr="0054213D">
        <w:rPr>
          <w:rFonts w:ascii="Arial" w:hAnsi="Arial" w:cs="Arial"/>
          <w:sz w:val="20"/>
          <w:szCs w:val="20"/>
        </w:rPr>
        <w:t>Czy oferta została złożona w terminie określonym w ogłoszeniu konkurs</w:t>
      </w:r>
      <w:r w:rsidRPr="00EC3F5B">
        <w:rPr>
          <w:rFonts w:ascii="Arial" w:hAnsi="Arial" w:cs="Arial"/>
          <w:sz w:val="20"/>
          <w:szCs w:val="20"/>
        </w:rPr>
        <w:t>owym?</w:t>
      </w:r>
    </w:p>
    <w:p w14:paraId="644BE65D" w14:textId="77777777" w:rsidR="004D3165" w:rsidRP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oferent jest uprawniony do udziału w konkursie?</w:t>
      </w:r>
      <w:r>
        <w:rPr>
          <w:rFonts w:ascii="Arial" w:hAnsi="Arial" w:cs="Arial"/>
          <w:sz w:val="20"/>
          <w:szCs w:val="20"/>
        </w:rPr>
        <w:t xml:space="preserve"> </w:t>
      </w:r>
      <w:r w:rsidRPr="00EC3F5B">
        <w:rPr>
          <w:rFonts w:ascii="Arial" w:hAnsi="Arial" w:cs="Arial"/>
          <w:sz w:val="20"/>
          <w:szCs w:val="20"/>
        </w:rPr>
        <w:t>Podmioty uprawnione do udziału w</w:t>
      </w:r>
      <w:r w:rsidR="003C385C">
        <w:rPr>
          <w:rFonts w:ascii="Arial" w:hAnsi="Arial" w:cs="Arial"/>
          <w:sz w:val="20"/>
          <w:szCs w:val="20"/>
        </w:rPr>
        <w:t> </w:t>
      </w:r>
      <w:r w:rsidRPr="00EC3F5B">
        <w:rPr>
          <w:rFonts w:ascii="Arial" w:hAnsi="Arial" w:cs="Arial"/>
          <w:sz w:val="20"/>
          <w:szCs w:val="20"/>
        </w:rPr>
        <w:t xml:space="preserve">konkursie zostały wskazane w ogłoszeniu w części  - </w:t>
      </w:r>
      <w:r w:rsidRPr="00EC3F5B">
        <w:rPr>
          <w:rFonts w:ascii="Arial" w:hAnsi="Arial" w:cs="Arial"/>
          <w:i/>
          <w:sz w:val="20"/>
          <w:szCs w:val="20"/>
        </w:rPr>
        <w:t>Zasady przyznawania dotacji.</w:t>
      </w:r>
    </w:p>
    <w:p w14:paraId="4ED17765" w14:textId="77777777" w:rsid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 xml:space="preserve">Czy oferta została złożona w sposób określony w ogłoszeniu? </w:t>
      </w:r>
      <w:r>
        <w:rPr>
          <w:rFonts w:ascii="Arial" w:hAnsi="Arial" w:cs="Arial"/>
          <w:sz w:val="20"/>
          <w:szCs w:val="20"/>
        </w:rPr>
        <w:t xml:space="preserve"> </w:t>
      </w:r>
      <w:r w:rsidRPr="00EC3F5B">
        <w:rPr>
          <w:rFonts w:ascii="Arial" w:hAnsi="Arial" w:cs="Arial"/>
          <w:sz w:val="20"/>
          <w:szCs w:val="20"/>
        </w:rPr>
        <w:t>Sposób  złożenia oferty został  wskazany w ogłoszeniu konkursowym w części -</w:t>
      </w:r>
      <w:r w:rsidRPr="00EC3F5B">
        <w:rPr>
          <w:rFonts w:ascii="Arial" w:hAnsi="Arial" w:cs="Arial"/>
          <w:i/>
          <w:sz w:val="20"/>
          <w:szCs w:val="20"/>
        </w:rPr>
        <w:t>Termin, miejsce i sposób składania ofert</w:t>
      </w:r>
      <w:r w:rsidRPr="00EC3F5B">
        <w:rPr>
          <w:rFonts w:ascii="Arial" w:hAnsi="Arial" w:cs="Arial"/>
          <w:sz w:val="20"/>
          <w:szCs w:val="20"/>
        </w:rPr>
        <w:t>.</w:t>
      </w:r>
    </w:p>
    <w:p w14:paraId="54DE2FF6" w14:textId="77777777" w:rsid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wszystkie wymagane pola w formularzu oferty zostały wypełnione zgodnie z</w:t>
      </w:r>
      <w:r w:rsidR="003C385C">
        <w:rPr>
          <w:rFonts w:ascii="Arial" w:hAnsi="Arial" w:cs="Arial"/>
          <w:sz w:val="20"/>
          <w:szCs w:val="20"/>
        </w:rPr>
        <w:t> </w:t>
      </w:r>
      <w:r w:rsidRPr="00EC3F5B">
        <w:rPr>
          <w:rFonts w:ascii="Arial" w:hAnsi="Arial" w:cs="Arial"/>
          <w:sz w:val="20"/>
          <w:szCs w:val="20"/>
        </w:rPr>
        <w:t xml:space="preserve">przypisami?  </w:t>
      </w:r>
    </w:p>
    <w:p w14:paraId="6AE2DB23" w14:textId="77777777" w:rsid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oferta jest podpisana przez osobę/y uprawnioną/e do zaciągania zobowiązań w imieniu Oferenta?</w:t>
      </w:r>
    </w:p>
    <w:p w14:paraId="1BFDC7B3" w14:textId="77777777" w:rsidR="00EC3F5B" w:rsidRPr="003C385C"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do oferty dołączono wymagane załączniki?</w:t>
      </w:r>
    </w:p>
    <w:p w14:paraId="71E2ECC6" w14:textId="77777777" w:rsidR="00EC3F5B" w:rsidRDefault="00EC3F5B" w:rsidP="000070B9">
      <w:pPr>
        <w:rPr>
          <w:rFonts w:ascii="Arial" w:hAnsi="Arial" w:cs="Arial"/>
          <w:sz w:val="20"/>
          <w:szCs w:val="20"/>
        </w:rPr>
      </w:pPr>
    </w:p>
    <w:p w14:paraId="29A26476" w14:textId="77777777" w:rsidR="009D5C06" w:rsidRDefault="009D5C06" w:rsidP="00103CEF">
      <w:pPr>
        <w:pStyle w:val="Akapitzlist"/>
        <w:numPr>
          <w:ilvl w:val="0"/>
          <w:numId w:val="26"/>
        </w:numPr>
        <w:rPr>
          <w:rFonts w:ascii="Arial" w:hAnsi="Arial" w:cs="Arial"/>
          <w:sz w:val="20"/>
          <w:szCs w:val="20"/>
        </w:rPr>
      </w:pPr>
      <w:r w:rsidRPr="009D5C06">
        <w:rPr>
          <w:rFonts w:ascii="Arial" w:hAnsi="Arial" w:cs="Arial"/>
          <w:sz w:val="20"/>
          <w:szCs w:val="20"/>
        </w:rPr>
        <w:t>Oferty spełniające wszystkie wymogi formalne zostaną poddane ocenie merytorycznej, podczas której będą stosowane następujące kryteria:</w:t>
      </w:r>
    </w:p>
    <w:p w14:paraId="55F4D882" w14:textId="77777777" w:rsidR="009D5C06" w:rsidRPr="009D5C06" w:rsidRDefault="009D5C06" w:rsidP="009D5C06">
      <w:pPr>
        <w:pStyle w:val="Akapitzlist"/>
        <w:ind w:left="502"/>
        <w:rPr>
          <w:rFonts w:ascii="Arial" w:hAnsi="Arial" w:cs="Arial"/>
          <w:sz w:val="20"/>
          <w:szCs w:val="20"/>
        </w:rPr>
      </w:pPr>
    </w:p>
    <w:p w14:paraId="2D22E4AB" w14:textId="77777777" w:rsidR="0084515E" w:rsidRPr="003F35FA" w:rsidRDefault="0084515E" w:rsidP="00E15F41">
      <w:pPr>
        <w:rPr>
          <w:rFonts w:ascii="Arial" w:hAnsi="Arial" w:cs="Arial"/>
          <w:color w:val="00B0F0"/>
          <w:sz w:val="20"/>
          <w:szCs w:val="20"/>
        </w:rPr>
      </w:pPr>
    </w:p>
    <w:p w14:paraId="2EAB4E1D" w14:textId="77777777" w:rsidR="009D5C06" w:rsidRPr="00BC3A4A" w:rsidRDefault="00136FFE" w:rsidP="00136FFE">
      <w:pPr>
        <w:ind w:left="284" w:hanging="284"/>
        <w:rPr>
          <w:rFonts w:ascii="Arial" w:hAnsi="Arial" w:cs="Arial"/>
          <w:b/>
          <w:sz w:val="20"/>
          <w:szCs w:val="20"/>
        </w:rPr>
      </w:pPr>
      <w:r w:rsidRPr="00BC3A4A">
        <w:rPr>
          <w:rFonts w:ascii="Arial" w:hAnsi="Arial" w:cs="Arial"/>
          <w:b/>
          <w:sz w:val="20"/>
          <w:szCs w:val="20"/>
        </w:rPr>
        <w:t>I.</w:t>
      </w:r>
      <w:r w:rsidRPr="00BC3A4A">
        <w:rPr>
          <w:rFonts w:ascii="Arial" w:hAnsi="Arial" w:cs="Arial"/>
          <w:b/>
          <w:sz w:val="20"/>
          <w:szCs w:val="20"/>
        </w:rPr>
        <w:tab/>
        <w:t>ZAWARTOŚĆ MERYTORYCZNA</w:t>
      </w:r>
    </w:p>
    <w:p w14:paraId="7CE067C7" w14:textId="77777777" w:rsidR="00136FFE" w:rsidRPr="00BC3A4A" w:rsidRDefault="00136FFE" w:rsidP="00136FFE">
      <w:pPr>
        <w:ind w:left="284" w:hanging="284"/>
        <w:rPr>
          <w:rFonts w:ascii="Arial" w:hAnsi="Arial" w:cs="Arial"/>
          <w:sz w:val="20"/>
          <w:szCs w:val="20"/>
        </w:rPr>
      </w:pPr>
      <w:r w:rsidRPr="00BC3A4A">
        <w:rPr>
          <w:rFonts w:ascii="Arial" w:hAnsi="Arial" w:cs="Arial"/>
          <w:b/>
          <w:sz w:val="20"/>
          <w:szCs w:val="20"/>
        </w:rPr>
        <w:t xml:space="preserve"> </w:t>
      </w:r>
      <w:r w:rsidRPr="00BC3A4A">
        <w:rPr>
          <w:rFonts w:ascii="Arial" w:hAnsi="Arial" w:cs="Arial"/>
          <w:sz w:val="20"/>
          <w:szCs w:val="20"/>
        </w:rPr>
        <w:t xml:space="preserve">ocena możliwości realizacji </w:t>
      </w:r>
      <w:r w:rsidR="009D5C06" w:rsidRPr="00BC3A4A">
        <w:rPr>
          <w:rFonts w:ascii="Arial" w:hAnsi="Arial" w:cs="Arial"/>
          <w:sz w:val="20"/>
          <w:szCs w:val="20"/>
        </w:rPr>
        <w:t xml:space="preserve">i jakości realizacji </w:t>
      </w:r>
      <w:r w:rsidRPr="00BC3A4A">
        <w:rPr>
          <w:rFonts w:ascii="Arial" w:hAnsi="Arial" w:cs="Arial"/>
          <w:sz w:val="20"/>
          <w:szCs w:val="20"/>
        </w:rPr>
        <w:t xml:space="preserve">zadania publicznego </w:t>
      </w:r>
      <w:r w:rsidR="009D5C06" w:rsidRPr="00BC3A4A">
        <w:rPr>
          <w:rFonts w:ascii="Arial" w:hAnsi="Arial" w:cs="Arial"/>
          <w:b/>
          <w:sz w:val="20"/>
          <w:szCs w:val="20"/>
        </w:rPr>
        <w:t>0-22</w:t>
      </w:r>
      <w:r w:rsidR="007D7BC6">
        <w:rPr>
          <w:rFonts w:ascii="Arial" w:hAnsi="Arial" w:cs="Arial"/>
          <w:b/>
          <w:sz w:val="20"/>
          <w:szCs w:val="20"/>
        </w:rPr>
        <w:t>pkt</w:t>
      </w:r>
    </w:p>
    <w:p w14:paraId="47FA34CE" w14:textId="77777777" w:rsidR="00136FFE" w:rsidRPr="00BC3A4A" w:rsidRDefault="009D5C06" w:rsidP="00103CEF">
      <w:pPr>
        <w:pStyle w:val="Akapitzlist"/>
        <w:numPr>
          <w:ilvl w:val="0"/>
          <w:numId w:val="32"/>
        </w:numPr>
        <w:rPr>
          <w:rFonts w:ascii="Arial" w:hAnsi="Arial" w:cs="Arial"/>
          <w:sz w:val="20"/>
          <w:szCs w:val="20"/>
        </w:rPr>
      </w:pPr>
      <w:r w:rsidRPr="00BC3A4A">
        <w:rPr>
          <w:rFonts w:ascii="Arial" w:hAnsi="Arial" w:cs="Arial"/>
          <w:sz w:val="20"/>
          <w:szCs w:val="20"/>
        </w:rPr>
        <w:t xml:space="preserve">zgodność celu realizacji zadania publicznego z celem wskazanym w ogłoszeniu konkursowym </w:t>
      </w:r>
      <w:r w:rsidR="00136FFE" w:rsidRPr="00BC3A4A">
        <w:rPr>
          <w:rFonts w:ascii="Arial" w:hAnsi="Arial" w:cs="Arial"/>
          <w:sz w:val="20"/>
          <w:szCs w:val="20"/>
        </w:rPr>
        <w:t>(0-2);</w:t>
      </w:r>
    </w:p>
    <w:p w14:paraId="64C891E2" w14:textId="77777777" w:rsidR="009D5C06" w:rsidRDefault="009D5C06" w:rsidP="00103CEF">
      <w:pPr>
        <w:pStyle w:val="Akapitzlist"/>
        <w:numPr>
          <w:ilvl w:val="0"/>
          <w:numId w:val="32"/>
        </w:numPr>
        <w:rPr>
          <w:rFonts w:ascii="Arial" w:hAnsi="Arial" w:cs="Arial"/>
          <w:sz w:val="20"/>
          <w:szCs w:val="20"/>
        </w:rPr>
      </w:pPr>
      <w:r w:rsidRPr="009D5C06">
        <w:rPr>
          <w:rFonts w:ascii="Arial" w:hAnsi="Arial" w:cs="Arial"/>
          <w:sz w:val="20"/>
          <w:szCs w:val="20"/>
        </w:rPr>
        <w:t>opis zadania w tym: uzasadnienie potrzeby realizacji projektu, opis grupy docelowej (diagnoza i sposób rozwiązania  problemu grupy docelowej) sposób rekrutacji uczestników, wskazanie miejsca realizacji zadania,  uwzględnienie sytuacji dot. zagrożenia epidemiologicznego</w:t>
      </w:r>
      <w:r>
        <w:rPr>
          <w:rFonts w:ascii="Arial" w:hAnsi="Arial" w:cs="Arial"/>
          <w:sz w:val="20"/>
          <w:szCs w:val="20"/>
        </w:rPr>
        <w:t xml:space="preserve"> (0-10);</w:t>
      </w:r>
    </w:p>
    <w:p w14:paraId="7D917D24" w14:textId="77777777" w:rsidR="00BC3A4A" w:rsidRDefault="00BC3A4A" w:rsidP="00103CEF">
      <w:pPr>
        <w:pStyle w:val="Akapitzlist"/>
        <w:numPr>
          <w:ilvl w:val="0"/>
          <w:numId w:val="32"/>
        </w:numPr>
        <w:rPr>
          <w:rFonts w:ascii="Arial" w:hAnsi="Arial" w:cs="Arial"/>
          <w:sz w:val="20"/>
          <w:szCs w:val="20"/>
        </w:rPr>
      </w:pPr>
      <w:r w:rsidRPr="00BC3A4A">
        <w:rPr>
          <w:rFonts w:ascii="Arial" w:hAnsi="Arial" w:cs="Arial"/>
          <w:sz w:val="20"/>
          <w:szCs w:val="20"/>
        </w:rPr>
        <w:t>opis planu i harmonogramu działań</w:t>
      </w:r>
      <w:r w:rsidR="00FC108C">
        <w:rPr>
          <w:rFonts w:ascii="Arial" w:hAnsi="Arial" w:cs="Arial"/>
          <w:sz w:val="20"/>
          <w:szCs w:val="20"/>
        </w:rPr>
        <w:t xml:space="preserve">, </w:t>
      </w:r>
      <w:r w:rsidR="00FC108C" w:rsidRPr="00FC108C">
        <w:rPr>
          <w:rFonts w:ascii="Arial" w:eastAsia="Calibri" w:hAnsi="Arial" w:cs="Arial"/>
          <w:sz w:val="20"/>
          <w:szCs w:val="20"/>
          <w:lang w:eastAsia="en-US"/>
        </w:rPr>
        <w:t>w tym ocena możliwości realizacji, kompleksowość i atrakcyjność proponowanych działań</w:t>
      </w:r>
      <w:r w:rsidRPr="00BC3A4A">
        <w:rPr>
          <w:rFonts w:ascii="Arial" w:hAnsi="Arial" w:cs="Arial"/>
          <w:sz w:val="20"/>
          <w:szCs w:val="20"/>
        </w:rPr>
        <w:t xml:space="preserve"> </w:t>
      </w:r>
      <w:r>
        <w:rPr>
          <w:rFonts w:ascii="Arial" w:hAnsi="Arial" w:cs="Arial"/>
          <w:sz w:val="20"/>
          <w:szCs w:val="20"/>
        </w:rPr>
        <w:t>(0-4);</w:t>
      </w:r>
    </w:p>
    <w:p w14:paraId="517AB973" w14:textId="77777777" w:rsidR="00BC3A4A" w:rsidRDefault="00BC3A4A" w:rsidP="00103CEF">
      <w:pPr>
        <w:pStyle w:val="Akapitzlist"/>
        <w:numPr>
          <w:ilvl w:val="0"/>
          <w:numId w:val="32"/>
        </w:numPr>
        <w:rPr>
          <w:rFonts w:ascii="Arial" w:hAnsi="Arial" w:cs="Arial"/>
          <w:sz w:val="20"/>
          <w:szCs w:val="20"/>
        </w:rPr>
      </w:pPr>
      <w:r w:rsidRPr="00BC3A4A">
        <w:rPr>
          <w:rFonts w:ascii="Arial" w:hAnsi="Arial" w:cs="Arial"/>
          <w:sz w:val="20"/>
          <w:szCs w:val="20"/>
        </w:rPr>
        <w:t>proponow</w:t>
      </w:r>
      <w:r>
        <w:rPr>
          <w:rFonts w:ascii="Arial" w:hAnsi="Arial" w:cs="Arial"/>
          <w:sz w:val="20"/>
          <w:szCs w:val="20"/>
        </w:rPr>
        <w:t xml:space="preserve">ane rezultaty oraz ich spójność </w:t>
      </w:r>
      <w:r w:rsidRPr="00BC3A4A">
        <w:rPr>
          <w:rFonts w:ascii="Arial" w:hAnsi="Arial" w:cs="Arial"/>
          <w:sz w:val="20"/>
          <w:szCs w:val="20"/>
        </w:rPr>
        <w:t>z ogłoszonym zadaniem konkursowym, opis sposobu monitorowania rezultatów</w:t>
      </w:r>
      <w:r>
        <w:rPr>
          <w:rFonts w:ascii="Arial" w:hAnsi="Arial" w:cs="Arial"/>
          <w:sz w:val="20"/>
          <w:szCs w:val="20"/>
        </w:rPr>
        <w:t xml:space="preserve"> (0-4);</w:t>
      </w:r>
    </w:p>
    <w:p w14:paraId="6C2955DA" w14:textId="77777777" w:rsidR="00B70325" w:rsidRPr="00BC3A4A" w:rsidRDefault="00B70325" w:rsidP="00103CEF">
      <w:pPr>
        <w:pStyle w:val="Akapitzlist"/>
        <w:numPr>
          <w:ilvl w:val="0"/>
          <w:numId w:val="32"/>
        </w:numPr>
        <w:rPr>
          <w:rFonts w:ascii="Arial" w:hAnsi="Arial" w:cs="Arial"/>
          <w:sz w:val="20"/>
          <w:szCs w:val="20"/>
        </w:rPr>
      </w:pPr>
      <w:r w:rsidRPr="00B70325">
        <w:rPr>
          <w:rFonts w:ascii="Arial" w:hAnsi="Arial" w:cs="Arial"/>
          <w:sz w:val="20"/>
          <w:szCs w:val="20"/>
        </w:rPr>
        <w:t>promocja projektu</w:t>
      </w:r>
      <w:r>
        <w:rPr>
          <w:rFonts w:ascii="Arial" w:hAnsi="Arial" w:cs="Arial"/>
          <w:sz w:val="20"/>
          <w:szCs w:val="20"/>
        </w:rPr>
        <w:t xml:space="preserve"> (0-2).</w:t>
      </w:r>
    </w:p>
    <w:p w14:paraId="08CF8DAD" w14:textId="77777777" w:rsidR="00136FFE" w:rsidRPr="000070B9" w:rsidRDefault="00136FFE" w:rsidP="00136FFE">
      <w:pPr>
        <w:pStyle w:val="Akapitzlist"/>
        <w:rPr>
          <w:rFonts w:ascii="Arial" w:hAnsi="Arial" w:cs="Arial"/>
          <w:sz w:val="10"/>
          <w:szCs w:val="10"/>
          <w:highlight w:val="yellow"/>
        </w:rPr>
      </w:pPr>
    </w:p>
    <w:p w14:paraId="1D7AD488" w14:textId="77777777" w:rsidR="00136FFE" w:rsidRPr="007D7BC6" w:rsidRDefault="00136FFE" w:rsidP="00136FFE">
      <w:pPr>
        <w:rPr>
          <w:rFonts w:ascii="Arial" w:hAnsi="Arial" w:cs="Arial"/>
          <w:b/>
          <w:sz w:val="20"/>
          <w:szCs w:val="20"/>
        </w:rPr>
      </w:pPr>
      <w:r w:rsidRPr="007D7BC6">
        <w:rPr>
          <w:rFonts w:ascii="Arial" w:hAnsi="Arial" w:cs="Arial"/>
          <w:b/>
          <w:sz w:val="20"/>
          <w:szCs w:val="20"/>
        </w:rPr>
        <w:t>II.</w:t>
      </w:r>
      <w:r w:rsidRPr="007D7BC6">
        <w:rPr>
          <w:rFonts w:ascii="Arial" w:hAnsi="Arial" w:cs="Arial"/>
          <w:b/>
          <w:sz w:val="20"/>
          <w:szCs w:val="20"/>
        </w:rPr>
        <w:tab/>
        <w:t xml:space="preserve">BUDŻET </w:t>
      </w:r>
    </w:p>
    <w:p w14:paraId="0C381F1B" w14:textId="77777777" w:rsidR="001D0D3F" w:rsidRPr="007D7BC6" w:rsidRDefault="001D0D3F" w:rsidP="00136FFE">
      <w:pPr>
        <w:rPr>
          <w:rFonts w:ascii="Arial" w:eastAsia="Calibri" w:hAnsi="Arial" w:cs="Arial"/>
          <w:sz w:val="20"/>
          <w:szCs w:val="20"/>
          <w:lang w:eastAsia="en-US"/>
        </w:rPr>
      </w:pPr>
      <w:r w:rsidRPr="007D7BC6">
        <w:rPr>
          <w:rFonts w:ascii="Arial" w:eastAsia="Calibri" w:hAnsi="Arial" w:cs="Arial"/>
          <w:sz w:val="20"/>
          <w:szCs w:val="20"/>
          <w:lang w:eastAsia="en-US"/>
        </w:rPr>
        <w:t>ocena przedstawionej kalkulacji kosztów realizacji zadania publicznego, w tym w odniesieniu do zakresu rzeczowego zadania</w:t>
      </w:r>
      <w:r w:rsidR="007D7BC6" w:rsidRPr="007D7BC6">
        <w:rPr>
          <w:rFonts w:ascii="Arial" w:eastAsia="Calibri" w:hAnsi="Arial" w:cs="Arial"/>
          <w:b/>
          <w:sz w:val="20"/>
          <w:szCs w:val="20"/>
          <w:lang w:eastAsia="en-US"/>
        </w:rPr>
        <w:t xml:space="preserve"> 0-6 pkt</w:t>
      </w:r>
    </w:p>
    <w:p w14:paraId="600DFD0A" w14:textId="77777777" w:rsidR="003228D6" w:rsidRPr="007D7BC6" w:rsidRDefault="003228D6" w:rsidP="00103CEF">
      <w:pPr>
        <w:pStyle w:val="Akapitzlist"/>
        <w:numPr>
          <w:ilvl w:val="0"/>
          <w:numId w:val="34"/>
        </w:numPr>
        <w:rPr>
          <w:rFonts w:ascii="Arial" w:hAnsi="Arial" w:cs="Arial"/>
          <w:sz w:val="20"/>
          <w:szCs w:val="20"/>
        </w:rPr>
      </w:pPr>
      <w:r w:rsidRPr="007D7BC6">
        <w:rPr>
          <w:rFonts w:ascii="Arial" w:hAnsi="Arial" w:cs="Arial"/>
          <w:sz w:val="20"/>
          <w:szCs w:val="20"/>
        </w:rPr>
        <w:t>spójność kalkulacji z opisem działań (0-2)</w:t>
      </w:r>
      <w:r w:rsidR="004D3165">
        <w:rPr>
          <w:rFonts w:ascii="Arial" w:hAnsi="Arial" w:cs="Arial"/>
          <w:sz w:val="20"/>
          <w:szCs w:val="20"/>
        </w:rPr>
        <w:t>;</w:t>
      </w:r>
    </w:p>
    <w:p w14:paraId="13B1453F" w14:textId="77777777" w:rsidR="003228D6" w:rsidRPr="007D7BC6" w:rsidRDefault="003228D6" w:rsidP="00103CEF">
      <w:pPr>
        <w:pStyle w:val="Akapitzlist"/>
        <w:numPr>
          <w:ilvl w:val="0"/>
          <w:numId w:val="34"/>
        </w:numPr>
        <w:rPr>
          <w:rFonts w:ascii="Arial" w:hAnsi="Arial" w:cs="Arial"/>
          <w:sz w:val="20"/>
          <w:szCs w:val="20"/>
        </w:rPr>
      </w:pPr>
      <w:r w:rsidRPr="007D7BC6">
        <w:rPr>
          <w:rFonts w:ascii="Arial" w:hAnsi="Arial" w:cs="Arial"/>
          <w:sz w:val="20"/>
          <w:szCs w:val="20"/>
        </w:rPr>
        <w:t>zasadność i niezbędność wydatków (0-2)</w:t>
      </w:r>
      <w:r w:rsidR="004D3165">
        <w:rPr>
          <w:rFonts w:ascii="Arial" w:hAnsi="Arial" w:cs="Arial"/>
          <w:sz w:val="20"/>
          <w:szCs w:val="20"/>
        </w:rPr>
        <w:t>;</w:t>
      </w:r>
    </w:p>
    <w:p w14:paraId="12BA48D9" w14:textId="77777777" w:rsidR="007D7BC6" w:rsidRPr="007D7BC6" w:rsidRDefault="007D7BC6" w:rsidP="00103CEF">
      <w:pPr>
        <w:pStyle w:val="Akapitzlist"/>
        <w:numPr>
          <w:ilvl w:val="0"/>
          <w:numId w:val="34"/>
        </w:numPr>
        <w:rPr>
          <w:rFonts w:ascii="Arial" w:hAnsi="Arial" w:cs="Arial"/>
          <w:sz w:val="20"/>
          <w:szCs w:val="20"/>
        </w:rPr>
      </w:pPr>
      <w:r w:rsidRPr="007D7BC6">
        <w:rPr>
          <w:rFonts w:ascii="Arial" w:hAnsi="Arial" w:cs="Arial"/>
          <w:sz w:val="20"/>
          <w:szCs w:val="20"/>
        </w:rPr>
        <w:t>rzetelność i racjonalność stawek (0-2)</w:t>
      </w:r>
      <w:r w:rsidR="004D3165">
        <w:rPr>
          <w:rFonts w:ascii="Arial" w:hAnsi="Arial" w:cs="Arial"/>
          <w:sz w:val="20"/>
          <w:szCs w:val="20"/>
        </w:rPr>
        <w:t>;</w:t>
      </w:r>
      <w:r w:rsidRPr="007D7BC6">
        <w:rPr>
          <w:rFonts w:ascii="Arial" w:hAnsi="Arial" w:cs="Arial"/>
          <w:sz w:val="20"/>
          <w:szCs w:val="20"/>
        </w:rPr>
        <w:t xml:space="preserve"> </w:t>
      </w:r>
    </w:p>
    <w:p w14:paraId="0F8960D6" w14:textId="77777777" w:rsidR="0054213D" w:rsidRDefault="0054213D" w:rsidP="004F1337">
      <w:pPr>
        <w:rPr>
          <w:rFonts w:ascii="Arial" w:hAnsi="Arial" w:cs="Arial"/>
          <w:b/>
          <w:sz w:val="20"/>
          <w:szCs w:val="20"/>
          <w:highlight w:val="yellow"/>
        </w:rPr>
      </w:pPr>
    </w:p>
    <w:p w14:paraId="2454A778" w14:textId="77777777" w:rsidR="0054213D" w:rsidRDefault="0054213D" w:rsidP="007D7BC6">
      <w:pPr>
        <w:ind w:left="360"/>
        <w:rPr>
          <w:rFonts w:ascii="Arial" w:hAnsi="Arial" w:cs="Arial"/>
          <w:b/>
          <w:sz w:val="20"/>
          <w:szCs w:val="20"/>
          <w:highlight w:val="yellow"/>
        </w:rPr>
      </w:pPr>
    </w:p>
    <w:p w14:paraId="5EA96322" w14:textId="77777777" w:rsidR="006A2422" w:rsidRDefault="006A2422" w:rsidP="007D7BC6">
      <w:pPr>
        <w:ind w:left="360"/>
        <w:rPr>
          <w:rFonts w:ascii="Arial" w:hAnsi="Arial" w:cs="Arial"/>
          <w:b/>
          <w:sz w:val="20"/>
          <w:szCs w:val="20"/>
          <w:highlight w:val="yellow"/>
        </w:rPr>
      </w:pPr>
    </w:p>
    <w:p w14:paraId="234D0691" w14:textId="77777777" w:rsidR="006A2422" w:rsidRDefault="006A2422" w:rsidP="007D7BC6">
      <w:pPr>
        <w:ind w:left="360"/>
        <w:rPr>
          <w:rFonts w:ascii="Arial" w:hAnsi="Arial" w:cs="Arial"/>
          <w:b/>
          <w:sz w:val="20"/>
          <w:szCs w:val="20"/>
          <w:highlight w:val="yellow"/>
        </w:rPr>
      </w:pPr>
    </w:p>
    <w:p w14:paraId="5D019BC7" w14:textId="77777777" w:rsidR="006A2422" w:rsidRPr="007D7BC6" w:rsidRDefault="006A2422" w:rsidP="007D7BC6">
      <w:pPr>
        <w:ind w:left="360"/>
        <w:rPr>
          <w:rFonts w:ascii="Arial" w:hAnsi="Arial" w:cs="Arial"/>
          <w:b/>
          <w:sz w:val="20"/>
          <w:szCs w:val="20"/>
          <w:highlight w:val="yellow"/>
        </w:rPr>
      </w:pPr>
    </w:p>
    <w:p w14:paraId="21C1F67D" w14:textId="77777777" w:rsidR="007D7BC6" w:rsidRPr="007D7BC6" w:rsidRDefault="007D7BC6" w:rsidP="007D7BC6">
      <w:pPr>
        <w:rPr>
          <w:rFonts w:ascii="Arial" w:hAnsi="Arial" w:cs="Arial"/>
          <w:b/>
          <w:sz w:val="20"/>
          <w:szCs w:val="20"/>
        </w:rPr>
      </w:pPr>
      <w:r w:rsidRPr="007D7BC6">
        <w:rPr>
          <w:rFonts w:ascii="Arial" w:hAnsi="Arial" w:cs="Arial"/>
          <w:b/>
          <w:sz w:val="20"/>
          <w:szCs w:val="20"/>
        </w:rPr>
        <w:lastRenderedPageBreak/>
        <w:t>III. OCENA PLANOWANEGO WKŁADU FINSOWEGO, RZECZOWEGO I OSOBOWEGO ORAZ ZASOBÓW KADROWYCH ZAANGAŻOWANYCH W REALIZACJĘ ZADANIA 0-8 pkt</w:t>
      </w:r>
    </w:p>
    <w:p w14:paraId="2919E10B" w14:textId="77777777" w:rsidR="007D7BC6" w:rsidRPr="007D7BC6" w:rsidRDefault="007D7BC6" w:rsidP="00103CEF">
      <w:pPr>
        <w:pStyle w:val="Akapitzlist"/>
        <w:numPr>
          <w:ilvl w:val="0"/>
          <w:numId w:val="43"/>
        </w:numPr>
        <w:rPr>
          <w:rFonts w:ascii="Arial" w:hAnsi="Arial" w:cs="Arial"/>
          <w:sz w:val="20"/>
          <w:szCs w:val="20"/>
        </w:rPr>
      </w:pPr>
      <w:r w:rsidRPr="007D7BC6">
        <w:rPr>
          <w:rFonts w:ascii="Arial" w:hAnsi="Arial" w:cs="Arial"/>
          <w:sz w:val="20"/>
          <w:szCs w:val="20"/>
        </w:rPr>
        <w:t xml:space="preserve">ocena udziału środków finansowych na realizację zadania publicznego </w:t>
      </w:r>
      <w:r w:rsidR="006F42E3">
        <w:rPr>
          <w:rFonts w:ascii="Arial" w:hAnsi="Arial" w:cs="Arial"/>
          <w:sz w:val="20"/>
          <w:szCs w:val="20"/>
        </w:rPr>
        <w:t>(0-2)</w:t>
      </w:r>
    </w:p>
    <w:p w14:paraId="60DB2F59" w14:textId="77777777" w:rsidR="007D7BC6" w:rsidRPr="007D7BC6" w:rsidRDefault="007D7BC6" w:rsidP="007D7BC6">
      <w:pPr>
        <w:pStyle w:val="Akapitzlist"/>
        <w:rPr>
          <w:rFonts w:ascii="Arial" w:hAnsi="Arial" w:cs="Arial"/>
          <w:sz w:val="20"/>
          <w:szCs w:val="20"/>
        </w:rPr>
      </w:pPr>
      <w:r w:rsidRPr="007D7BC6">
        <w:rPr>
          <w:rFonts w:ascii="Arial" w:hAnsi="Arial" w:cs="Arial"/>
          <w:sz w:val="20"/>
          <w:szCs w:val="20"/>
        </w:rPr>
        <w:t>do 5% - 1p</w:t>
      </w:r>
      <w:r w:rsidR="004D3165">
        <w:rPr>
          <w:rFonts w:ascii="Arial" w:hAnsi="Arial" w:cs="Arial"/>
          <w:sz w:val="20"/>
          <w:szCs w:val="20"/>
        </w:rPr>
        <w:t>kt</w:t>
      </w:r>
      <w:r w:rsidRPr="007D7BC6">
        <w:rPr>
          <w:rFonts w:ascii="Arial" w:hAnsi="Arial" w:cs="Arial"/>
          <w:sz w:val="20"/>
          <w:szCs w:val="20"/>
        </w:rPr>
        <w:t>,</w:t>
      </w:r>
    </w:p>
    <w:p w14:paraId="53B446B1" w14:textId="77777777" w:rsidR="007D7BC6" w:rsidRPr="007D7BC6" w:rsidRDefault="007D7BC6" w:rsidP="007D7BC6">
      <w:pPr>
        <w:pStyle w:val="Akapitzlist"/>
        <w:rPr>
          <w:rFonts w:ascii="Arial" w:hAnsi="Arial" w:cs="Arial"/>
          <w:sz w:val="20"/>
          <w:szCs w:val="20"/>
        </w:rPr>
      </w:pPr>
      <w:r w:rsidRPr="007D7BC6">
        <w:rPr>
          <w:rFonts w:ascii="Arial" w:hAnsi="Arial" w:cs="Arial"/>
          <w:sz w:val="20"/>
          <w:szCs w:val="20"/>
        </w:rPr>
        <w:t>powyżej 5% - 2p</w:t>
      </w:r>
      <w:r w:rsidR="004D3165">
        <w:rPr>
          <w:rFonts w:ascii="Arial" w:hAnsi="Arial" w:cs="Arial"/>
          <w:sz w:val="20"/>
          <w:szCs w:val="20"/>
        </w:rPr>
        <w:t>kt</w:t>
      </w:r>
    </w:p>
    <w:p w14:paraId="4608DA94" w14:textId="77777777" w:rsidR="007D7BC6" w:rsidRDefault="007D7BC6" w:rsidP="00103CEF">
      <w:pPr>
        <w:pStyle w:val="Akapitzlist"/>
        <w:numPr>
          <w:ilvl w:val="0"/>
          <w:numId w:val="43"/>
        </w:numPr>
        <w:rPr>
          <w:rFonts w:ascii="Arial" w:hAnsi="Arial" w:cs="Arial"/>
          <w:sz w:val="20"/>
          <w:szCs w:val="20"/>
        </w:rPr>
      </w:pPr>
      <w:r w:rsidRPr="007D7BC6">
        <w:rPr>
          <w:rFonts w:ascii="Arial" w:hAnsi="Arial" w:cs="Arial"/>
          <w:sz w:val="20"/>
          <w:szCs w:val="20"/>
        </w:rPr>
        <w:t xml:space="preserve">zadeklarowany wkład rzeczowy zapewniający właściwą realizację zadania </w:t>
      </w:r>
      <w:r w:rsidR="006F42E3">
        <w:rPr>
          <w:rFonts w:ascii="Arial" w:hAnsi="Arial" w:cs="Arial"/>
          <w:sz w:val="20"/>
          <w:szCs w:val="20"/>
        </w:rPr>
        <w:t>(</w:t>
      </w:r>
      <w:r w:rsidRPr="007D7BC6">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14:paraId="5CB63748" w14:textId="77777777" w:rsidR="00B60BA6" w:rsidRDefault="00B60BA6" w:rsidP="00103CEF">
      <w:pPr>
        <w:pStyle w:val="Akapitzlist"/>
        <w:numPr>
          <w:ilvl w:val="0"/>
          <w:numId w:val="43"/>
        </w:numPr>
        <w:rPr>
          <w:rFonts w:ascii="Arial" w:hAnsi="Arial" w:cs="Arial"/>
          <w:sz w:val="20"/>
          <w:szCs w:val="20"/>
        </w:rPr>
      </w:pPr>
      <w:r w:rsidRPr="00B60BA6">
        <w:rPr>
          <w:rFonts w:ascii="Arial" w:hAnsi="Arial" w:cs="Arial"/>
          <w:sz w:val="20"/>
          <w:szCs w:val="20"/>
        </w:rPr>
        <w:t>zadeklarowany wkład osobowy (wolontariat / społeczna praca członków) zaangażowany w realizację zadania</w:t>
      </w:r>
      <w:r>
        <w:rPr>
          <w:rFonts w:ascii="Arial" w:hAnsi="Arial" w:cs="Arial"/>
          <w:sz w:val="20"/>
          <w:szCs w:val="20"/>
        </w:rPr>
        <w:t xml:space="preserve"> </w:t>
      </w:r>
      <w:r w:rsidR="006F42E3">
        <w:rPr>
          <w:rFonts w:ascii="Arial" w:hAnsi="Arial" w:cs="Arial"/>
          <w:sz w:val="20"/>
          <w:szCs w:val="20"/>
        </w:rPr>
        <w:t>(</w:t>
      </w:r>
      <w:r>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14:paraId="5573A4FD" w14:textId="77777777" w:rsidR="006F42E3" w:rsidRDefault="00B60BA6" w:rsidP="00103CEF">
      <w:pPr>
        <w:pStyle w:val="Akapitzlist"/>
        <w:numPr>
          <w:ilvl w:val="0"/>
          <w:numId w:val="43"/>
        </w:numPr>
        <w:rPr>
          <w:rFonts w:ascii="Arial" w:hAnsi="Arial" w:cs="Arial"/>
          <w:sz w:val="20"/>
          <w:szCs w:val="20"/>
        </w:rPr>
      </w:pPr>
      <w:r w:rsidRPr="00B60BA6">
        <w:rPr>
          <w:rFonts w:ascii="Arial" w:hAnsi="Arial" w:cs="Arial"/>
          <w:sz w:val="20"/>
          <w:szCs w:val="20"/>
        </w:rPr>
        <w:t>opis zasobów kadrowych, w tym kwalifikacje osób</w:t>
      </w:r>
      <w:r>
        <w:rPr>
          <w:rFonts w:ascii="Arial" w:hAnsi="Arial" w:cs="Arial"/>
          <w:sz w:val="20"/>
          <w:szCs w:val="20"/>
        </w:rPr>
        <w:t xml:space="preserve"> </w:t>
      </w:r>
      <w:r w:rsidRPr="00B60BA6">
        <w:rPr>
          <w:rFonts w:ascii="Arial" w:hAnsi="Arial" w:cs="Arial"/>
          <w:sz w:val="20"/>
          <w:szCs w:val="20"/>
        </w:rPr>
        <w:t>zaangażowanych w realizację zadania</w:t>
      </w:r>
      <w:r w:rsidR="006F42E3">
        <w:rPr>
          <w:rFonts w:ascii="Arial" w:hAnsi="Arial" w:cs="Arial"/>
          <w:sz w:val="20"/>
          <w:szCs w:val="20"/>
        </w:rPr>
        <w:t xml:space="preserve"> </w:t>
      </w:r>
    </w:p>
    <w:p w14:paraId="508D63F6" w14:textId="77777777" w:rsidR="00B60BA6" w:rsidRPr="00B60BA6" w:rsidRDefault="006F42E3" w:rsidP="006F42E3">
      <w:pPr>
        <w:pStyle w:val="Akapitzlist"/>
        <w:rPr>
          <w:rFonts w:ascii="Arial" w:hAnsi="Arial" w:cs="Arial"/>
          <w:sz w:val="20"/>
          <w:szCs w:val="20"/>
        </w:rPr>
      </w:pPr>
      <w:r>
        <w:rPr>
          <w:rFonts w:ascii="Arial" w:hAnsi="Arial" w:cs="Arial"/>
          <w:sz w:val="20"/>
          <w:szCs w:val="20"/>
        </w:rPr>
        <w:t>(0-2)</w:t>
      </w:r>
      <w:r w:rsidR="004D3165">
        <w:rPr>
          <w:rFonts w:ascii="Arial" w:hAnsi="Arial" w:cs="Arial"/>
          <w:sz w:val="20"/>
          <w:szCs w:val="20"/>
        </w:rPr>
        <w:t>.</w:t>
      </w:r>
      <w:r>
        <w:rPr>
          <w:rFonts w:ascii="Arial" w:hAnsi="Arial" w:cs="Arial"/>
          <w:sz w:val="20"/>
          <w:szCs w:val="20"/>
        </w:rPr>
        <w:t xml:space="preserve"> </w:t>
      </w:r>
    </w:p>
    <w:p w14:paraId="5B40BD57" w14:textId="77777777" w:rsidR="00136FFE" w:rsidRPr="004D3165" w:rsidRDefault="004B549F" w:rsidP="004B549F">
      <w:pPr>
        <w:spacing w:before="60" w:after="120"/>
        <w:rPr>
          <w:rFonts w:ascii="Arial" w:eastAsia="Calibri" w:hAnsi="Arial" w:cs="Arial"/>
          <w:sz w:val="20"/>
          <w:szCs w:val="20"/>
          <w:lang w:eastAsia="en-US"/>
        </w:rPr>
      </w:pPr>
      <w:r w:rsidRPr="004B549F">
        <w:rPr>
          <w:rFonts w:ascii="Arial" w:hAnsi="Arial" w:cs="Arial"/>
          <w:b/>
          <w:sz w:val="20"/>
          <w:szCs w:val="20"/>
        </w:rPr>
        <w:t xml:space="preserve">IV. </w:t>
      </w:r>
      <w:r w:rsidRPr="004B549F">
        <w:rPr>
          <w:rFonts w:ascii="Arial" w:eastAsia="Calibri" w:hAnsi="Arial" w:cs="Arial"/>
          <w:b/>
          <w:sz w:val="20"/>
          <w:szCs w:val="20"/>
          <w:lang w:eastAsia="en-US"/>
        </w:rPr>
        <w:t>DOŚWIADCZENIE W REALIZACJI ZADAŃ W OBSZARZE KONKURSOWYM</w:t>
      </w:r>
      <w:r>
        <w:rPr>
          <w:rFonts w:ascii="Arial" w:eastAsia="Calibri" w:hAnsi="Arial" w:cs="Arial"/>
          <w:sz w:val="20"/>
          <w:szCs w:val="20"/>
          <w:lang w:eastAsia="en-US"/>
        </w:rPr>
        <w:t xml:space="preserve"> </w:t>
      </w:r>
      <w:r w:rsidRPr="004B549F">
        <w:rPr>
          <w:rFonts w:ascii="Arial" w:eastAsia="Calibri" w:hAnsi="Arial" w:cs="Arial"/>
          <w:sz w:val="20"/>
          <w:szCs w:val="20"/>
          <w:lang w:eastAsia="en-US"/>
        </w:rPr>
        <w:t>w tym analiza i ocena realizacji zleconych zadań publicznych w latach poprzednich, biorąc pod uwagę rzetelność i</w:t>
      </w:r>
      <w:r w:rsidR="003C385C">
        <w:rPr>
          <w:rFonts w:ascii="Arial" w:eastAsia="Calibri" w:hAnsi="Arial" w:cs="Arial"/>
          <w:sz w:val="20"/>
          <w:szCs w:val="20"/>
          <w:lang w:eastAsia="en-US"/>
        </w:rPr>
        <w:t> </w:t>
      </w:r>
      <w:r w:rsidRPr="004D3165">
        <w:rPr>
          <w:rFonts w:ascii="Arial" w:eastAsia="Calibri" w:hAnsi="Arial" w:cs="Arial"/>
          <w:sz w:val="20"/>
          <w:szCs w:val="20"/>
          <w:lang w:eastAsia="en-US"/>
        </w:rPr>
        <w:t xml:space="preserve">terminowość oraz sposób rozliczenia otrzymanych na ten cel środków </w:t>
      </w:r>
      <w:r w:rsidRPr="003C385C">
        <w:rPr>
          <w:rFonts w:ascii="Arial" w:eastAsia="Calibri" w:hAnsi="Arial" w:cs="Arial"/>
          <w:b/>
          <w:sz w:val="20"/>
          <w:szCs w:val="20"/>
          <w:lang w:eastAsia="en-US"/>
        </w:rPr>
        <w:t>0-4 pkt</w:t>
      </w:r>
    </w:p>
    <w:p w14:paraId="5DAC9ECD" w14:textId="77777777" w:rsidR="004B549F" w:rsidRPr="004D3165" w:rsidRDefault="004B549F" w:rsidP="00103CEF">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doświadczenie w realizacji projektów (</w:t>
      </w:r>
      <w:r w:rsidR="004D3165" w:rsidRPr="004D3165">
        <w:rPr>
          <w:rFonts w:ascii="Arial" w:eastAsia="Calibri" w:hAnsi="Arial" w:cs="Arial"/>
          <w:sz w:val="20"/>
          <w:szCs w:val="20"/>
          <w:lang w:eastAsia="en-US"/>
        </w:rPr>
        <w:t>0-2);</w:t>
      </w:r>
    </w:p>
    <w:p w14:paraId="42550367" w14:textId="77777777" w:rsidR="004D3165" w:rsidRPr="004D3165" w:rsidRDefault="004D3165" w:rsidP="00103CEF">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rzetelności i terminowości zleconych przez miasto Tychy zadań publicznych (0-1);</w:t>
      </w:r>
    </w:p>
    <w:p w14:paraId="52705398" w14:textId="77777777" w:rsidR="00136FFE" w:rsidRPr="0054213D" w:rsidRDefault="004D3165" w:rsidP="0054213D">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realizacji zleconych przez miasto Tychy zadań publicznych w zakresie finansowym (rozliczanie zadań) (0-1)</w:t>
      </w:r>
      <w:r>
        <w:rPr>
          <w:rFonts w:ascii="Arial" w:eastAsia="Calibri" w:hAnsi="Arial" w:cs="Arial"/>
          <w:sz w:val="20"/>
          <w:szCs w:val="20"/>
          <w:lang w:eastAsia="en-US"/>
        </w:rPr>
        <w:t>.</w:t>
      </w:r>
    </w:p>
    <w:p w14:paraId="3A43CB81" w14:textId="77777777" w:rsidR="00136FFE" w:rsidRPr="0014639E" w:rsidRDefault="00136FFE" w:rsidP="00103CEF">
      <w:pPr>
        <w:pStyle w:val="Akapitzlist"/>
        <w:numPr>
          <w:ilvl w:val="0"/>
          <w:numId w:val="26"/>
        </w:numPr>
        <w:rPr>
          <w:rFonts w:ascii="Arial" w:hAnsi="Arial" w:cs="Arial"/>
          <w:sz w:val="20"/>
          <w:szCs w:val="20"/>
        </w:rPr>
      </w:pPr>
      <w:r w:rsidRPr="0014639E">
        <w:rPr>
          <w:rFonts w:ascii="Arial" w:hAnsi="Arial" w:cs="Arial"/>
          <w:kern w:val="2"/>
          <w:sz w:val="20"/>
          <w:szCs w:val="20"/>
          <w:lang w:eastAsia="ar-SA"/>
        </w:rPr>
        <w:t xml:space="preserve">Maksymalna liczba punktów do uzyskania - </w:t>
      </w:r>
      <w:r w:rsidR="001F778E" w:rsidRPr="0054213D">
        <w:rPr>
          <w:rFonts w:ascii="Arial" w:hAnsi="Arial" w:cs="Arial"/>
          <w:b/>
          <w:kern w:val="2"/>
          <w:sz w:val="20"/>
          <w:szCs w:val="20"/>
          <w:lang w:eastAsia="ar-SA"/>
        </w:rPr>
        <w:t>40</w:t>
      </w:r>
      <w:r w:rsidRPr="0054213D">
        <w:rPr>
          <w:rFonts w:ascii="Arial" w:hAnsi="Arial" w:cs="Arial"/>
          <w:b/>
          <w:kern w:val="2"/>
          <w:sz w:val="20"/>
          <w:szCs w:val="20"/>
          <w:lang w:eastAsia="ar-SA"/>
        </w:rPr>
        <w:t xml:space="preserve"> pkt</w:t>
      </w:r>
      <w:r w:rsidRPr="0014639E">
        <w:rPr>
          <w:rFonts w:ascii="Arial" w:hAnsi="Arial" w:cs="Arial"/>
          <w:kern w:val="2"/>
          <w:sz w:val="20"/>
          <w:szCs w:val="20"/>
          <w:lang w:eastAsia="ar-SA"/>
        </w:rPr>
        <w:t xml:space="preserve">. Za ofertę zaopiniowaną pozytywnie uważa się każdą, która uzyska </w:t>
      </w:r>
      <w:r w:rsidR="001F778E" w:rsidRPr="0014639E">
        <w:rPr>
          <w:rFonts w:ascii="Arial" w:hAnsi="Arial" w:cs="Arial"/>
          <w:kern w:val="2"/>
          <w:sz w:val="20"/>
          <w:szCs w:val="20"/>
          <w:lang w:eastAsia="ar-SA"/>
        </w:rPr>
        <w:t xml:space="preserve">minimum </w:t>
      </w:r>
      <w:r w:rsidR="001F778E" w:rsidRPr="0054213D">
        <w:rPr>
          <w:rFonts w:ascii="Arial" w:hAnsi="Arial" w:cs="Arial"/>
          <w:b/>
          <w:kern w:val="2"/>
          <w:sz w:val="20"/>
          <w:szCs w:val="20"/>
          <w:lang w:eastAsia="ar-SA"/>
        </w:rPr>
        <w:t>28</w:t>
      </w:r>
      <w:r w:rsidRPr="0054213D">
        <w:rPr>
          <w:rFonts w:ascii="Arial" w:hAnsi="Arial" w:cs="Arial"/>
          <w:b/>
          <w:kern w:val="2"/>
          <w:sz w:val="20"/>
          <w:szCs w:val="20"/>
          <w:lang w:eastAsia="ar-SA"/>
        </w:rPr>
        <w:t xml:space="preserve"> punktów</w:t>
      </w:r>
      <w:r w:rsidRPr="0014639E">
        <w:rPr>
          <w:rFonts w:ascii="Arial" w:hAnsi="Arial" w:cs="Arial"/>
          <w:kern w:val="2"/>
          <w:sz w:val="20"/>
          <w:szCs w:val="20"/>
          <w:lang w:eastAsia="ar-SA"/>
        </w:rPr>
        <w:t xml:space="preserve">. </w:t>
      </w:r>
    </w:p>
    <w:p w14:paraId="55E2F32C" w14:textId="77777777" w:rsidR="00136FFE" w:rsidRPr="001104F5"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Oferta zostaje odrzucona z powodu:</w:t>
      </w:r>
    </w:p>
    <w:p w14:paraId="7E97BA9E" w14:textId="77777777" w:rsidR="00136FFE" w:rsidRDefault="00136FFE" w:rsidP="00103CEF">
      <w:pPr>
        <w:pStyle w:val="Akapitzlist"/>
        <w:numPr>
          <w:ilvl w:val="0"/>
          <w:numId w:val="31"/>
        </w:numPr>
        <w:ind w:left="511" w:hanging="227"/>
        <w:rPr>
          <w:rFonts w:ascii="Arial" w:hAnsi="Arial" w:cs="Arial"/>
          <w:sz w:val="20"/>
          <w:szCs w:val="20"/>
        </w:rPr>
      </w:pPr>
      <w:r w:rsidRPr="009C5CDA">
        <w:rPr>
          <w:rFonts w:ascii="Arial" w:hAnsi="Arial" w:cs="Arial"/>
          <w:sz w:val="20"/>
          <w:szCs w:val="20"/>
        </w:rPr>
        <w:t>negatywnej oceny formalnej, tj. niespełnienia któregokolwiek z kryteriów formalnych;</w:t>
      </w:r>
    </w:p>
    <w:p w14:paraId="1DDF4539" w14:textId="77777777" w:rsidR="00136FFE" w:rsidRPr="009C5CDA" w:rsidRDefault="00136FFE" w:rsidP="00103CEF">
      <w:pPr>
        <w:pStyle w:val="Akapitzlist"/>
        <w:numPr>
          <w:ilvl w:val="0"/>
          <w:numId w:val="31"/>
        </w:numPr>
        <w:ind w:left="511" w:hanging="227"/>
        <w:rPr>
          <w:rFonts w:ascii="Arial" w:hAnsi="Arial" w:cs="Arial"/>
          <w:sz w:val="20"/>
          <w:szCs w:val="20"/>
        </w:rPr>
      </w:pPr>
      <w:r w:rsidRPr="009C5CDA">
        <w:rPr>
          <w:rFonts w:ascii="Arial" w:hAnsi="Arial" w:cs="Arial"/>
          <w:sz w:val="20"/>
          <w:szCs w:val="20"/>
        </w:rPr>
        <w:t>negatywn</w:t>
      </w:r>
      <w:r w:rsidR="0014639E">
        <w:rPr>
          <w:rFonts w:ascii="Arial" w:hAnsi="Arial" w:cs="Arial"/>
          <w:sz w:val="20"/>
          <w:szCs w:val="20"/>
        </w:rPr>
        <w:t>ej oceny merytorycznej, tj. nie</w:t>
      </w:r>
      <w:r w:rsidRPr="009C5CDA">
        <w:rPr>
          <w:rFonts w:ascii="Arial" w:hAnsi="Arial" w:cs="Arial"/>
          <w:sz w:val="20"/>
          <w:szCs w:val="20"/>
        </w:rPr>
        <w:t>uzyskania minimalnej wymaganej liczby punktów.</w:t>
      </w:r>
    </w:p>
    <w:p w14:paraId="196F5F12" w14:textId="77777777"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 xml:space="preserve">Wybór ofert zostanie dokonany niezwłocznie jednak nie później </w:t>
      </w:r>
      <w:r w:rsidR="0054213D">
        <w:rPr>
          <w:rFonts w:ascii="Arial" w:hAnsi="Arial" w:cs="Arial"/>
          <w:sz w:val="20"/>
          <w:szCs w:val="20"/>
        </w:rPr>
        <w:t>niż 30 grudnia 2022 r.</w:t>
      </w:r>
    </w:p>
    <w:p w14:paraId="609EF454" w14:textId="77777777" w:rsidR="00136FFE" w:rsidRPr="008332D0"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 xml:space="preserve">Opinia komisji konkursowej w postaci protokołu jest przekazywana Prezydentowi Miasta Tychy lub Zastępcy Prezydenta Miasta celem </w:t>
      </w:r>
      <w:r w:rsidRPr="001104F5">
        <w:rPr>
          <w:rFonts w:ascii="Arial" w:hAnsi="Arial" w:cs="Arial"/>
          <w:sz w:val="20"/>
          <w:szCs w:val="20"/>
          <w:shd w:val="clear" w:color="auto" w:fill="FFFFFF"/>
        </w:rPr>
        <w:t>ostatecznego wyboru ofert wraz z decyzją o wysokości kwoty przyznanej dotacji</w:t>
      </w:r>
      <w:r w:rsidRPr="001104F5">
        <w:rPr>
          <w:rFonts w:ascii="Arial" w:hAnsi="Arial" w:cs="Arial"/>
          <w:sz w:val="20"/>
          <w:szCs w:val="20"/>
        </w:rPr>
        <w:t>.</w:t>
      </w:r>
    </w:p>
    <w:p w14:paraId="4D101C99" w14:textId="77777777" w:rsidR="00136FFE" w:rsidRPr="001104F5"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Protokół, zawiera wykaz wszystkich złożonych ofert ze wskazaniem:</w:t>
      </w:r>
    </w:p>
    <w:p w14:paraId="7E25EA80" w14:textId="77777777"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pełnej nazwy Oferenta;</w:t>
      </w:r>
    </w:p>
    <w:p w14:paraId="0FA2374D" w14:textId="77777777"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nazwy zadania;</w:t>
      </w:r>
    </w:p>
    <w:p w14:paraId="5D302FC1" w14:textId="77777777"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informacji o ocenie formalnej oferty;</w:t>
      </w:r>
    </w:p>
    <w:p w14:paraId="1CA4F474" w14:textId="77777777"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informacji o ocenie merytorycznej - przyznanej liczbie punktów wraz z uzasadnieniem;</w:t>
      </w:r>
    </w:p>
    <w:p w14:paraId="7F42CAD9" w14:textId="77777777"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wysokość wnioskowanej i propozycja przyznanej dotacji.</w:t>
      </w:r>
    </w:p>
    <w:p w14:paraId="406CD653" w14:textId="77777777" w:rsidR="00136FFE" w:rsidRPr="0014639E" w:rsidRDefault="00136FFE" w:rsidP="00103CEF">
      <w:pPr>
        <w:pStyle w:val="Akapitzlist"/>
        <w:numPr>
          <w:ilvl w:val="0"/>
          <w:numId w:val="26"/>
        </w:numPr>
        <w:rPr>
          <w:rFonts w:ascii="Arial" w:hAnsi="Arial" w:cs="Arial"/>
          <w:sz w:val="20"/>
          <w:szCs w:val="20"/>
        </w:rPr>
      </w:pPr>
      <w:r w:rsidRPr="0014639E">
        <w:rPr>
          <w:rFonts w:ascii="Arial" w:hAnsi="Arial" w:cs="Arial"/>
          <w:sz w:val="20"/>
          <w:szCs w:val="20"/>
        </w:rPr>
        <w:t>Na podstawie decyzji Prezydenta ogłaszane są wyniki konkursu zawierające listę dofinansowanych oferentów, nazwę zadania publicznego i wysokość przyznanych środków publicznych.</w:t>
      </w:r>
    </w:p>
    <w:p w14:paraId="2A6712C8" w14:textId="77777777"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Oferenci zostaną powiadomieni o wynikach konkursu.</w:t>
      </w:r>
    </w:p>
    <w:p w14:paraId="4F485A52" w14:textId="77777777"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Od wyników konkursu nie przysługuje odwołanie.</w:t>
      </w:r>
    </w:p>
    <w:p w14:paraId="25BDE990" w14:textId="77777777"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Po zakończeniu konkursu oferty nie będą zwracane.</w:t>
      </w:r>
    </w:p>
    <w:p w14:paraId="01B5F0C3" w14:textId="77777777" w:rsidR="00136FFE" w:rsidRPr="001104F5"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 xml:space="preserve">Niniejsze ogłoszenie oraz ogłoszenie wyników konkursu zostaną umieszczone w Biuletynie Informacji Publicznej pod adresem bip.umtychy.pl w zakładce organizacje pozarządowe, na tablicy </w:t>
      </w:r>
      <w:r w:rsidRPr="00B257C2">
        <w:rPr>
          <w:rStyle w:val="Wyrnieniedelikatne"/>
          <w:rFonts w:ascii="Arial" w:hAnsi="Arial" w:cs="Arial"/>
          <w:color w:val="000000" w:themeColor="text1"/>
          <w:sz w:val="20"/>
          <w:szCs w:val="20"/>
        </w:rPr>
        <w:t>ogłoszeń</w:t>
      </w:r>
      <w:r w:rsidRPr="00B257C2">
        <w:rPr>
          <w:rFonts w:ascii="Arial" w:hAnsi="Arial" w:cs="Arial"/>
          <w:i/>
          <w:color w:val="000000" w:themeColor="text1"/>
          <w:sz w:val="20"/>
          <w:szCs w:val="20"/>
        </w:rPr>
        <w:t xml:space="preserve"> </w:t>
      </w:r>
      <w:r w:rsidRPr="001104F5">
        <w:rPr>
          <w:rFonts w:ascii="Arial" w:hAnsi="Arial" w:cs="Arial"/>
          <w:sz w:val="20"/>
          <w:szCs w:val="20"/>
        </w:rPr>
        <w:t>Urzędu Miasta Tychy oraz na stronie internetowej miasta</w:t>
      </w:r>
      <w:r>
        <w:rPr>
          <w:rFonts w:ascii="Arial" w:hAnsi="Arial" w:cs="Arial"/>
          <w:sz w:val="20"/>
          <w:szCs w:val="20"/>
        </w:rPr>
        <w:t xml:space="preserve"> razemtychy.pl</w:t>
      </w:r>
      <w:r>
        <w:rPr>
          <w:rFonts w:ascii="Arial" w:hAnsi="Arial" w:cs="Arial"/>
          <w:sz w:val="20"/>
          <w:szCs w:val="20"/>
        </w:rPr>
        <w:br/>
      </w:r>
      <w:r w:rsidRPr="001104F5">
        <w:rPr>
          <w:rFonts w:ascii="Arial" w:hAnsi="Arial" w:cs="Arial"/>
          <w:sz w:val="20"/>
          <w:szCs w:val="20"/>
        </w:rPr>
        <w:t>w zakładce NGO - konkursy.</w:t>
      </w:r>
    </w:p>
    <w:p w14:paraId="3BE22C33" w14:textId="77777777" w:rsidR="00136FFE" w:rsidRPr="00DE12A0" w:rsidRDefault="00136FFE" w:rsidP="00136FFE">
      <w:pPr>
        <w:rPr>
          <w:rFonts w:ascii="Arial" w:hAnsi="Arial" w:cs="Arial"/>
          <w:b/>
          <w:sz w:val="20"/>
          <w:szCs w:val="20"/>
        </w:rPr>
      </w:pPr>
    </w:p>
    <w:p w14:paraId="6EC685AE" w14:textId="77777777" w:rsidR="00136FFE" w:rsidRDefault="00136FFE" w:rsidP="00136FFE">
      <w:pPr>
        <w:rPr>
          <w:rFonts w:ascii="Arial" w:hAnsi="Arial" w:cs="Arial"/>
          <w:b/>
          <w:sz w:val="20"/>
          <w:szCs w:val="20"/>
        </w:rPr>
      </w:pPr>
      <w:r w:rsidRPr="00DE12A0">
        <w:rPr>
          <w:rFonts w:ascii="Arial" w:hAnsi="Arial" w:cs="Arial"/>
          <w:b/>
          <w:sz w:val="20"/>
          <w:szCs w:val="20"/>
        </w:rPr>
        <w:t>ZASTRZEŻENIA ORGANIZATORA KONKURSU:</w:t>
      </w:r>
    </w:p>
    <w:p w14:paraId="51035D4B" w14:textId="77777777" w:rsidR="00136FFE" w:rsidRDefault="00136FFE" w:rsidP="00136FFE">
      <w:pPr>
        <w:rPr>
          <w:rFonts w:ascii="Arial" w:hAnsi="Arial" w:cs="Arial"/>
          <w:b/>
          <w:sz w:val="20"/>
          <w:szCs w:val="20"/>
        </w:rPr>
      </w:pPr>
      <w:r w:rsidRPr="00DE12A0">
        <w:rPr>
          <w:rFonts w:ascii="Arial" w:hAnsi="Arial" w:cs="Arial"/>
          <w:sz w:val="20"/>
          <w:szCs w:val="20"/>
        </w:rPr>
        <w:t>Prezydent Miasta Tychy zastrzega sobie prawo do</w:t>
      </w:r>
      <w:r>
        <w:rPr>
          <w:rFonts w:ascii="Arial" w:hAnsi="Arial" w:cs="Arial"/>
          <w:sz w:val="20"/>
          <w:szCs w:val="20"/>
        </w:rPr>
        <w:t xml:space="preserve"> </w:t>
      </w:r>
      <w:r w:rsidRPr="00BD59FC">
        <w:rPr>
          <w:rFonts w:ascii="Arial" w:hAnsi="Arial" w:cs="Arial"/>
          <w:sz w:val="20"/>
          <w:szCs w:val="20"/>
        </w:rPr>
        <w:t>możliwości przesunięcia terminu składania ofert,</w:t>
      </w:r>
      <w:r>
        <w:rPr>
          <w:rFonts w:ascii="Arial" w:hAnsi="Arial" w:cs="Arial"/>
          <w:b/>
          <w:sz w:val="20"/>
          <w:szCs w:val="20"/>
        </w:rPr>
        <w:br/>
      </w:r>
      <w:r>
        <w:rPr>
          <w:rFonts w:ascii="Arial" w:hAnsi="Arial" w:cs="Arial"/>
          <w:sz w:val="20"/>
          <w:szCs w:val="20"/>
        </w:rPr>
        <w:t xml:space="preserve">i /lub </w:t>
      </w:r>
      <w:r w:rsidRPr="00BD59FC">
        <w:rPr>
          <w:rFonts w:ascii="Arial" w:hAnsi="Arial" w:cs="Arial"/>
          <w:sz w:val="20"/>
          <w:szCs w:val="20"/>
        </w:rPr>
        <w:t>zmiany terminu zakończenia postępowania konkursowego.</w:t>
      </w:r>
    </w:p>
    <w:p w14:paraId="091EF478" w14:textId="77777777" w:rsidR="00136FFE" w:rsidRDefault="00136FFE" w:rsidP="00136FFE">
      <w:pPr>
        <w:ind w:left="6372"/>
        <w:jc w:val="center"/>
        <w:rPr>
          <w:rFonts w:ascii="Arial" w:hAnsi="Arial" w:cs="Arial"/>
          <w:b/>
          <w:sz w:val="20"/>
          <w:szCs w:val="20"/>
        </w:rPr>
      </w:pPr>
    </w:p>
    <w:p w14:paraId="03955A7E" w14:textId="77777777" w:rsidR="00136FFE" w:rsidRPr="00B8743F" w:rsidRDefault="00136FFE" w:rsidP="00B8743F">
      <w:pPr>
        <w:ind w:left="6372"/>
        <w:jc w:val="right"/>
        <w:rPr>
          <w:rFonts w:ascii="Arial" w:hAnsi="Arial" w:cs="Arial"/>
          <w:b/>
          <w:sz w:val="20"/>
          <w:szCs w:val="20"/>
        </w:rPr>
      </w:pPr>
    </w:p>
    <w:p w14:paraId="7A3C3ED0" w14:textId="77777777" w:rsidR="00B8743F" w:rsidRDefault="00B8743F" w:rsidP="00B8743F">
      <w:pPr>
        <w:jc w:val="right"/>
        <w:rPr>
          <w:rFonts w:ascii="Arial" w:hAnsi="Arial" w:cs="Arial"/>
          <w:b/>
          <w:bCs/>
          <w:sz w:val="20"/>
          <w:szCs w:val="20"/>
        </w:rPr>
      </w:pPr>
      <w:r>
        <w:rPr>
          <w:rFonts w:ascii="Arial" w:hAnsi="Arial" w:cs="Arial"/>
          <w:b/>
          <w:bCs/>
          <w:sz w:val="20"/>
          <w:szCs w:val="20"/>
        </w:rPr>
        <w:t xml:space="preserve">z up. </w:t>
      </w:r>
      <w:r w:rsidR="004B18FF" w:rsidRPr="00B8743F">
        <w:rPr>
          <w:rFonts w:ascii="Arial" w:hAnsi="Arial" w:cs="Arial"/>
          <w:b/>
          <w:bCs/>
          <w:sz w:val="20"/>
          <w:szCs w:val="20"/>
        </w:rPr>
        <w:t xml:space="preserve">PREZYDENT MIASTA </w:t>
      </w:r>
      <w:r w:rsidR="004B18FF" w:rsidRPr="00B8743F">
        <w:rPr>
          <w:rFonts w:ascii="Arial" w:hAnsi="Arial" w:cs="Arial"/>
          <w:b/>
          <w:bCs/>
          <w:sz w:val="20"/>
          <w:szCs w:val="20"/>
        </w:rPr>
        <w:br/>
      </w:r>
      <w:r>
        <w:rPr>
          <w:rFonts w:ascii="Arial" w:hAnsi="Arial" w:cs="Arial"/>
          <w:b/>
          <w:bCs/>
          <w:sz w:val="20"/>
          <w:szCs w:val="20"/>
        </w:rPr>
        <w:t xml:space="preserve">Zastępca Prezydenta ds. Społecznych </w:t>
      </w:r>
    </w:p>
    <w:p w14:paraId="13BD3E69" w14:textId="7442B369" w:rsidR="004B18FF" w:rsidRPr="00B8743F" w:rsidRDefault="00B8743F" w:rsidP="00B8743F">
      <w:pPr>
        <w:jc w:val="right"/>
        <w:rPr>
          <w:rFonts w:ascii="Arial" w:hAnsi="Arial" w:cs="Arial"/>
          <w:b/>
          <w:bCs/>
          <w:sz w:val="20"/>
          <w:szCs w:val="20"/>
        </w:rPr>
      </w:pPr>
      <w:r>
        <w:rPr>
          <w:rFonts w:ascii="Arial" w:hAnsi="Arial" w:cs="Arial"/>
          <w:b/>
          <w:bCs/>
          <w:sz w:val="20"/>
          <w:szCs w:val="20"/>
        </w:rPr>
        <w:t xml:space="preserve">mgr Maciej Gramatyka </w:t>
      </w:r>
    </w:p>
    <w:p w14:paraId="5E10032E" w14:textId="77777777" w:rsidR="004B18FF" w:rsidRPr="00B8743F" w:rsidRDefault="004B18FF" w:rsidP="004B18FF">
      <w:pPr>
        <w:rPr>
          <w:rFonts w:ascii="Arial" w:hAnsi="Arial" w:cs="Arial"/>
          <w:b/>
          <w:bCs/>
          <w:sz w:val="20"/>
          <w:szCs w:val="20"/>
        </w:rPr>
      </w:pPr>
    </w:p>
    <w:p w14:paraId="5F62F468" w14:textId="77777777" w:rsidR="0067166C" w:rsidRDefault="0067166C" w:rsidP="00136FFE">
      <w:pPr>
        <w:rPr>
          <w:rFonts w:ascii="Arial" w:hAnsi="Arial" w:cs="Arial"/>
          <w:sz w:val="20"/>
          <w:szCs w:val="20"/>
        </w:rPr>
      </w:pPr>
    </w:p>
    <w:p w14:paraId="7247144B" w14:textId="77777777" w:rsidR="0067166C" w:rsidRDefault="0067166C" w:rsidP="00136FFE">
      <w:pPr>
        <w:rPr>
          <w:rFonts w:ascii="Arial" w:hAnsi="Arial" w:cs="Arial"/>
          <w:sz w:val="20"/>
          <w:szCs w:val="20"/>
        </w:rPr>
      </w:pPr>
    </w:p>
    <w:p w14:paraId="2BE26B45" w14:textId="77777777" w:rsidR="008E728D" w:rsidRDefault="008E728D" w:rsidP="00136FFE">
      <w:pPr>
        <w:rPr>
          <w:rFonts w:ascii="Arial" w:hAnsi="Arial" w:cs="Arial"/>
          <w:sz w:val="20"/>
          <w:szCs w:val="20"/>
        </w:rPr>
      </w:pPr>
    </w:p>
    <w:p w14:paraId="283A10CE" w14:textId="32AD9F26" w:rsidR="00D43D75" w:rsidRPr="00CF0808" w:rsidRDefault="00D43D75" w:rsidP="00D43D75">
      <w:pPr>
        <w:jc w:val="right"/>
        <w:rPr>
          <w:rFonts w:ascii="Arial" w:eastAsia="Times New Roman" w:hAnsi="Arial" w:cs="Arial"/>
          <w:i/>
          <w:sz w:val="16"/>
          <w:szCs w:val="16"/>
        </w:rPr>
      </w:pPr>
      <w:r w:rsidRPr="00CF0808">
        <w:rPr>
          <w:rFonts w:ascii="Arial" w:eastAsia="Times New Roman" w:hAnsi="Arial" w:cs="Arial"/>
          <w:b/>
          <w:i/>
          <w:sz w:val="16"/>
          <w:szCs w:val="16"/>
        </w:rPr>
        <w:t>Załąc</w:t>
      </w:r>
      <w:r w:rsidR="00A12B44">
        <w:rPr>
          <w:rFonts w:ascii="Arial" w:eastAsia="Times New Roman" w:hAnsi="Arial" w:cs="Arial"/>
          <w:b/>
          <w:i/>
          <w:sz w:val="16"/>
          <w:szCs w:val="16"/>
        </w:rPr>
        <w:t xml:space="preserve">znik </w:t>
      </w:r>
      <w:r w:rsidR="001853B8">
        <w:rPr>
          <w:rFonts w:ascii="Arial" w:eastAsia="Times New Roman" w:hAnsi="Arial" w:cs="Arial"/>
          <w:b/>
          <w:i/>
          <w:sz w:val="16"/>
          <w:szCs w:val="16"/>
        </w:rPr>
        <w:t xml:space="preserve">numer 1 do konkursu z dnia </w:t>
      </w:r>
      <w:r w:rsidR="00B8743F">
        <w:rPr>
          <w:rFonts w:ascii="Arial" w:eastAsia="Times New Roman" w:hAnsi="Arial" w:cs="Arial"/>
          <w:b/>
          <w:i/>
          <w:sz w:val="16"/>
          <w:szCs w:val="16"/>
        </w:rPr>
        <w:t>29</w:t>
      </w:r>
      <w:r w:rsidR="001853B8" w:rsidRPr="0067166C">
        <w:rPr>
          <w:rFonts w:ascii="Arial" w:eastAsia="Times New Roman" w:hAnsi="Arial" w:cs="Arial"/>
          <w:b/>
          <w:i/>
          <w:sz w:val="16"/>
          <w:szCs w:val="16"/>
        </w:rPr>
        <w:t>.</w:t>
      </w:r>
      <w:r w:rsidR="001853B8">
        <w:rPr>
          <w:rFonts w:ascii="Arial" w:eastAsia="Times New Roman" w:hAnsi="Arial" w:cs="Arial"/>
          <w:b/>
          <w:i/>
          <w:sz w:val="16"/>
          <w:szCs w:val="16"/>
        </w:rPr>
        <w:t>12</w:t>
      </w:r>
      <w:r w:rsidR="00A12B44">
        <w:rPr>
          <w:rFonts w:ascii="Arial" w:eastAsia="Times New Roman" w:hAnsi="Arial" w:cs="Arial"/>
          <w:b/>
          <w:i/>
          <w:sz w:val="16"/>
          <w:szCs w:val="16"/>
        </w:rPr>
        <w:t>.</w:t>
      </w:r>
      <w:r w:rsidRPr="00CF0808">
        <w:rPr>
          <w:rFonts w:ascii="Arial" w:eastAsia="Times New Roman" w:hAnsi="Arial" w:cs="Arial"/>
          <w:b/>
          <w:i/>
          <w:sz w:val="16"/>
          <w:szCs w:val="16"/>
        </w:rPr>
        <w:t>2022 roku</w:t>
      </w:r>
    </w:p>
    <w:p w14:paraId="56A38766" w14:textId="77777777" w:rsidR="00D43D75" w:rsidRPr="00CF0808" w:rsidRDefault="00D43D75" w:rsidP="00D43D75">
      <w:pPr>
        <w:jc w:val="right"/>
        <w:rPr>
          <w:rFonts w:ascii="Arial" w:eastAsia="Times New Roman" w:hAnsi="Arial" w:cs="Arial"/>
          <w:i/>
          <w:sz w:val="16"/>
          <w:szCs w:val="16"/>
        </w:rPr>
      </w:pPr>
    </w:p>
    <w:p w14:paraId="5A8E48B7" w14:textId="77777777" w:rsidR="00D43D75" w:rsidRPr="00CF0808" w:rsidRDefault="00D43D75" w:rsidP="00D43D75">
      <w:pPr>
        <w:widowControl w:val="0"/>
        <w:suppressAutoHyphens/>
        <w:spacing w:line="240" w:lineRule="auto"/>
        <w:jc w:val="right"/>
        <w:rPr>
          <w:rFonts w:ascii="Arial" w:eastAsia="Lucida Sans Unicode" w:hAnsi="Arial" w:cs="Arial"/>
          <w:b/>
          <w:bCs/>
          <w:kern w:val="1"/>
          <w:sz w:val="20"/>
          <w:szCs w:val="20"/>
        </w:rPr>
      </w:pPr>
    </w:p>
    <w:p w14:paraId="1F888D91" w14:textId="77777777" w:rsidR="00D43D75" w:rsidRPr="00CF0808" w:rsidRDefault="00D43D75" w:rsidP="00D43D75">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Tychy, dnia …..............................</w:t>
      </w:r>
    </w:p>
    <w:p w14:paraId="54ABBB88" w14:textId="77777777" w:rsidR="00D43D75" w:rsidRPr="00CF0808" w:rsidRDefault="00D43D75" w:rsidP="00D43D75">
      <w:pPr>
        <w:widowControl w:val="0"/>
        <w:suppressAutoHyphens/>
        <w:spacing w:line="24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14:paraId="5B4631A9" w14:textId="77777777" w:rsidR="00D43D75" w:rsidRPr="00CF0808" w:rsidRDefault="00D43D75" w:rsidP="00D43D75">
      <w:pPr>
        <w:widowControl w:val="0"/>
        <w:suppressAutoHyphens/>
        <w:spacing w:line="240" w:lineRule="auto"/>
        <w:ind w:left="568" w:firstLine="284"/>
        <w:rPr>
          <w:rFonts w:ascii="Arial" w:eastAsia="Lucida Sans Unicode" w:hAnsi="Arial" w:cs="Arial"/>
          <w:i/>
          <w:iCs/>
          <w:kern w:val="1"/>
          <w:sz w:val="20"/>
          <w:szCs w:val="20"/>
        </w:rPr>
      </w:pPr>
      <w:r w:rsidRPr="00CF0808">
        <w:rPr>
          <w:rFonts w:ascii="Arial" w:eastAsia="Lucida Sans Unicode" w:hAnsi="Arial" w:cs="Arial"/>
          <w:i/>
          <w:iCs/>
          <w:kern w:val="1"/>
          <w:sz w:val="20"/>
          <w:szCs w:val="20"/>
        </w:rPr>
        <w:t xml:space="preserve"> (pieczęć organizacji) </w:t>
      </w:r>
    </w:p>
    <w:p w14:paraId="2EEC17C2" w14:textId="77777777" w:rsidR="00D43D75" w:rsidRPr="00CF0808" w:rsidRDefault="00D43D75" w:rsidP="00D43D75">
      <w:pPr>
        <w:widowControl w:val="0"/>
        <w:suppressAutoHyphens/>
        <w:spacing w:line="240" w:lineRule="auto"/>
        <w:rPr>
          <w:rFonts w:ascii="Arial" w:eastAsia="Lucida Sans Unicode" w:hAnsi="Arial" w:cs="Arial"/>
          <w:kern w:val="1"/>
          <w:sz w:val="20"/>
          <w:szCs w:val="20"/>
        </w:rPr>
      </w:pPr>
    </w:p>
    <w:p w14:paraId="32582E84" w14:textId="77777777" w:rsidR="00D43D75" w:rsidRPr="00CF0808" w:rsidRDefault="00D43D75" w:rsidP="00D43D75">
      <w:pPr>
        <w:widowControl w:val="0"/>
        <w:suppressAutoHyphens/>
        <w:spacing w:line="240" w:lineRule="auto"/>
        <w:rPr>
          <w:rFonts w:ascii="Arial" w:eastAsia="Lucida Sans Unicode" w:hAnsi="Arial" w:cs="Arial"/>
          <w:b/>
          <w:bCs/>
          <w:kern w:val="1"/>
          <w:sz w:val="20"/>
          <w:szCs w:val="20"/>
        </w:rPr>
      </w:pPr>
    </w:p>
    <w:p w14:paraId="7BFD4AE7" w14:textId="77777777" w:rsidR="00D43D75" w:rsidRPr="00CF0808" w:rsidRDefault="00D43D75" w:rsidP="00D43D75">
      <w:pPr>
        <w:widowControl w:val="0"/>
        <w:suppressAutoHyphens/>
        <w:spacing w:line="240" w:lineRule="auto"/>
        <w:jc w:val="center"/>
        <w:rPr>
          <w:rFonts w:ascii="Arial" w:eastAsia="Lucida Sans Unicode" w:hAnsi="Arial" w:cs="Arial"/>
          <w:kern w:val="1"/>
          <w:sz w:val="20"/>
          <w:szCs w:val="20"/>
          <w:u w:val="single"/>
        </w:rPr>
      </w:pPr>
      <w:r w:rsidRPr="00CF0808">
        <w:rPr>
          <w:rFonts w:ascii="Arial" w:eastAsia="Lucida Sans Unicode" w:hAnsi="Arial" w:cs="Arial"/>
          <w:b/>
          <w:bCs/>
          <w:kern w:val="1"/>
          <w:sz w:val="20"/>
          <w:szCs w:val="20"/>
          <w:u w:val="single"/>
        </w:rPr>
        <w:t xml:space="preserve">Oświadczenie </w:t>
      </w:r>
    </w:p>
    <w:p w14:paraId="3F2F6EAA" w14:textId="77777777" w:rsidR="00D43D75" w:rsidRPr="00CF0808" w:rsidRDefault="00D43D75" w:rsidP="00D43D75">
      <w:pPr>
        <w:widowControl w:val="0"/>
        <w:suppressAutoHyphens/>
        <w:spacing w:line="240" w:lineRule="auto"/>
        <w:jc w:val="center"/>
        <w:rPr>
          <w:rFonts w:ascii="Arial" w:eastAsia="Lucida Sans Unicode" w:hAnsi="Arial" w:cs="Arial"/>
          <w:kern w:val="1"/>
          <w:sz w:val="20"/>
          <w:szCs w:val="20"/>
          <w:u w:val="single"/>
        </w:rPr>
      </w:pPr>
    </w:p>
    <w:p w14:paraId="19B53538"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b/>
        <w:t>W związku z udziałem organizacji pozarządowej/podmiotu wymienionego w art. 3 ust. 3 ustawy o działalności pożytku publicznego i o wolontariacie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 otwartym konkursie ofert na realizację zadania: ………………………………………….. oświadczam/my</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że podmiot, który reprezentuję:</w:t>
      </w:r>
    </w:p>
    <w:p w14:paraId="57C7676E"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 jest/nie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jest płatnikiem podatku VAT,</w:t>
      </w:r>
    </w:p>
    <w:p w14:paraId="17D7C8BF"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d) ma możliwość/nie ma możliwości</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odliczania podatku VAT, którego wysokość została zawarta w budżecie projektu.</w:t>
      </w:r>
    </w:p>
    <w:p w14:paraId="4C3CFC6F"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Ponadto w przypadku otrzymania dotacji z budżetu miasta Tychy zobowiązuję się/my się</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do udostępnienia dokumentacji finansowo – księgowej oraz udzielanie informacji umożliwiających kwalifikowanie podatku VAT.</w:t>
      </w:r>
    </w:p>
    <w:p w14:paraId="5AAD1F3D"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3E945D19"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 przypadku, gdy podmiot jest płatnikiem podatku VAT, a nie ma możliwości odliczania podatku VAT, prosimy o podanie przyczyny zaistniałej sytuacji.</w:t>
      </w:r>
    </w:p>
    <w:p w14:paraId="5CC45E2C"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Przyczyna:.............................................................................................................................................. …............................................................................................................................................................</w:t>
      </w:r>
    </w:p>
    <w:p w14:paraId="745DB2DF"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14:paraId="49A3FCA3"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331FDB26"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682703CA"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3BC9450F" w14:textId="77777777" w:rsidR="00D43D75" w:rsidRPr="00CF0808" w:rsidRDefault="00D43D75" w:rsidP="00D43D75">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t>…………..........................................</w:t>
      </w:r>
    </w:p>
    <w:p w14:paraId="336B20C6" w14:textId="77777777" w:rsidR="00D43D75" w:rsidRPr="00CF0808" w:rsidRDefault="00D43D75" w:rsidP="00D43D75">
      <w:pPr>
        <w:widowControl w:val="0"/>
        <w:suppressAutoHyphens/>
        <w:spacing w:line="240" w:lineRule="auto"/>
        <w:jc w:val="right"/>
        <w:rPr>
          <w:rFonts w:ascii="Arial" w:eastAsia="Lucida Sans Unicode" w:hAnsi="Arial" w:cs="Arial"/>
          <w:i/>
          <w:kern w:val="24"/>
          <w:sz w:val="20"/>
          <w:szCs w:val="20"/>
          <w:vertAlign w:val="superscript"/>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i/>
          <w:kern w:val="1"/>
          <w:sz w:val="20"/>
          <w:szCs w:val="20"/>
        </w:rPr>
        <w:t>(podpis(-y) osoby(-</w:t>
      </w:r>
      <w:proofErr w:type="spellStart"/>
      <w:r w:rsidRPr="00CF0808">
        <w:rPr>
          <w:rFonts w:ascii="Arial" w:eastAsia="Lucida Sans Unicode" w:hAnsi="Arial" w:cs="Arial"/>
          <w:i/>
          <w:kern w:val="1"/>
          <w:sz w:val="20"/>
          <w:szCs w:val="20"/>
        </w:rPr>
        <w:t>ób</w:t>
      </w:r>
      <w:proofErr w:type="spellEnd"/>
      <w:r w:rsidRPr="00CF0808">
        <w:rPr>
          <w:rFonts w:ascii="Arial" w:eastAsia="Lucida Sans Unicode" w:hAnsi="Arial" w:cs="Arial"/>
          <w:i/>
          <w:kern w:val="1"/>
          <w:sz w:val="20"/>
          <w:szCs w:val="20"/>
        </w:rPr>
        <w:t>) upoważnionej(-</w:t>
      </w:r>
      <w:proofErr w:type="spellStart"/>
      <w:r w:rsidRPr="00CF0808">
        <w:rPr>
          <w:rFonts w:ascii="Arial" w:eastAsia="Lucida Sans Unicode" w:hAnsi="Arial" w:cs="Arial"/>
          <w:i/>
          <w:kern w:val="1"/>
          <w:sz w:val="20"/>
          <w:szCs w:val="20"/>
        </w:rPr>
        <w:t>ych</w:t>
      </w:r>
      <w:proofErr w:type="spellEnd"/>
      <w:r w:rsidRPr="00CF0808">
        <w:rPr>
          <w:rFonts w:ascii="Arial" w:eastAsia="Lucida Sans Unicode" w:hAnsi="Arial" w:cs="Arial"/>
          <w:i/>
          <w:kern w:val="1"/>
          <w:sz w:val="20"/>
          <w:szCs w:val="20"/>
        </w:rPr>
        <w:t>) do składania oświadczeń woli w imieniu organizacji pozarządowej/podmiotu)</w:t>
      </w:r>
      <w:r w:rsidRPr="00CF0808">
        <w:rPr>
          <w:rFonts w:ascii="Arial" w:eastAsia="Lucida Sans Unicode" w:hAnsi="Arial" w:cs="Arial"/>
          <w:i/>
          <w:kern w:val="24"/>
          <w:sz w:val="20"/>
          <w:szCs w:val="20"/>
          <w:vertAlign w:val="superscript"/>
        </w:rPr>
        <w:t>1)</w:t>
      </w:r>
    </w:p>
    <w:p w14:paraId="2FD51AFB"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1D78DADD"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4071154B"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4D4AC340"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48314265" w14:textId="77777777" w:rsidR="00D43D75" w:rsidRPr="00CF0808" w:rsidRDefault="00D43D75" w:rsidP="00D43D75">
      <w:pPr>
        <w:widowControl w:val="0"/>
        <w:suppressAutoHyphens/>
        <w:spacing w:line="360" w:lineRule="auto"/>
        <w:rPr>
          <w:rFonts w:ascii="Arial" w:eastAsia="Lucida Sans Unicode" w:hAnsi="Arial" w:cs="Arial"/>
          <w:kern w:val="1"/>
          <w:sz w:val="20"/>
          <w:szCs w:val="20"/>
        </w:rPr>
      </w:pPr>
    </w:p>
    <w:p w14:paraId="24CCF5DC" w14:textId="77777777" w:rsidR="00D43D75" w:rsidRPr="00CF0808" w:rsidRDefault="00D43D75" w:rsidP="00D43D75">
      <w:pPr>
        <w:widowControl w:val="0"/>
        <w:suppressAutoHyphens/>
        <w:spacing w:line="360" w:lineRule="auto"/>
        <w:rPr>
          <w:rFonts w:ascii="Arial" w:eastAsia="Lucida Sans Unicode" w:hAnsi="Arial" w:cs="Arial"/>
          <w:i/>
          <w:iCs/>
          <w:kern w:val="1"/>
          <w:sz w:val="20"/>
          <w:szCs w:val="20"/>
        </w:rPr>
      </w:pP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t>
      </w:r>
      <w:r w:rsidRPr="00CF0808">
        <w:rPr>
          <w:rFonts w:ascii="Arial" w:eastAsia="Lucida Sans Unicode" w:hAnsi="Arial" w:cs="Arial"/>
          <w:iCs/>
          <w:kern w:val="1"/>
          <w:sz w:val="20"/>
          <w:szCs w:val="20"/>
        </w:rPr>
        <w:t>Niepotrzebne skreślić</w:t>
      </w:r>
    </w:p>
    <w:p w14:paraId="6600B23D" w14:textId="77777777" w:rsidR="00D43D75" w:rsidRPr="00CF0808" w:rsidRDefault="00D43D75" w:rsidP="00D43D75">
      <w:pPr>
        <w:rPr>
          <w:rFonts w:ascii="Arial" w:hAnsi="Arial" w:cs="Arial"/>
          <w:b/>
        </w:rPr>
      </w:pPr>
    </w:p>
    <w:p w14:paraId="43C2CCA4" w14:textId="77777777" w:rsidR="008E728D" w:rsidRDefault="008E728D" w:rsidP="00136FFE">
      <w:pPr>
        <w:rPr>
          <w:rFonts w:ascii="Arial" w:hAnsi="Arial" w:cs="Arial"/>
          <w:sz w:val="20"/>
          <w:szCs w:val="20"/>
        </w:rPr>
      </w:pPr>
    </w:p>
    <w:p w14:paraId="23317A6F" w14:textId="77777777" w:rsidR="008E728D" w:rsidRDefault="008E728D" w:rsidP="00136FFE">
      <w:pPr>
        <w:rPr>
          <w:rFonts w:ascii="Arial" w:hAnsi="Arial" w:cs="Arial"/>
          <w:sz w:val="20"/>
          <w:szCs w:val="20"/>
        </w:rPr>
      </w:pPr>
    </w:p>
    <w:p w14:paraId="3C32B969" w14:textId="77777777" w:rsidR="0054213D" w:rsidRDefault="0054213D" w:rsidP="00341B18">
      <w:pPr>
        <w:rPr>
          <w:rFonts w:ascii="Arial" w:hAnsi="Arial" w:cs="Arial"/>
          <w:sz w:val="20"/>
          <w:szCs w:val="20"/>
        </w:rPr>
      </w:pPr>
    </w:p>
    <w:p w14:paraId="00FFB6C2" w14:textId="77777777" w:rsidR="00355976" w:rsidRDefault="00355976" w:rsidP="00341B18">
      <w:pPr>
        <w:rPr>
          <w:rFonts w:ascii="Arial" w:hAnsi="Arial" w:cs="Arial"/>
          <w:sz w:val="20"/>
          <w:szCs w:val="20"/>
        </w:rPr>
      </w:pPr>
    </w:p>
    <w:p w14:paraId="6D12DA22" w14:textId="77777777" w:rsidR="00605AC0" w:rsidRDefault="00605AC0" w:rsidP="00605AC0">
      <w:pPr>
        <w:rPr>
          <w:rFonts w:ascii="Arial" w:hAnsi="Arial" w:cs="Arial"/>
          <w:sz w:val="20"/>
          <w:szCs w:val="20"/>
        </w:rPr>
      </w:pPr>
    </w:p>
    <w:p w14:paraId="07474A42" w14:textId="77777777" w:rsidR="006A2422" w:rsidRDefault="006A2422" w:rsidP="00605AC0">
      <w:pPr>
        <w:rPr>
          <w:rFonts w:ascii="Arial" w:hAnsi="Arial" w:cs="Arial"/>
          <w:sz w:val="20"/>
          <w:szCs w:val="20"/>
        </w:rPr>
      </w:pPr>
    </w:p>
    <w:p w14:paraId="54F88763" w14:textId="77777777" w:rsidR="006A2422" w:rsidRPr="00DE12A0" w:rsidRDefault="006A2422" w:rsidP="00605AC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14:paraId="7F4B7C9D" w14:textId="77777777" w:rsidTr="00605AC0">
        <w:tc>
          <w:tcPr>
            <w:tcW w:w="9180" w:type="dxa"/>
            <w:shd w:val="clear" w:color="auto" w:fill="D9D9D9" w:themeFill="background1" w:themeFillShade="D9"/>
          </w:tcPr>
          <w:p w14:paraId="5D6ED0C2" w14:textId="77777777" w:rsidR="00605AC0" w:rsidRPr="00DE12A0" w:rsidRDefault="00605AC0" w:rsidP="00605AC0">
            <w:pPr>
              <w:rPr>
                <w:rFonts w:ascii="Arial" w:hAnsi="Arial" w:cs="Arial"/>
                <w:b/>
                <w:sz w:val="20"/>
                <w:szCs w:val="20"/>
              </w:rPr>
            </w:pPr>
            <w:r w:rsidRPr="00DE12A0">
              <w:rPr>
                <w:rFonts w:ascii="Arial" w:hAnsi="Arial" w:cs="Arial"/>
                <w:b/>
                <w:bCs/>
                <w:sz w:val="20"/>
                <w:szCs w:val="20"/>
              </w:rPr>
              <w:lastRenderedPageBreak/>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DE12A0">
              <w:rPr>
                <w:rFonts w:ascii="Arial" w:hAnsi="Arial" w:cs="Arial"/>
                <w:b/>
                <w:bCs/>
                <w:sz w:val="20"/>
                <w:szCs w:val="20"/>
              </w:rPr>
              <w:t>sprost</w:t>
            </w:r>
            <w:proofErr w:type="spellEnd"/>
            <w:r w:rsidRPr="00DE12A0">
              <w:rPr>
                <w:rFonts w:ascii="Arial" w:hAnsi="Arial" w:cs="Arial"/>
                <w:b/>
                <w:bCs/>
                <w:sz w:val="20"/>
                <w:szCs w:val="20"/>
              </w:rPr>
              <w:t>. Dz. Urz. UE L 2018, 127, s.2), zwanego w skrócie „RODO”.</w:t>
            </w:r>
          </w:p>
        </w:tc>
      </w:tr>
    </w:tbl>
    <w:p w14:paraId="0DF88095" w14:textId="77777777" w:rsidR="00605AC0" w:rsidRPr="00DE12A0" w:rsidRDefault="00605AC0" w:rsidP="00605AC0">
      <w:pPr>
        <w:rPr>
          <w:rFonts w:ascii="Arial" w:hAnsi="Arial" w:cs="Arial"/>
          <w:sz w:val="20"/>
          <w:szCs w:val="20"/>
        </w:rPr>
      </w:pPr>
    </w:p>
    <w:p w14:paraId="11699D30" w14:textId="77777777" w:rsidR="00605AC0" w:rsidRPr="00DE12A0" w:rsidRDefault="00605AC0" w:rsidP="00605AC0">
      <w:pPr>
        <w:rPr>
          <w:rFonts w:ascii="Arial" w:hAnsi="Arial" w:cs="Arial"/>
          <w:sz w:val="20"/>
          <w:szCs w:val="20"/>
        </w:rPr>
      </w:pPr>
      <w:r w:rsidRPr="00DE12A0">
        <w:rPr>
          <w:rFonts w:ascii="Arial" w:hAnsi="Arial" w:cs="Arial"/>
          <w:sz w:val="20"/>
          <w:szCs w:val="20"/>
        </w:rPr>
        <w:t>Zgodnie z art. 13 ust. 1 i 2 RODO Organizator konkursu informuje, że:</w:t>
      </w:r>
    </w:p>
    <w:p w14:paraId="1BBFF1BD"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Administratorem danych osobowych jest Prezydent Miasta Tychy, al. Niepodległości 49, </w:t>
      </w:r>
      <w:r w:rsidR="00296F90">
        <w:rPr>
          <w:rFonts w:ascii="Arial" w:hAnsi="Arial" w:cs="Arial"/>
          <w:sz w:val="20"/>
          <w:szCs w:val="20"/>
        </w:rPr>
        <w:br/>
      </w:r>
      <w:r w:rsidRPr="00DE12A0">
        <w:rPr>
          <w:rFonts w:ascii="Arial" w:hAnsi="Arial" w:cs="Arial"/>
          <w:sz w:val="20"/>
          <w:szCs w:val="20"/>
        </w:rPr>
        <w:t>43-100 Tychy;</w:t>
      </w:r>
    </w:p>
    <w:p w14:paraId="2DA99516"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DE12A0">
          <w:rPr>
            <w:rStyle w:val="Hipercze"/>
            <w:rFonts w:ascii="Arial" w:hAnsi="Arial" w:cs="Arial"/>
            <w:color w:val="auto"/>
            <w:sz w:val="20"/>
            <w:szCs w:val="20"/>
          </w:rPr>
          <w:t>iod@umtychy.pl</w:t>
        </w:r>
      </w:hyperlink>
      <w:r w:rsidRPr="00DE12A0">
        <w:rPr>
          <w:rFonts w:ascii="Arial" w:hAnsi="Arial" w:cs="Arial"/>
          <w:sz w:val="20"/>
          <w:szCs w:val="20"/>
        </w:rPr>
        <w:t>;</w:t>
      </w:r>
    </w:p>
    <w:p w14:paraId="5DC93406"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Dane osobowe będą przetwarzane w celu przeprowadzenia otwartego konkursu ofert na realizację zadania publicznego i zawarcia umów na udzielanie dotacji na podstawie </w:t>
      </w:r>
      <w:r w:rsidR="00296F90">
        <w:rPr>
          <w:rFonts w:ascii="Arial" w:hAnsi="Arial" w:cs="Arial"/>
          <w:sz w:val="20"/>
          <w:szCs w:val="20"/>
        </w:rPr>
        <w:br/>
      </w:r>
      <w:r w:rsidRPr="00DE12A0">
        <w:rPr>
          <w:rFonts w:ascii="Arial" w:hAnsi="Arial" w:cs="Arial"/>
          <w:sz w:val="20"/>
          <w:szCs w:val="20"/>
        </w:rPr>
        <w:t>art. 6 ust. 1 lit. b) i c) RODO, zgodnie z ustawą z dnia 5 czerwca 1998 r. o samorządzie powiatowym (</w:t>
      </w:r>
      <w:r w:rsidR="0070691C" w:rsidRPr="0070691C">
        <w:rPr>
          <w:rFonts w:ascii="Arial" w:hAnsi="Arial" w:cs="Arial"/>
          <w:sz w:val="20"/>
          <w:szCs w:val="20"/>
        </w:rPr>
        <w:t xml:space="preserve">Dz.U.2020.920 </w:t>
      </w:r>
      <w:proofErr w:type="spellStart"/>
      <w:r w:rsidR="0070691C" w:rsidRPr="0070691C">
        <w:rPr>
          <w:rFonts w:ascii="Arial" w:hAnsi="Arial" w:cs="Arial"/>
          <w:sz w:val="20"/>
          <w:szCs w:val="20"/>
        </w:rPr>
        <w:t>t.j</w:t>
      </w:r>
      <w:proofErr w:type="spellEnd"/>
      <w:r w:rsidR="0070691C" w:rsidRPr="0070691C">
        <w:rPr>
          <w:rFonts w:ascii="Arial" w:hAnsi="Arial" w:cs="Arial"/>
          <w:sz w:val="20"/>
          <w:szCs w:val="20"/>
        </w:rPr>
        <w:t>.</w:t>
      </w:r>
      <w:r w:rsidR="006B19B0">
        <w:rPr>
          <w:rFonts w:ascii="Arial" w:hAnsi="Arial" w:cs="Arial"/>
          <w:sz w:val="20"/>
          <w:szCs w:val="20"/>
        </w:rPr>
        <w:t xml:space="preserve"> z dnia 2020.05.25</w:t>
      </w:r>
      <w:r w:rsidRPr="00DE12A0">
        <w:rPr>
          <w:rFonts w:ascii="Arial" w:hAnsi="Arial" w:cs="Arial"/>
          <w:sz w:val="20"/>
          <w:szCs w:val="20"/>
        </w:rPr>
        <w:t>), zgodnie z ustawą z dnia z dnia 8 marca 1990 r. o samorządzie gminnym (</w:t>
      </w:r>
      <w:r w:rsidR="00731795">
        <w:rPr>
          <w:rFonts w:ascii="Arial" w:hAnsi="Arial" w:cs="Arial"/>
          <w:bCs/>
          <w:sz w:val="20"/>
          <w:szCs w:val="20"/>
        </w:rPr>
        <w:t>Dz.U.2021.1372</w:t>
      </w:r>
      <w:r w:rsidRPr="00DE12A0">
        <w:rPr>
          <w:rFonts w:ascii="Arial" w:hAnsi="Arial" w:cs="Arial"/>
          <w:bCs/>
          <w:sz w:val="20"/>
          <w:szCs w:val="20"/>
        </w:rPr>
        <w:t xml:space="preserve">t.j. </w:t>
      </w:r>
      <w:r w:rsidR="00731795">
        <w:rPr>
          <w:rFonts w:ascii="Arial" w:hAnsi="Arial" w:cs="Arial"/>
          <w:bCs/>
          <w:sz w:val="20"/>
          <w:szCs w:val="20"/>
        </w:rPr>
        <w:t xml:space="preserve">z dnia 2021.07.27) </w:t>
      </w:r>
      <w:r w:rsidRPr="00DE12A0">
        <w:rPr>
          <w:rFonts w:ascii="Arial" w:hAnsi="Arial" w:cs="Arial"/>
          <w:bCs/>
          <w:sz w:val="20"/>
          <w:szCs w:val="20"/>
        </w:rPr>
        <w:t xml:space="preserve">oraz </w:t>
      </w:r>
      <w:r w:rsidRPr="00DE12A0">
        <w:rPr>
          <w:rFonts w:ascii="Arial" w:hAnsi="Arial" w:cs="Arial"/>
          <w:sz w:val="20"/>
          <w:szCs w:val="20"/>
        </w:rPr>
        <w:t>ustawą z dnia 24 kwietnia 2003 r. o działalności pożytku publicz</w:t>
      </w:r>
      <w:r w:rsidR="00731795">
        <w:rPr>
          <w:rFonts w:ascii="Arial" w:hAnsi="Arial" w:cs="Arial"/>
          <w:sz w:val="20"/>
          <w:szCs w:val="20"/>
        </w:rPr>
        <w:t>nego i o wolontariacie (Dz.U.</w:t>
      </w:r>
      <w:r w:rsidRPr="00DE12A0">
        <w:rPr>
          <w:rFonts w:ascii="Arial" w:hAnsi="Arial" w:cs="Arial"/>
          <w:sz w:val="20"/>
          <w:szCs w:val="20"/>
        </w:rPr>
        <w:t xml:space="preserve">2020 r. poz. 1057 z </w:t>
      </w:r>
      <w:proofErr w:type="spellStart"/>
      <w:r w:rsidRPr="00DE12A0">
        <w:rPr>
          <w:rFonts w:ascii="Arial" w:hAnsi="Arial" w:cs="Arial"/>
          <w:sz w:val="20"/>
          <w:szCs w:val="20"/>
        </w:rPr>
        <w:t>późn</w:t>
      </w:r>
      <w:proofErr w:type="spellEnd"/>
      <w:r w:rsidRPr="00DE12A0">
        <w:rPr>
          <w:rFonts w:ascii="Arial" w:hAnsi="Arial" w:cs="Arial"/>
          <w:sz w:val="20"/>
          <w:szCs w:val="20"/>
        </w:rPr>
        <w:t>. zm.</w:t>
      </w:r>
      <w:r w:rsidR="00731795">
        <w:rPr>
          <w:rFonts w:ascii="Arial" w:hAnsi="Arial" w:cs="Arial"/>
          <w:sz w:val="20"/>
          <w:szCs w:val="20"/>
        </w:rPr>
        <w:t xml:space="preserve"> z dnia 2020.06.18</w:t>
      </w:r>
      <w:r w:rsidRPr="00DE12A0">
        <w:rPr>
          <w:rFonts w:ascii="Arial" w:hAnsi="Arial" w:cs="Arial"/>
          <w:sz w:val="20"/>
          <w:szCs w:val="20"/>
        </w:rPr>
        <w:t>);</w:t>
      </w:r>
    </w:p>
    <w:p w14:paraId="0ADDAB84"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14:paraId="7509988E"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osobowe będą przetwarzane do momentu zakończenia realizacji  zadania publicznego a następnie przechowywane przez okres 5 lat zgodnie z Instrukcją Kancelaryjną, a następnie po uzyskaniu pozytywnej opinii Archiwum Państwowego zostaną zbrakowane.</w:t>
      </w:r>
    </w:p>
    <w:p w14:paraId="0C2E62DF"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14:paraId="6A93AC0C"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14:paraId="3E3C3A8D"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Podanie danych jest wymogiem ustawowym oraz warunkiem zawarcia umowy i jest dobrowolne, a ich niepodanie skutkować będzie odrzuceniem oferty lub niepodpisaniem umowy;</w:t>
      </w:r>
    </w:p>
    <w:p w14:paraId="279F062C" w14:textId="77777777"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nie będą podlegały zautomatyzowanemu podejmowaniu decyzji, w tym profilowaniu.</w:t>
      </w:r>
    </w:p>
    <w:p w14:paraId="1ABC7C63" w14:textId="77777777" w:rsidR="00605AC0" w:rsidRPr="00DE12A0" w:rsidRDefault="00605AC0" w:rsidP="00605AC0">
      <w:pPr>
        <w:rPr>
          <w:rFonts w:ascii="Arial" w:hAnsi="Arial" w:cs="Arial"/>
          <w:sz w:val="20"/>
          <w:szCs w:val="20"/>
        </w:rPr>
      </w:pPr>
    </w:p>
    <w:p w14:paraId="4BFC907F" w14:textId="77777777" w:rsidR="007915B0" w:rsidRPr="00DE12A0" w:rsidRDefault="007915B0" w:rsidP="00341B18">
      <w:pPr>
        <w:rPr>
          <w:rFonts w:ascii="Arial" w:hAnsi="Arial" w:cs="Arial"/>
          <w:sz w:val="20"/>
          <w:szCs w:val="20"/>
        </w:rPr>
      </w:pPr>
    </w:p>
    <w:p w14:paraId="33402A42" w14:textId="77777777" w:rsidR="007915B0" w:rsidRPr="00DE12A0" w:rsidRDefault="007915B0" w:rsidP="00341B18">
      <w:pPr>
        <w:rPr>
          <w:rFonts w:ascii="Arial" w:hAnsi="Arial" w:cs="Arial"/>
          <w:sz w:val="20"/>
          <w:szCs w:val="20"/>
        </w:rPr>
      </w:pPr>
    </w:p>
    <w:p w14:paraId="3FA202D0" w14:textId="77777777" w:rsidR="007915B0" w:rsidRPr="00DE12A0" w:rsidRDefault="007915B0" w:rsidP="00341B18">
      <w:pPr>
        <w:rPr>
          <w:rFonts w:ascii="Arial" w:hAnsi="Arial" w:cs="Arial"/>
          <w:sz w:val="20"/>
          <w:szCs w:val="20"/>
        </w:rPr>
      </w:pPr>
    </w:p>
    <w:p w14:paraId="4552C16D" w14:textId="77777777" w:rsidR="007915B0" w:rsidRPr="00DE12A0" w:rsidRDefault="007915B0" w:rsidP="00341B18">
      <w:pPr>
        <w:rPr>
          <w:rFonts w:ascii="Arial" w:hAnsi="Arial" w:cs="Arial"/>
          <w:sz w:val="20"/>
          <w:szCs w:val="20"/>
        </w:rPr>
      </w:pPr>
    </w:p>
    <w:p w14:paraId="12D3409A" w14:textId="77777777" w:rsidR="007915B0" w:rsidRPr="00DE12A0" w:rsidRDefault="007915B0" w:rsidP="00341B18">
      <w:pPr>
        <w:rPr>
          <w:rFonts w:ascii="Arial" w:hAnsi="Arial" w:cs="Arial"/>
          <w:sz w:val="20"/>
          <w:szCs w:val="20"/>
        </w:rPr>
      </w:pPr>
    </w:p>
    <w:sectPr w:rsidR="007915B0" w:rsidRPr="00DE12A0" w:rsidSect="00446E96">
      <w:headerReference w:type="default" r:id="rId11"/>
      <w:footerReference w:type="default" r:id="rId12"/>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EAD8D" w14:textId="77777777" w:rsidR="001F271E" w:rsidRDefault="001F271E" w:rsidP="008970B6">
      <w:pPr>
        <w:spacing w:line="240" w:lineRule="auto"/>
      </w:pPr>
      <w:r>
        <w:separator/>
      </w:r>
    </w:p>
  </w:endnote>
  <w:endnote w:type="continuationSeparator" w:id="0">
    <w:p w14:paraId="5C75B2A2" w14:textId="77777777" w:rsidR="001F271E" w:rsidRDefault="001F271E"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14:paraId="23D6622A" w14:textId="77777777" w:rsidR="001F271E" w:rsidRDefault="001F271E">
        <w:pPr>
          <w:pStyle w:val="Stopka"/>
          <w:jc w:val="right"/>
        </w:pPr>
        <w:r>
          <w:fldChar w:fldCharType="begin"/>
        </w:r>
        <w:r>
          <w:instrText>PAGE   \* MERGEFORMAT</w:instrText>
        </w:r>
        <w:r>
          <w:fldChar w:fldCharType="separate"/>
        </w:r>
        <w:r w:rsidR="00B8743F">
          <w:rPr>
            <w:noProof/>
          </w:rPr>
          <w:t>6</w:t>
        </w:r>
        <w:r>
          <w:rPr>
            <w:noProof/>
          </w:rPr>
          <w:fldChar w:fldCharType="end"/>
        </w:r>
      </w:p>
    </w:sdtContent>
  </w:sdt>
  <w:p w14:paraId="7280997B" w14:textId="77777777" w:rsidR="001F271E" w:rsidRDefault="001F27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20ACB" w14:textId="77777777" w:rsidR="001F271E" w:rsidRDefault="001F271E" w:rsidP="008970B6">
      <w:pPr>
        <w:spacing w:line="240" w:lineRule="auto"/>
      </w:pPr>
      <w:r>
        <w:separator/>
      </w:r>
    </w:p>
  </w:footnote>
  <w:footnote w:type="continuationSeparator" w:id="0">
    <w:p w14:paraId="7F3BB9BF" w14:textId="77777777" w:rsidR="001F271E" w:rsidRDefault="001F271E"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5CB9E" w14:textId="77777777" w:rsidR="001F271E" w:rsidRDefault="001F271E">
    <w:pPr>
      <w:pStyle w:val="Nagwek"/>
      <w:jc w:val="right"/>
    </w:pPr>
  </w:p>
  <w:p w14:paraId="301148B6" w14:textId="77777777" w:rsidR="001F271E" w:rsidRDefault="001F27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A26"/>
    <w:multiLevelType w:val="hybridMultilevel"/>
    <w:tmpl w:val="0846C212"/>
    <w:lvl w:ilvl="0" w:tplc="147EA4F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1643D"/>
    <w:multiLevelType w:val="hybridMultilevel"/>
    <w:tmpl w:val="185CD1B0"/>
    <w:lvl w:ilvl="0" w:tplc="4F1AE80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140EB3"/>
    <w:multiLevelType w:val="hybridMultilevel"/>
    <w:tmpl w:val="8A2E8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B5538"/>
    <w:multiLevelType w:val="hybridMultilevel"/>
    <w:tmpl w:val="35543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CF0B31"/>
    <w:multiLevelType w:val="hybridMultilevel"/>
    <w:tmpl w:val="B74EE0D2"/>
    <w:lvl w:ilvl="0" w:tplc="CA7C6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C90705"/>
    <w:multiLevelType w:val="hybridMultilevel"/>
    <w:tmpl w:val="3DCC44C0"/>
    <w:lvl w:ilvl="0" w:tplc="0A26C4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3221D6"/>
    <w:multiLevelType w:val="hybridMultilevel"/>
    <w:tmpl w:val="78386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DF2F7A"/>
    <w:multiLevelType w:val="hybridMultilevel"/>
    <w:tmpl w:val="2272C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5A6217"/>
    <w:multiLevelType w:val="hybridMultilevel"/>
    <w:tmpl w:val="D180B228"/>
    <w:lvl w:ilvl="0" w:tplc="A9DABE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FC1842"/>
    <w:multiLevelType w:val="hybridMultilevel"/>
    <w:tmpl w:val="9FBECC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1EA4D7B"/>
    <w:multiLevelType w:val="hybridMultilevel"/>
    <w:tmpl w:val="B234FCD2"/>
    <w:lvl w:ilvl="0" w:tplc="20CEDA6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512603"/>
    <w:multiLevelType w:val="hybridMultilevel"/>
    <w:tmpl w:val="51208E00"/>
    <w:lvl w:ilvl="0" w:tplc="1D44298E">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DD726F"/>
    <w:multiLevelType w:val="hybridMultilevel"/>
    <w:tmpl w:val="57281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E030C4"/>
    <w:multiLevelType w:val="hybridMultilevel"/>
    <w:tmpl w:val="43962E0E"/>
    <w:lvl w:ilvl="0" w:tplc="22AA1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297811"/>
    <w:multiLevelType w:val="hybridMultilevel"/>
    <w:tmpl w:val="1E7CE7B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A02E4A"/>
    <w:multiLevelType w:val="hybridMultilevel"/>
    <w:tmpl w:val="04849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1B31C0"/>
    <w:multiLevelType w:val="hybridMultilevel"/>
    <w:tmpl w:val="873A272C"/>
    <w:lvl w:ilvl="0" w:tplc="3F867A9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8C23332"/>
    <w:multiLevelType w:val="hybridMultilevel"/>
    <w:tmpl w:val="4D9E2AB0"/>
    <w:lvl w:ilvl="0" w:tplc="1BCCA13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163DB4"/>
    <w:multiLevelType w:val="hybridMultilevel"/>
    <w:tmpl w:val="32868E96"/>
    <w:lvl w:ilvl="0" w:tplc="38F09A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E657999"/>
    <w:multiLevelType w:val="hybridMultilevel"/>
    <w:tmpl w:val="8EFE3358"/>
    <w:lvl w:ilvl="0" w:tplc="01CEB46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0135DC"/>
    <w:multiLevelType w:val="hybridMultilevel"/>
    <w:tmpl w:val="185CD1B0"/>
    <w:lvl w:ilvl="0" w:tplc="4F1AE808">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42199A"/>
    <w:multiLevelType w:val="hybridMultilevel"/>
    <w:tmpl w:val="016A8658"/>
    <w:lvl w:ilvl="0" w:tplc="8828FFE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5C730D"/>
    <w:multiLevelType w:val="hybridMultilevel"/>
    <w:tmpl w:val="79A8A46A"/>
    <w:lvl w:ilvl="0" w:tplc="7EF2AD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E67350"/>
    <w:multiLevelType w:val="hybridMultilevel"/>
    <w:tmpl w:val="ADD8DE30"/>
    <w:lvl w:ilvl="0" w:tplc="6DD644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B45A7D"/>
    <w:multiLevelType w:val="hybridMultilevel"/>
    <w:tmpl w:val="0980F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A4F7FF9"/>
    <w:multiLevelType w:val="hybridMultilevel"/>
    <w:tmpl w:val="A89265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0B6155"/>
    <w:multiLevelType w:val="hybridMultilevel"/>
    <w:tmpl w:val="72A23E78"/>
    <w:lvl w:ilvl="0" w:tplc="04150017">
      <w:start w:val="1"/>
      <w:numFmt w:val="lowerLetter"/>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6C0EE2"/>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155928"/>
    <w:multiLevelType w:val="hybridMultilevel"/>
    <w:tmpl w:val="A6883F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D77A2"/>
    <w:multiLevelType w:val="hybridMultilevel"/>
    <w:tmpl w:val="1E7CE7B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C7378DD"/>
    <w:multiLevelType w:val="hybridMultilevel"/>
    <w:tmpl w:val="00620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5C9456B5"/>
    <w:multiLevelType w:val="hybridMultilevel"/>
    <w:tmpl w:val="26DE63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6545E5"/>
    <w:multiLevelType w:val="hybridMultilevel"/>
    <w:tmpl w:val="8C344F0A"/>
    <w:lvl w:ilvl="0" w:tplc="7EB8C58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nsid w:val="5EC87BEF"/>
    <w:multiLevelType w:val="hybridMultilevel"/>
    <w:tmpl w:val="08969D8E"/>
    <w:lvl w:ilvl="0" w:tplc="CDE0AA4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F1867C4"/>
    <w:multiLevelType w:val="hybridMultilevel"/>
    <w:tmpl w:val="61881D18"/>
    <w:lvl w:ilvl="0" w:tplc="7B3AC3BA">
      <w:start w:val="1"/>
      <w:numFmt w:val="decimal"/>
      <w:lvlText w:val="%1."/>
      <w:lvlJc w:val="left"/>
      <w:pPr>
        <w:tabs>
          <w:tab w:val="num" w:pos="502"/>
        </w:tabs>
        <w:ind w:left="502" w:hanging="360"/>
      </w:pPr>
      <w:rPr>
        <w:rFonts w:cs="Times New Roman"/>
        <w:b w:val="0"/>
        <w:i w:val="0"/>
        <w:color w:val="auto"/>
      </w:rPr>
    </w:lvl>
    <w:lvl w:ilvl="1" w:tplc="C7AA6DD4">
      <w:start w:val="1"/>
      <w:numFmt w:val="bullet"/>
      <w:lvlText w:val="-"/>
      <w:lvlJc w:val="left"/>
      <w:pPr>
        <w:tabs>
          <w:tab w:val="num" w:pos="1222"/>
        </w:tabs>
        <w:ind w:left="1222" w:hanging="360"/>
      </w:pPr>
      <w:rPr>
        <w:rFonts w:ascii="Times New Roman" w:eastAsia="Times New Roman" w:hAnsi="Times New Roman" w:hint="default"/>
      </w:rPr>
    </w:lvl>
    <w:lvl w:ilvl="2" w:tplc="1CA68DB4">
      <w:start w:val="1"/>
      <w:numFmt w:val="decimal"/>
      <w:lvlText w:val="%3)"/>
      <w:lvlJc w:val="left"/>
      <w:pPr>
        <w:tabs>
          <w:tab w:val="num" w:pos="2137"/>
        </w:tabs>
        <w:ind w:left="2137" w:hanging="375"/>
      </w:pPr>
      <w:rPr>
        <w:rFonts w:cs="Times New Roman" w:hint="default"/>
        <w:b w:val="0"/>
      </w:rPr>
    </w:lvl>
    <w:lvl w:ilvl="3" w:tplc="55DE9808">
      <w:start w:val="1"/>
      <w:numFmt w:val="lowerLetter"/>
      <w:lvlText w:val="%4)"/>
      <w:lvlJc w:val="left"/>
      <w:pPr>
        <w:tabs>
          <w:tab w:val="num" w:pos="993"/>
        </w:tabs>
        <w:ind w:left="993" w:hanging="360"/>
      </w:pPr>
      <w:rPr>
        <w:rFonts w:cs="Times New Roman" w:hint="default"/>
        <w:b/>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9">
    <w:nsid w:val="677B352E"/>
    <w:multiLevelType w:val="hybridMultilevel"/>
    <w:tmpl w:val="F6BE6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7E227D3"/>
    <w:multiLevelType w:val="hybridMultilevel"/>
    <w:tmpl w:val="4FB6623C"/>
    <w:lvl w:ilvl="0" w:tplc="3626ADA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F30515"/>
    <w:multiLevelType w:val="hybridMultilevel"/>
    <w:tmpl w:val="60F28836"/>
    <w:lvl w:ilvl="0" w:tplc="171012B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A54CA5"/>
    <w:multiLevelType w:val="hybridMultilevel"/>
    <w:tmpl w:val="0AA821BA"/>
    <w:lvl w:ilvl="0" w:tplc="77B499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226CA6"/>
    <w:multiLevelType w:val="hybridMultilevel"/>
    <w:tmpl w:val="A4E69D28"/>
    <w:lvl w:ilvl="0" w:tplc="8654BD6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6F61B4"/>
    <w:multiLevelType w:val="hybridMultilevel"/>
    <w:tmpl w:val="E3446B1C"/>
    <w:lvl w:ilvl="0" w:tplc="A9DABE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B61AAD"/>
    <w:multiLevelType w:val="hybridMultilevel"/>
    <w:tmpl w:val="17C67B6A"/>
    <w:lvl w:ilvl="0" w:tplc="F4620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31428E1"/>
    <w:multiLevelType w:val="hybridMultilevel"/>
    <w:tmpl w:val="D1926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A236F0"/>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45259C"/>
    <w:multiLevelType w:val="hybridMultilevel"/>
    <w:tmpl w:val="FDC656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0"/>
  </w:num>
  <w:num w:numId="3">
    <w:abstractNumId w:val="12"/>
  </w:num>
  <w:num w:numId="4">
    <w:abstractNumId w:val="47"/>
  </w:num>
  <w:num w:numId="5">
    <w:abstractNumId w:val="21"/>
  </w:num>
  <w:num w:numId="6">
    <w:abstractNumId w:val="45"/>
  </w:num>
  <w:num w:numId="7">
    <w:abstractNumId w:val="14"/>
  </w:num>
  <w:num w:numId="8">
    <w:abstractNumId w:val="9"/>
  </w:num>
  <w:num w:numId="9">
    <w:abstractNumId w:val="44"/>
  </w:num>
  <w:num w:numId="10">
    <w:abstractNumId w:val="19"/>
  </w:num>
  <w:num w:numId="11">
    <w:abstractNumId w:val="18"/>
  </w:num>
  <w:num w:numId="12">
    <w:abstractNumId w:val="32"/>
  </w:num>
  <w:num w:numId="13">
    <w:abstractNumId w:val="48"/>
  </w:num>
  <w:num w:numId="14">
    <w:abstractNumId w:val="35"/>
  </w:num>
  <w:num w:numId="15">
    <w:abstractNumId w:val="4"/>
  </w:num>
  <w:num w:numId="16">
    <w:abstractNumId w:val="29"/>
  </w:num>
  <w:num w:numId="17">
    <w:abstractNumId w:val="33"/>
  </w:num>
  <w:num w:numId="18">
    <w:abstractNumId w:val="10"/>
  </w:num>
  <w:num w:numId="19">
    <w:abstractNumId w:val="42"/>
  </w:num>
  <w:num w:numId="20">
    <w:abstractNumId w:val="43"/>
  </w:num>
  <w:num w:numId="21">
    <w:abstractNumId w:val="46"/>
  </w:num>
  <w:num w:numId="22">
    <w:abstractNumId w:val="0"/>
  </w:num>
  <w:num w:numId="23">
    <w:abstractNumId w:val="22"/>
  </w:num>
  <w:num w:numId="24">
    <w:abstractNumId w:val="1"/>
  </w:num>
  <w:num w:numId="25">
    <w:abstractNumId w:val="3"/>
  </w:num>
  <w:num w:numId="26">
    <w:abstractNumId w:val="38"/>
  </w:num>
  <w:num w:numId="27">
    <w:abstractNumId w:val="20"/>
  </w:num>
  <w:num w:numId="28">
    <w:abstractNumId w:val="39"/>
  </w:num>
  <w:num w:numId="29">
    <w:abstractNumId w:val="8"/>
  </w:num>
  <w:num w:numId="30">
    <w:abstractNumId w:val="37"/>
  </w:num>
  <w:num w:numId="31">
    <w:abstractNumId w:val="36"/>
  </w:num>
  <w:num w:numId="32">
    <w:abstractNumId w:val="7"/>
  </w:num>
  <w:num w:numId="33">
    <w:abstractNumId w:val="17"/>
  </w:num>
  <w:num w:numId="34">
    <w:abstractNumId w:val="23"/>
  </w:num>
  <w:num w:numId="35">
    <w:abstractNumId w:val="15"/>
  </w:num>
  <w:num w:numId="36">
    <w:abstractNumId w:val="5"/>
  </w:num>
  <w:num w:numId="37">
    <w:abstractNumId w:val="25"/>
  </w:num>
  <w:num w:numId="38">
    <w:abstractNumId w:val="49"/>
  </w:num>
  <w:num w:numId="39">
    <w:abstractNumId w:val="16"/>
  </w:num>
  <w:num w:numId="40">
    <w:abstractNumId w:val="34"/>
  </w:num>
  <w:num w:numId="41">
    <w:abstractNumId w:val="27"/>
  </w:num>
  <w:num w:numId="42">
    <w:abstractNumId w:val="24"/>
  </w:num>
  <w:num w:numId="43">
    <w:abstractNumId w:val="2"/>
  </w:num>
  <w:num w:numId="44">
    <w:abstractNumId w:val="26"/>
  </w:num>
  <w:num w:numId="45">
    <w:abstractNumId w:val="41"/>
  </w:num>
  <w:num w:numId="46">
    <w:abstractNumId w:val="28"/>
  </w:num>
  <w:num w:numId="47">
    <w:abstractNumId w:val="13"/>
  </w:num>
  <w:num w:numId="48">
    <w:abstractNumId w:val="31"/>
  </w:num>
  <w:num w:numId="49">
    <w:abstractNumId w:val="11"/>
  </w:num>
  <w:num w:numId="50">
    <w:abstractNumId w:val="40"/>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327681"/>
  </w:hdrShapeDefaults>
  <w:footnotePr>
    <w:footnote w:id="-1"/>
    <w:footnote w:id="0"/>
  </w:footnotePr>
  <w:endnotePr>
    <w:endnote w:id="-1"/>
    <w:endnote w:id="0"/>
  </w:endnotePr>
  <w:compat>
    <w:useFELayout/>
    <w:compatSetting w:name="compatibilityMode" w:uri="http://schemas.microsoft.com/office/word" w:val="12"/>
  </w:compat>
  <w:rsids>
    <w:rsidRoot w:val="00D467F8"/>
    <w:rsid w:val="000006B1"/>
    <w:rsid w:val="00001596"/>
    <w:rsid w:val="00005487"/>
    <w:rsid w:val="000070B9"/>
    <w:rsid w:val="00011428"/>
    <w:rsid w:val="00013D48"/>
    <w:rsid w:val="00014BFA"/>
    <w:rsid w:val="00017621"/>
    <w:rsid w:val="00025C4B"/>
    <w:rsid w:val="00027151"/>
    <w:rsid w:val="00030C43"/>
    <w:rsid w:val="0003101B"/>
    <w:rsid w:val="0003292E"/>
    <w:rsid w:val="00034DCB"/>
    <w:rsid w:val="000358A5"/>
    <w:rsid w:val="00036369"/>
    <w:rsid w:val="00041D29"/>
    <w:rsid w:val="00043BD9"/>
    <w:rsid w:val="00045A62"/>
    <w:rsid w:val="0005176C"/>
    <w:rsid w:val="00051C21"/>
    <w:rsid w:val="00052BC7"/>
    <w:rsid w:val="000544B4"/>
    <w:rsid w:val="00057737"/>
    <w:rsid w:val="0006148B"/>
    <w:rsid w:val="0006531A"/>
    <w:rsid w:val="00073056"/>
    <w:rsid w:val="00074A3C"/>
    <w:rsid w:val="00081B9C"/>
    <w:rsid w:val="00085BFB"/>
    <w:rsid w:val="0009087A"/>
    <w:rsid w:val="000912D1"/>
    <w:rsid w:val="00091E8A"/>
    <w:rsid w:val="00092816"/>
    <w:rsid w:val="000931EC"/>
    <w:rsid w:val="0009750C"/>
    <w:rsid w:val="000A11F4"/>
    <w:rsid w:val="000A40FE"/>
    <w:rsid w:val="000A7000"/>
    <w:rsid w:val="000B0DB8"/>
    <w:rsid w:val="000B46CB"/>
    <w:rsid w:val="000B5C06"/>
    <w:rsid w:val="000C3EC0"/>
    <w:rsid w:val="000C529C"/>
    <w:rsid w:val="000C6841"/>
    <w:rsid w:val="000D1638"/>
    <w:rsid w:val="000D7232"/>
    <w:rsid w:val="000E2D1D"/>
    <w:rsid w:val="000E47AF"/>
    <w:rsid w:val="000E4DAF"/>
    <w:rsid w:val="000E64E1"/>
    <w:rsid w:val="000E7FF3"/>
    <w:rsid w:val="000F16B0"/>
    <w:rsid w:val="000F3E70"/>
    <w:rsid w:val="000F5356"/>
    <w:rsid w:val="000F5995"/>
    <w:rsid w:val="000F5E59"/>
    <w:rsid w:val="000F74C7"/>
    <w:rsid w:val="00101C5D"/>
    <w:rsid w:val="001036F9"/>
    <w:rsid w:val="00103CEF"/>
    <w:rsid w:val="00106A96"/>
    <w:rsid w:val="00107186"/>
    <w:rsid w:val="00114D57"/>
    <w:rsid w:val="00117C44"/>
    <w:rsid w:val="00120C0F"/>
    <w:rsid w:val="001210DA"/>
    <w:rsid w:val="00121ABA"/>
    <w:rsid w:val="001268B5"/>
    <w:rsid w:val="00130C78"/>
    <w:rsid w:val="001319DF"/>
    <w:rsid w:val="00131DE9"/>
    <w:rsid w:val="001353B3"/>
    <w:rsid w:val="00136FFE"/>
    <w:rsid w:val="00145099"/>
    <w:rsid w:val="0014639E"/>
    <w:rsid w:val="00152434"/>
    <w:rsid w:val="0015333B"/>
    <w:rsid w:val="0015712C"/>
    <w:rsid w:val="0016230D"/>
    <w:rsid w:val="00170B65"/>
    <w:rsid w:val="00170C4A"/>
    <w:rsid w:val="00171EBA"/>
    <w:rsid w:val="00172150"/>
    <w:rsid w:val="0017356A"/>
    <w:rsid w:val="00173791"/>
    <w:rsid w:val="00173A1B"/>
    <w:rsid w:val="00173D49"/>
    <w:rsid w:val="001808AD"/>
    <w:rsid w:val="00182089"/>
    <w:rsid w:val="001853B8"/>
    <w:rsid w:val="00185624"/>
    <w:rsid w:val="00191557"/>
    <w:rsid w:val="001A3EE8"/>
    <w:rsid w:val="001A446E"/>
    <w:rsid w:val="001A4F2D"/>
    <w:rsid w:val="001A52B7"/>
    <w:rsid w:val="001B66AC"/>
    <w:rsid w:val="001B761D"/>
    <w:rsid w:val="001C4024"/>
    <w:rsid w:val="001C7747"/>
    <w:rsid w:val="001C7ABD"/>
    <w:rsid w:val="001D0D3F"/>
    <w:rsid w:val="001D520E"/>
    <w:rsid w:val="001D73F3"/>
    <w:rsid w:val="001E16AB"/>
    <w:rsid w:val="001E3960"/>
    <w:rsid w:val="001E3BD2"/>
    <w:rsid w:val="001E67F3"/>
    <w:rsid w:val="001F271E"/>
    <w:rsid w:val="001F4783"/>
    <w:rsid w:val="001F5857"/>
    <w:rsid w:val="001F778E"/>
    <w:rsid w:val="002024C1"/>
    <w:rsid w:val="00204AFF"/>
    <w:rsid w:val="00205179"/>
    <w:rsid w:val="00205670"/>
    <w:rsid w:val="00215B58"/>
    <w:rsid w:val="00215C4E"/>
    <w:rsid w:val="00223C38"/>
    <w:rsid w:val="002278BD"/>
    <w:rsid w:val="00232EC5"/>
    <w:rsid w:val="00233668"/>
    <w:rsid w:val="00233D9B"/>
    <w:rsid w:val="00234E1F"/>
    <w:rsid w:val="00243899"/>
    <w:rsid w:val="0024400B"/>
    <w:rsid w:val="0024674A"/>
    <w:rsid w:val="00250A7F"/>
    <w:rsid w:val="00251CDD"/>
    <w:rsid w:val="00251F8A"/>
    <w:rsid w:val="00254C89"/>
    <w:rsid w:val="002555CF"/>
    <w:rsid w:val="00262DC9"/>
    <w:rsid w:val="00262E06"/>
    <w:rsid w:val="002647D4"/>
    <w:rsid w:val="002701C7"/>
    <w:rsid w:val="00270B71"/>
    <w:rsid w:val="002756A4"/>
    <w:rsid w:val="0027612B"/>
    <w:rsid w:val="002802DB"/>
    <w:rsid w:val="00283B31"/>
    <w:rsid w:val="00285891"/>
    <w:rsid w:val="002862B0"/>
    <w:rsid w:val="00287F0C"/>
    <w:rsid w:val="0029129C"/>
    <w:rsid w:val="00293C0B"/>
    <w:rsid w:val="0029458C"/>
    <w:rsid w:val="00296400"/>
    <w:rsid w:val="00296F90"/>
    <w:rsid w:val="00297DA5"/>
    <w:rsid w:val="002A0DEC"/>
    <w:rsid w:val="002A15DD"/>
    <w:rsid w:val="002A1BFE"/>
    <w:rsid w:val="002C2122"/>
    <w:rsid w:val="002C6CDE"/>
    <w:rsid w:val="002D0311"/>
    <w:rsid w:val="002D2CF6"/>
    <w:rsid w:val="002D790F"/>
    <w:rsid w:val="002E0249"/>
    <w:rsid w:val="002E1A91"/>
    <w:rsid w:val="002E31C2"/>
    <w:rsid w:val="002E3BD8"/>
    <w:rsid w:val="002E4E17"/>
    <w:rsid w:val="002E6028"/>
    <w:rsid w:val="002E618C"/>
    <w:rsid w:val="002E78E0"/>
    <w:rsid w:val="002F13FE"/>
    <w:rsid w:val="002F67D8"/>
    <w:rsid w:val="00302645"/>
    <w:rsid w:val="003057B2"/>
    <w:rsid w:val="00305B5A"/>
    <w:rsid w:val="00307364"/>
    <w:rsid w:val="00316C3D"/>
    <w:rsid w:val="0032208F"/>
    <w:rsid w:val="003228D6"/>
    <w:rsid w:val="00322B3C"/>
    <w:rsid w:val="003231B5"/>
    <w:rsid w:val="00333299"/>
    <w:rsid w:val="00337BF9"/>
    <w:rsid w:val="00341B18"/>
    <w:rsid w:val="00341D28"/>
    <w:rsid w:val="00342F19"/>
    <w:rsid w:val="0035095D"/>
    <w:rsid w:val="00353BC0"/>
    <w:rsid w:val="00354B38"/>
    <w:rsid w:val="00355452"/>
    <w:rsid w:val="003556B9"/>
    <w:rsid w:val="00355976"/>
    <w:rsid w:val="00361006"/>
    <w:rsid w:val="00362682"/>
    <w:rsid w:val="003643FD"/>
    <w:rsid w:val="003672FC"/>
    <w:rsid w:val="00371B3D"/>
    <w:rsid w:val="00382777"/>
    <w:rsid w:val="00385E3B"/>
    <w:rsid w:val="00387F8B"/>
    <w:rsid w:val="0039296A"/>
    <w:rsid w:val="0039512E"/>
    <w:rsid w:val="00395F93"/>
    <w:rsid w:val="003A2636"/>
    <w:rsid w:val="003A41FC"/>
    <w:rsid w:val="003A4A2A"/>
    <w:rsid w:val="003A5505"/>
    <w:rsid w:val="003A5724"/>
    <w:rsid w:val="003B263D"/>
    <w:rsid w:val="003B3111"/>
    <w:rsid w:val="003B52D0"/>
    <w:rsid w:val="003B6072"/>
    <w:rsid w:val="003C04C1"/>
    <w:rsid w:val="003C29F8"/>
    <w:rsid w:val="003C385C"/>
    <w:rsid w:val="003C40AD"/>
    <w:rsid w:val="003C4D43"/>
    <w:rsid w:val="003C74B0"/>
    <w:rsid w:val="003C7FAC"/>
    <w:rsid w:val="003D0812"/>
    <w:rsid w:val="003D0951"/>
    <w:rsid w:val="003D2335"/>
    <w:rsid w:val="003D4950"/>
    <w:rsid w:val="003D6114"/>
    <w:rsid w:val="003D7112"/>
    <w:rsid w:val="003D74B3"/>
    <w:rsid w:val="003E3F60"/>
    <w:rsid w:val="003E5C61"/>
    <w:rsid w:val="003E6796"/>
    <w:rsid w:val="003F2015"/>
    <w:rsid w:val="003F35FA"/>
    <w:rsid w:val="00401508"/>
    <w:rsid w:val="004103DB"/>
    <w:rsid w:val="004119CE"/>
    <w:rsid w:val="00420078"/>
    <w:rsid w:val="00421A25"/>
    <w:rsid w:val="004249A7"/>
    <w:rsid w:val="004250C0"/>
    <w:rsid w:val="004276E5"/>
    <w:rsid w:val="004331D7"/>
    <w:rsid w:val="004379D4"/>
    <w:rsid w:val="00437C87"/>
    <w:rsid w:val="00446E96"/>
    <w:rsid w:val="00450804"/>
    <w:rsid w:val="004516EF"/>
    <w:rsid w:val="004600E4"/>
    <w:rsid w:val="00462530"/>
    <w:rsid w:val="00463FDA"/>
    <w:rsid w:val="004752B7"/>
    <w:rsid w:val="00475F00"/>
    <w:rsid w:val="00477232"/>
    <w:rsid w:val="00484CBC"/>
    <w:rsid w:val="00487232"/>
    <w:rsid w:val="0049542B"/>
    <w:rsid w:val="0049627A"/>
    <w:rsid w:val="00496A9C"/>
    <w:rsid w:val="00496AE3"/>
    <w:rsid w:val="004A0855"/>
    <w:rsid w:val="004A5794"/>
    <w:rsid w:val="004A5CDC"/>
    <w:rsid w:val="004A6175"/>
    <w:rsid w:val="004B166A"/>
    <w:rsid w:val="004B18FF"/>
    <w:rsid w:val="004B2187"/>
    <w:rsid w:val="004B549F"/>
    <w:rsid w:val="004C1607"/>
    <w:rsid w:val="004C3C27"/>
    <w:rsid w:val="004C3E5C"/>
    <w:rsid w:val="004D3165"/>
    <w:rsid w:val="004D3450"/>
    <w:rsid w:val="004D6A79"/>
    <w:rsid w:val="004D7607"/>
    <w:rsid w:val="004E0D88"/>
    <w:rsid w:val="004E1AA5"/>
    <w:rsid w:val="004E1B04"/>
    <w:rsid w:val="004E75AF"/>
    <w:rsid w:val="004F1337"/>
    <w:rsid w:val="004F1E3E"/>
    <w:rsid w:val="004F30AD"/>
    <w:rsid w:val="004F3CDE"/>
    <w:rsid w:val="004F43BB"/>
    <w:rsid w:val="004F469E"/>
    <w:rsid w:val="004F7B6A"/>
    <w:rsid w:val="00500EA7"/>
    <w:rsid w:val="005017D0"/>
    <w:rsid w:val="005019C2"/>
    <w:rsid w:val="005036A3"/>
    <w:rsid w:val="005040BC"/>
    <w:rsid w:val="0050425A"/>
    <w:rsid w:val="00512960"/>
    <w:rsid w:val="005136EA"/>
    <w:rsid w:val="00514DB8"/>
    <w:rsid w:val="00515200"/>
    <w:rsid w:val="005201F4"/>
    <w:rsid w:val="00527B47"/>
    <w:rsid w:val="00531753"/>
    <w:rsid w:val="00531D9D"/>
    <w:rsid w:val="00533341"/>
    <w:rsid w:val="00535658"/>
    <w:rsid w:val="00537B4B"/>
    <w:rsid w:val="00541D2E"/>
    <w:rsid w:val="0054213D"/>
    <w:rsid w:val="00542EBE"/>
    <w:rsid w:val="00543035"/>
    <w:rsid w:val="005526B3"/>
    <w:rsid w:val="00562FFB"/>
    <w:rsid w:val="00563882"/>
    <w:rsid w:val="00566B7D"/>
    <w:rsid w:val="005674BA"/>
    <w:rsid w:val="0056793D"/>
    <w:rsid w:val="00571D4F"/>
    <w:rsid w:val="005824F1"/>
    <w:rsid w:val="00582933"/>
    <w:rsid w:val="005860F4"/>
    <w:rsid w:val="005876D3"/>
    <w:rsid w:val="00587CB6"/>
    <w:rsid w:val="00587F1B"/>
    <w:rsid w:val="005905CB"/>
    <w:rsid w:val="005916DD"/>
    <w:rsid w:val="005953E3"/>
    <w:rsid w:val="0059659E"/>
    <w:rsid w:val="005A248A"/>
    <w:rsid w:val="005A2E40"/>
    <w:rsid w:val="005A3869"/>
    <w:rsid w:val="005B38C3"/>
    <w:rsid w:val="005B4500"/>
    <w:rsid w:val="005B5A52"/>
    <w:rsid w:val="005B6267"/>
    <w:rsid w:val="005C0EE2"/>
    <w:rsid w:val="005C52EC"/>
    <w:rsid w:val="005C5305"/>
    <w:rsid w:val="005C6A5C"/>
    <w:rsid w:val="005D43A8"/>
    <w:rsid w:val="005E45CF"/>
    <w:rsid w:val="005E4BEE"/>
    <w:rsid w:val="005E6111"/>
    <w:rsid w:val="005E61D1"/>
    <w:rsid w:val="005E7B51"/>
    <w:rsid w:val="005F0E5C"/>
    <w:rsid w:val="005F69FD"/>
    <w:rsid w:val="006016A3"/>
    <w:rsid w:val="006035D8"/>
    <w:rsid w:val="0060453E"/>
    <w:rsid w:val="00605AC0"/>
    <w:rsid w:val="00613A3B"/>
    <w:rsid w:val="0061666F"/>
    <w:rsid w:val="006170D4"/>
    <w:rsid w:val="00620FB4"/>
    <w:rsid w:val="00624489"/>
    <w:rsid w:val="006250B4"/>
    <w:rsid w:val="0062525B"/>
    <w:rsid w:val="0062567F"/>
    <w:rsid w:val="0063088B"/>
    <w:rsid w:val="006310CE"/>
    <w:rsid w:val="0063695F"/>
    <w:rsid w:val="00640E4C"/>
    <w:rsid w:val="0064211E"/>
    <w:rsid w:val="00642B05"/>
    <w:rsid w:val="00644B24"/>
    <w:rsid w:val="00652254"/>
    <w:rsid w:val="006552E6"/>
    <w:rsid w:val="00656464"/>
    <w:rsid w:val="00666E9F"/>
    <w:rsid w:val="00670562"/>
    <w:rsid w:val="00670F86"/>
    <w:rsid w:val="0067166C"/>
    <w:rsid w:val="00671DC6"/>
    <w:rsid w:val="00672655"/>
    <w:rsid w:val="00672C2C"/>
    <w:rsid w:val="006735D7"/>
    <w:rsid w:val="0067643E"/>
    <w:rsid w:val="00677DDF"/>
    <w:rsid w:val="006818D1"/>
    <w:rsid w:val="00681A54"/>
    <w:rsid w:val="00682B98"/>
    <w:rsid w:val="00690137"/>
    <w:rsid w:val="00691930"/>
    <w:rsid w:val="006A0AEC"/>
    <w:rsid w:val="006A185D"/>
    <w:rsid w:val="006A2422"/>
    <w:rsid w:val="006A450F"/>
    <w:rsid w:val="006A6C83"/>
    <w:rsid w:val="006A78A1"/>
    <w:rsid w:val="006B19B0"/>
    <w:rsid w:val="006B3D74"/>
    <w:rsid w:val="006B52EB"/>
    <w:rsid w:val="006C192C"/>
    <w:rsid w:val="006C494A"/>
    <w:rsid w:val="006C6FC5"/>
    <w:rsid w:val="006D2EC3"/>
    <w:rsid w:val="006D512C"/>
    <w:rsid w:val="006E0983"/>
    <w:rsid w:val="006E1FE0"/>
    <w:rsid w:val="006E29D7"/>
    <w:rsid w:val="006E301B"/>
    <w:rsid w:val="006E4340"/>
    <w:rsid w:val="006E6CDD"/>
    <w:rsid w:val="006F2A3A"/>
    <w:rsid w:val="006F2C6C"/>
    <w:rsid w:val="006F363D"/>
    <w:rsid w:val="006F42E3"/>
    <w:rsid w:val="006F5EBB"/>
    <w:rsid w:val="00703DE1"/>
    <w:rsid w:val="00704A6A"/>
    <w:rsid w:val="00705140"/>
    <w:rsid w:val="0070691C"/>
    <w:rsid w:val="007072B4"/>
    <w:rsid w:val="00713DAD"/>
    <w:rsid w:val="00714523"/>
    <w:rsid w:val="00715B41"/>
    <w:rsid w:val="00720297"/>
    <w:rsid w:val="00721801"/>
    <w:rsid w:val="00731795"/>
    <w:rsid w:val="0074355D"/>
    <w:rsid w:val="00743A74"/>
    <w:rsid w:val="00746D27"/>
    <w:rsid w:val="00747812"/>
    <w:rsid w:val="007516BC"/>
    <w:rsid w:val="00754714"/>
    <w:rsid w:val="0075520D"/>
    <w:rsid w:val="00755E45"/>
    <w:rsid w:val="00755F4A"/>
    <w:rsid w:val="00761CF9"/>
    <w:rsid w:val="007628B7"/>
    <w:rsid w:val="0076354A"/>
    <w:rsid w:val="007638EA"/>
    <w:rsid w:val="00767921"/>
    <w:rsid w:val="00770E2C"/>
    <w:rsid w:val="00772982"/>
    <w:rsid w:val="00780D0B"/>
    <w:rsid w:val="007831D4"/>
    <w:rsid w:val="0078417E"/>
    <w:rsid w:val="00785B9A"/>
    <w:rsid w:val="00786C6C"/>
    <w:rsid w:val="007915B0"/>
    <w:rsid w:val="00791804"/>
    <w:rsid w:val="00791B75"/>
    <w:rsid w:val="007947B7"/>
    <w:rsid w:val="00796F3A"/>
    <w:rsid w:val="0079764D"/>
    <w:rsid w:val="00797724"/>
    <w:rsid w:val="007A19B0"/>
    <w:rsid w:val="007A24F6"/>
    <w:rsid w:val="007A57C0"/>
    <w:rsid w:val="007A697E"/>
    <w:rsid w:val="007A6DEC"/>
    <w:rsid w:val="007A7D7C"/>
    <w:rsid w:val="007B293D"/>
    <w:rsid w:val="007B40F8"/>
    <w:rsid w:val="007B675D"/>
    <w:rsid w:val="007C2888"/>
    <w:rsid w:val="007C36B9"/>
    <w:rsid w:val="007C443B"/>
    <w:rsid w:val="007C64B1"/>
    <w:rsid w:val="007D09C7"/>
    <w:rsid w:val="007D18A4"/>
    <w:rsid w:val="007D4AF2"/>
    <w:rsid w:val="007D5F72"/>
    <w:rsid w:val="007D74E7"/>
    <w:rsid w:val="007D7BC6"/>
    <w:rsid w:val="007E67C2"/>
    <w:rsid w:val="007F22E3"/>
    <w:rsid w:val="007F29F8"/>
    <w:rsid w:val="007F63A1"/>
    <w:rsid w:val="00801F55"/>
    <w:rsid w:val="008033A0"/>
    <w:rsid w:val="0080352F"/>
    <w:rsid w:val="00813178"/>
    <w:rsid w:val="00817320"/>
    <w:rsid w:val="0082279A"/>
    <w:rsid w:val="00822CD3"/>
    <w:rsid w:val="00826458"/>
    <w:rsid w:val="00826EDC"/>
    <w:rsid w:val="008273A1"/>
    <w:rsid w:val="00827DCD"/>
    <w:rsid w:val="00837E81"/>
    <w:rsid w:val="008439CE"/>
    <w:rsid w:val="0084515E"/>
    <w:rsid w:val="008613D4"/>
    <w:rsid w:val="00861D51"/>
    <w:rsid w:val="00862D3D"/>
    <w:rsid w:val="00864832"/>
    <w:rsid w:val="00864B42"/>
    <w:rsid w:val="008668E7"/>
    <w:rsid w:val="0087591C"/>
    <w:rsid w:val="008761EB"/>
    <w:rsid w:val="0087792B"/>
    <w:rsid w:val="008866FC"/>
    <w:rsid w:val="0089003B"/>
    <w:rsid w:val="0089042E"/>
    <w:rsid w:val="00891CE9"/>
    <w:rsid w:val="00892E0C"/>
    <w:rsid w:val="00896F40"/>
    <w:rsid w:val="00897084"/>
    <w:rsid w:val="008970B6"/>
    <w:rsid w:val="008A0EFD"/>
    <w:rsid w:val="008B01CC"/>
    <w:rsid w:val="008B09E2"/>
    <w:rsid w:val="008C046C"/>
    <w:rsid w:val="008C34A7"/>
    <w:rsid w:val="008C7842"/>
    <w:rsid w:val="008D2D14"/>
    <w:rsid w:val="008D47FC"/>
    <w:rsid w:val="008D6031"/>
    <w:rsid w:val="008E07A0"/>
    <w:rsid w:val="008E0C9E"/>
    <w:rsid w:val="008E728D"/>
    <w:rsid w:val="008E767F"/>
    <w:rsid w:val="008E7A04"/>
    <w:rsid w:val="008F7A59"/>
    <w:rsid w:val="00900B1F"/>
    <w:rsid w:val="009016AC"/>
    <w:rsid w:val="00903120"/>
    <w:rsid w:val="00903DA1"/>
    <w:rsid w:val="00905855"/>
    <w:rsid w:val="00907C6D"/>
    <w:rsid w:val="00925438"/>
    <w:rsid w:val="009265D5"/>
    <w:rsid w:val="00926AE2"/>
    <w:rsid w:val="00930A09"/>
    <w:rsid w:val="00930AA7"/>
    <w:rsid w:val="009323C6"/>
    <w:rsid w:val="0094145C"/>
    <w:rsid w:val="0094180D"/>
    <w:rsid w:val="00944526"/>
    <w:rsid w:val="00945CD9"/>
    <w:rsid w:val="00956C6B"/>
    <w:rsid w:val="00957C0B"/>
    <w:rsid w:val="00960B5C"/>
    <w:rsid w:val="00960CE2"/>
    <w:rsid w:val="009634B4"/>
    <w:rsid w:val="00967F80"/>
    <w:rsid w:val="009724A0"/>
    <w:rsid w:val="00973503"/>
    <w:rsid w:val="00974943"/>
    <w:rsid w:val="009757F8"/>
    <w:rsid w:val="00981157"/>
    <w:rsid w:val="00982C01"/>
    <w:rsid w:val="00982E07"/>
    <w:rsid w:val="00987133"/>
    <w:rsid w:val="009935A3"/>
    <w:rsid w:val="00993CF0"/>
    <w:rsid w:val="00994ECA"/>
    <w:rsid w:val="009A4006"/>
    <w:rsid w:val="009A53F9"/>
    <w:rsid w:val="009B0B2A"/>
    <w:rsid w:val="009C13EC"/>
    <w:rsid w:val="009C53B5"/>
    <w:rsid w:val="009D0E51"/>
    <w:rsid w:val="009D2BD7"/>
    <w:rsid w:val="009D5C06"/>
    <w:rsid w:val="009D6641"/>
    <w:rsid w:val="009E2B55"/>
    <w:rsid w:val="009E60D0"/>
    <w:rsid w:val="009E68CD"/>
    <w:rsid w:val="009E77D2"/>
    <w:rsid w:val="009E7AA4"/>
    <w:rsid w:val="009F2248"/>
    <w:rsid w:val="009F256E"/>
    <w:rsid w:val="00A011C5"/>
    <w:rsid w:val="00A04B8E"/>
    <w:rsid w:val="00A057F1"/>
    <w:rsid w:val="00A05893"/>
    <w:rsid w:val="00A06102"/>
    <w:rsid w:val="00A12B44"/>
    <w:rsid w:val="00A136DA"/>
    <w:rsid w:val="00A13DA1"/>
    <w:rsid w:val="00A20051"/>
    <w:rsid w:val="00A230AB"/>
    <w:rsid w:val="00A243D6"/>
    <w:rsid w:val="00A24EB3"/>
    <w:rsid w:val="00A261FE"/>
    <w:rsid w:val="00A2755F"/>
    <w:rsid w:val="00A337E7"/>
    <w:rsid w:val="00A35976"/>
    <w:rsid w:val="00A37450"/>
    <w:rsid w:val="00A4034B"/>
    <w:rsid w:val="00A40D68"/>
    <w:rsid w:val="00A42483"/>
    <w:rsid w:val="00A44736"/>
    <w:rsid w:val="00A447C2"/>
    <w:rsid w:val="00A44C07"/>
    <w:rsid w:val="00A46AF8"/>
    <w:rsid w:val="00A51AF6"/>
    <w:rsid w:val="00A52036"/>
    <w:rsid w:val="00A54035"/>
    <w:rsid w:val="00A57A23"/>
    <w:rsid w:val="00A60BE6"/>
    <w:rsid w:val="00A625EB"/>
    <w:rsid w:val="00A72D8E"/>
    <w:rsid w:val="00A74AD0"/>
    <w:rsid w:val="00A7582A"/>
    <w:rsid w:val="00A84060"/>
    <w:rsid w:val="00A841AF"/>
    <w:rsid w:val="00A86001"/>
    <w:rsid w:val="00A8604B"/>
    <w:rsid w:val="00A866BD"/>
    <w:rsid w:val="00A918D7"/>
    <w:rsid w:val="00A95A3D"/>
    <w:rsid w:val="00A95B9F"/>
    <w:rsid w:val="00AA22B4"/>
    <w:rsid w:val="00AB24E8"/>
    <w:rsid w:val="00AB2B88"/>
    <w:rsid w:val="00AB2BCE"/>
    <w:rsid w:val="00AC27B0"/>
    <w:rsid w:val="00AC3D9B"/>
    <w:rsid w:val="00AC4DBE"/>
    <w:rsid w:val="00AC61A5"/>
    <w:rsid w:val="00AC62C3"/>
    <w:rsid w:val="00AC68D4"/>
    <w:rsid w:val="00AC7D78"/>
    <w:rsid w:val="00AD703C"/>
    <w:rsid w:val="00AE1758"/>
    <w:rsid w:val="00AE3088"/>
    <w:rsid w:val="00AE657B"/>
    <w:rsid w:val="00AF6360"/>
    <w:rsid w:val="00AF6D58"/>
    <w:rsid w:val="00B0063C"/>
    <w:rsid w:val="00B03989"/>
    <w:rsid w:val="00B04504"/>
    <w:rsid w:val="00B06618"/>
    <w:rsid w:val="00B06BCD"/>
    <w:rsid w:val="00B174CC"/>
    <w:rsid w:val="00B17A36"/>
    <w:rsid w:val="00B210EF"/>
    <w:rsid w:val="00B23121"/>
    <w:rsid w:val="00B263EC"/>
    <w:rsid w:val="00B34AD3"/>
    <w:rsid w:val="00B35F34"/>
    <w:rsid w:val="00B36FDB"/>
    <w:rsid w:val="00B37CB8"/>
    <w:rsid w:val="00B43739"/>
    <w:rsid w:val="00B456DC"/>
    <w:rsid w:val="00B474AC"/>
    <w:rsid w:val="00B5347B"/>
    <w:rsid w:val="00B550E4"/>
    <w:rsid w:val="00B57176"/>
    <w:rsid w:val="00B60BA6"/>
    <w:rsid w:val="00B60F1C"/>
    <w:rsid w:val="00B70325"/>
    <w:rsid w:val="00B72622"/>
    <w:rsid w:val="00B762E2"/>
    <w:rsid w:val="00B8743F"/>
    <w:rsid w:val="00B92D00"/>
    <w:rsid w:val="00BA0993"/>
    <w:rsid w:val="00BA0BFF"/>
    <w:rsid w:val="00BA2585"/>
    <w:rsid w:val="00BA5C1F"/>
    <w:rsid w:val="00BB25FE"/>
    <w:rsid w:val="00BB3B1E"/>
    <w:rsid w:val="00BB3EA0"/>
    <w:rsid w:val="00BB7434"/>
    <w:rsid w:val="00BB7B93"/>
    <w:rsid w:val="00BC35B0"/>
    <w:rsid w:val="00BC3A4A"/>
    <w:rsid w:val="00BC3BD1"/>
    <w:rsid w:val="00BC73E9"/>
    <w:rsid w:val="00BD0C12"/>
    <w:rsid w:val="00BD1569"/>
    <w:rsid w:val="00BD4B98"/>
    <w:rsid w:val="00BD6736"/>
    <w:rsid w:val="00BD7171"/>
    <w:rsid w:val="00BE16BF"/>
    <w:rsid w:val="00BE3626"/>
    <w:rsid w:val="00BF0677"/>
    <w:rsid w:val="00BF1411"/>
    <w:rsid w:val="00BF1A73"/>
    <w:rsid w:val="00BF3F73"/>
    <w:rsid w:val="00BF4CCF"/>
    <w:rsid w:val="00BF4ED0"/>
    <w:rsid w:val="00BF55FC"/>
    <w:rsid w:val="00BF6317"/>
    <w:rsid w:val="00C00333"/>
    <w:rsid w:val="00C01B2B"/>
    <w:rsid w:val="00C01EE3"/>
    <w:rsid w:val="00C04E3D"/>
    <w:rsid w:val="00C13377"/>
    <w:rsid w:val="00C14122"/>
    <w:rsid w:val="00C17EBE"/>
    <w:rsid w:val="00C215C9"/>
    <w:rsid w:val="00C22902"/>
    <w:rsid w:val="00C25E84"/>
    <w:rsid w:val="00C3049E"/>
    <w:rsid w:val="00C30B46"/>
    <w:rsid w:val="00C31BB1"/>
    <w:rsid w:val="00C31CF2"/>
    <w:rsid w:val="00C336A8"/>
    <w:rsid w:val="00C34D29"/>
    <w:rsid w:val="00C364EA"/>
    <w:rsid w:val="00C36863"/>
    <w:rsid w:val="00C3734F"/>
    <w:rsid w:val="00C4426A"/>
    <w:rsid w:val="00C44975"/>
    <w:rsid w:val="00C52851"/>
    <w:rsid w:val="00C52B63"/>
    <w:rsid w:val="00C54277"/>
    <w:rsid w:val="00C545B1"/>
    <w:rsid w:val="00C61DFE"/>
    <w:rsid w:val="00C62498"/>
    <w:rsid w:val="00C66C87"/>
    <w:rsid w:val="00C76983"/>
    <w:rsid w:val="00C81048"/>
    <w:rsid w:val="00C8112E"/>
    <w:rsid w:val="00C8165E"/>
    <w:rsid w:val="00C83190"/>
    <w:rsid w:val="00C933C0"/>
    <w:rsid w:val="00CA06A7"/>
    <w:rsid w:val="00CA4C22"/>
    <w:rsid w:val="00CA4F1D"/>
    <w:rsid w:val="00CA56CA"/>
    <w:rsid w:val="00CB0628"/>
    <w:rsid w:val="00CB126F"/>
    <w:rsid w:val="00CB2B64"/>
    <w:rsid w:val="00CB3081"/>
    <w:rsid w:val="00CB429E"/>
    <w:rsid w:val="00CB4810"/>
    <w:rsid w:val="00CC029B"/>
    <w:rsid w:val="00CC2E20"/>
    <w:rsid w:val="00CC2F57"/>
    <w:rsid w:val="00CC3AE7"/>
    <w:rsid w:val="00CC3CEB"/>
    <w:rsid w:val="00CC4216"/>
    <w:rsid w:val="00CD09E1"/>
    <w:rsid w:val="00CD78A8"/>
    <w:rsid w:val="00CD7EB3"/>
    <w:rsid w:val="00CE4F36"/>
    <w:rsid w:val="00CE5FE4"/>
    <w:rsid w:val="00CE7ED6"/>
    <w:rsid w:val="00CF578B"/>
    <w:rsid w:val="00D048B5"/>
    <w:rsid w:val="00D04DA0"/>
    <w:rsid w:val="00D07DF7"/>
    <w:rsid w:val="00D10C5D"/>
    <w:rsid w:val="00D13A62"/>
    <w:rsid w:val="00D311A9"/>
    <w:rsid w:val="00D31F49"/>
    <w:rsid w:val="00D34E07"/>
    <w:rsid w:val="00D36752"/>
    <w:rsid w:val="00D37E51"/>
    <w:rsid w:val="00D41BB1"/>
    <w:rsid w:val="00D430B5"/>
    <w:rsid w:val="00D43D75"/>
    <w:rsid w:val="00D4503D"/>
    <w:rsid w:val="00D4636A"/>
    <w:rsid w:val="00D467F8"/>
    <w:rsid w:val="00D471D3"/>
    <w:rsid w:val="00D47AB4"/>
    <w:rsid w:val="00D522F6"/>
    <w:rsid w:val="00D53C49"/>
    <w:rsid w:val="00D550B9"/>
    <w:rsid w:val="00D555C4"/>
    <w:rsid w:val="00D56AA2"/>
    <w:rsid w:val="00D5737E"/>
    <w:rsid w:val="00D60E82"/>
    <w:rsid w:val="00D60EF7"/>
    <w:rsid w:val="00D61680"/>
    <w:rsid w:val="00D61BC1"/>
    <w:rsid w:val="00D62E18"/>
    <w:rsid w:val="00D634CB"/>
    <w:rsid w:val="00D6408C"/>
    <w:rsid w:val="00D648D9"/>
    <w:rsid w:val="00D70017"/>
    <w:rsid w:val="00D71213"/>
    <w:rsid w:val="00D748BD"/>
    <w:rsid w:val="00D80A8E"/>
    <w:rsid w:val="00D821BB"/>
    <w:rsid w:val="00D82EC6"/>
    <w:rsid w:val="00D864FD"/>
    <w:rsid w:val="00D8765B"/>
    <w:rsid w:val="00DA0D13"/>
    <w:rsid w:val="00DA4987"/>
    <w:rsid w:val="00DA53A8"/>
    <w:rsid w:val="00DA6B08"/>
    <w:rsid w:val="00DA7173"/>
    <w:rsid w:val="00DB00DC"/>
    <w:rsid w:val="00DB5E76"/>
    <w:rsid w:val="00DD0301"/>
    <w:rsid w:val="00DD0B6C"/>
    <w:rsid w:val="00DD2579"/>
    <w:rsid w:val="00DD34FA"/>
    <w:rsid w:val="00DE12A0"/>
    <w:rsid w:val="00DE5968"/>
    <w:rsid w:val="00DE5AFF"/>
    <w:rsid w:val="00DE69D4"/>
    <w:rsid w:val="00DF17F2"/>
    <w:rsid w:val="00DF78F9"/>
    <w:rsid w:val="00E02BFF"/>
    <w:rsid w:val="00E032A0"/>
    <w:rsid w:val="00E03C2B"/>
    <w:rsid w:val="00E069AC"/>
    <w:rsid w:val="00E0792A"/>
    <w:rsid w:val="00E1108D"/>
    <w:rsid w:val="00E11947"/>
    <w:rsid w:val="00E15F41"/>
    <w:rsid w:val="00E16375"/>
    <w:rsid w:val="00E1644E"/>
    <w:rsid w:val="00E17327"/>
    <w:rsid w:val="00E178D8"/>
    <w:rsid w:val="00E22F72"/>
    <w:rsid w:val="00E24836"/>
    <w:rsid w:val="00E25BEA"/>
    <w:rsid w:val="00E2660D"/>
    <w:rsid w:val="00E32C16"/>
    <w:rsid w:val="00E36034"/>
    <w:rsid w:val="00E43E47"/>
    <w:rsid w:val="00E44BA9"/>
    <w:rsid w:val="00E51253"/>
    <w:rsid w:val="00E52A76"/>
    <w:rsid w:val="00E53E37"/>
    <w:rsid w:val="00E54DA9"/>
    <w:rsid w:val="00E635AD"/>
    <w:rsid w:val="00E6585F"/>
    <w:rsid w:val="00E71892"/>
    <w:rsid w:val="00E73E9B"/>
    <w:rsid w:val="00E74A79"/>
    <w:rsid w:val="00E7505A"/>
    <w:rsid w:val="00E77235"/>
    <w:rsid w:val="00E77922"/>
    <w:rsid w:val="00E81BFE"/>
    <w:rsid w:val="00E81F5A"/>
    <w:rsid w:val="00E82D8C"/>
    <w:rsid w:val="00E84D79"/>
    <w:rsid w:val="00E909E8"/>
    <w:rsid w:val="00E90B42"/>
    <w:rsid w:val="00E91BC5"/>
    <w:rsid w:val="00E91DF8"/>
    <w:rsid w:val="00E93C84"/>
    <w:rsid w:val="00E9435E"/>
    <w:rsid w:val="00E9551F"/>
    <w:rsid w:val="00E95E0A"/>
    <w:rsid w:val="00E97BDF"/>
    <w:rsid w:val="00EA4980"/>
    <w:rsid w:val="00EA662B"/>
    <w:rsid w:val="00EB0ACC"/>
    <w:rsid w:val="00EB12B9"/>
    <w:rsid w:val="00EB1D8A"/>
    <w:rsid w:val="00EC0C6C"/>
    <w:rsid w:val="00EC3F5B"/>
    <w:rsid w:val="00EC57F1"/>
    <w:rsid w:val="00ED150F"/>
    <w:rsid w:val="00ED1A22"/>
    <w:rsid w:val="00ED31DE"/>
    <w:rsid w:val="00ED41C8"/>
    <w:rsid w:val="00ED4853"/>
    <w:rsid w:val="00EE15AC"/>
    <w:rsid w:val="00EE1676"/>
    <w:rsid w:val="00EE4027"/>
    <w:rsid w:val="00EE6EBB"/>
    <w:rsid w:val="00EF1D90"/>
    <w:rsid w:val="00EF2FC5"/>
    <w:rsid w:val="00EF5F5D"/>
    <w:rsid w:val="00EF6C0B"/>
    <w:rsid w:val="00F027F8"/>
    <w:rsid w:val="00F11588"/>
    <w:rsid w:val="00F12BC0"/>
    <w:rsid w:val="00F17A62"/>
    <w:rsid w:val="00F20812"/>
    <w:rsid w:val="00F24724"/>
    <w:rsid w:val="00F274D2"/>
    <w:rsid w:val="00F30011"/>
    <w:rsid w:val="00F30696"/>
    <w:rsid w:val="00F3571A"/>
    <w:rsid w:val="00F36626"/>
    <w:rsid w:val="00F457B6"/>
    <w:rsid w:val="00F46028"/>
    <w:rsid w:val="00F5130D"/>
    <w:rsid w:val="00F52951"/>
    <w:rsid w:val="00F557D2"/>
    <w:rsid w:val="00F5689E"/>
    <w:rsid w:val="00F5795E"/>
    <w:rsid w:val="00F60B67"/>
    <w:rsid w:val="00F621FA"/>
    <w:rsid w:val="00F6447B"/>
    <w:rsid w:val="00F67413"/>
    <w:rsid w:val="00F73B76"/>
    <w:rsid w:val="00F74D8B"/>
    <w:rsid w:val="00F77848"/>
    <w:rsid w:val="00F84986"/>
    <w:rsid w:val="00F91E49"/>
    <w:rsid w:val="00F946AD"/>
    <w:rsid w:val="00F94D62"/>
    <w:rsid w:val="00FA25F8"/>
    <w:rsid w:val="00FA55CF"/>
    <w:rsid w:val="00FA5E95"/>
    <w:rsid w:val="00FA6183"/>
    <w:rsid w:val="00FA68C5"/>
    <w:rsid w:val="00FB06DD"/>
    <w:rsid w:val="00FB3A85"/>
    <w:rsid w:val="00FB4435"/>
    <w:rsid w:val="00FB5606"/>
    <w:rsid w:val="00FB5865"/>
    <w:rsid w:val="00FB689A"/>
    <w:rsid w:val="00FC108C"/>
    <w:rsid w:val="00FC2CF0"/>
    <w:rsid w:val="00FC4C61"/>
    <w:rsid w:val="00FC6FCC"/>
    <w:rsid w:val="00FD10D4"/>
    <w:rsid w:val="00FD38DA"/>
    <w:rsid w:val="00FD3E96"/>
    <w:rsid w:val="00FF4FEA"/>
    <w:rsid w:val="00FF5B27"/>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308D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E37"/>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semiHidden/>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rsid w:val="00EE6EBB"/>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 w:type="paragraph" w:styleId="Tekstpodstawowy">
    <w:name w:val="Body Text"/>
    <w:basedOn w:val="Normalny"/>
    <w:link w:val="TekstpodstawowyZnak"/>
    <w:uiPriority w:val="99"/>
    <w:semiHidden/>
    <w:unhideWhenUsed/>
    <w:rsid w:val="00D07DF7"/>
    <w:pPr>
      <w:spacing w:after="120"/>
    </w:pPr>
  </w:style>
  <w:style w:type="character" w:customStyle="1" w:styleId="TekstpodstawowyZnak">
    <w:name w:val="Tekst podstawowy Znak"/>
    <w:basedOn w:val="Domylnaczcionkaakapitu"/>
    <w:link w:val="Tekstpodstawowy"/>
    <w:uiPriority w:val="99"/>
    <w:semiHidden/>
    <w:rsid w:val="00D07DF7"/>
  </w:style>
  <w:style w:type="character" w:styleId="Wyrnieniedelikatne">
    <w:name w:val="Subtle Emphasis"/>
    <w:basedOn w:val="Domylnaczcionkaakapitu"/>
    <w:uiPriority w:val="19"/>
    <w:qFormat/>
    <w:rsid w:val="00136FFE"/>
    <w:rPr>
      <w:i/>
      <w:iCs/>
      <w:color w:val="808080" w:themeColor="text1" w:themeTint="7F"/>
    </w:rPr>
  </w:style>
  <w:style w:type="character" w:customStyle="1" w:styleId="AkapitzlistZnak">
    <w:name w:val="Akapit z listą Znak"/>
    <w:link w:val="Akapitzlist"/>
    <w:uiPriority w:val="34"/>
    <w:locked/>
    <w:rsid w:val="00136FFE"/>
  </w:style>
  <w:style w:type="character" w:styleId="Numerstrony">
    <w:name w:val="page number"/>
    <w:basedOn w:val="Domylnaczcionkaakapitu"/>
    <w:rsid w:val="00E0792A"/>
  </w:style>
  <w:style w:type="table" w:customStyle="1" w:styleId="Tabela-Siatka2">
    <w:name w:val="Tabela - Siatka2"/>
    <w:basedOn w:val="Standardowy"/>
    <w:next w:val="Tabela-Siatka"/>
    <w:uiPriority w:val="59"/>
    <w:rsid w:val="004B549F"/>
    <w:pPr>
      <w:spacing w:line="240" w:lineRule="auto"/>
      <w:jc w:val="left"/>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559626701">
      <w:bodyDiv w:val="1"/>
      <w:marLeft w:val="0"/>
      <w:marRight w:val="0"/>
      <w:marTop w:val="0"/>
      <w:marBottom w:val="0"/>
      <w:divBdr>
        <w:top w:val="none" w:sz="0" w:space="0" w:color="auto"/>
        <w:left w:val="none" w:sz="0" w:space="0" w:color="auto"/>
        <w:bottom w:val="none" w:sz="0" w:space="0" w:color="auto"/>
        <w:right w:val="none" w:sz="0" w:space="0" w:color="auto"/>
      </w:divBdr>
    </w:div>
    <w:div w:id="163849357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831291300">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B810-07EB-4785-80F5-68046D14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5794</Words>
  <Characters>34765</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eczekaj</dc:creator>
  <cp:lastModifiedBy>Anna Szmigiel</cp:lastModifiedBy>
  <cp:revision>17</cp:revision>
  <cp:lastPrinted>2022-12-29T10:44:00Z</cp:lastPrinted>
  <dcterms:created xsi:type="dcterms:W3CDTF">2022-12-22T14:10:00Z</dcterms:created>
  <dcterms:modified xsi:type="dcterms:W3CDTF">2022-12-29T10:46:00Z</dcterms:modified>
</cp:coreProperties>
</file>