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2F452D">
        <w:rPr>
          <w:rFonts w:ascii="Arial" w:hAnsi="Arial" w:cs="Arial"/>
          <w:b/>
          <w:bCs/>
          <w:sz w:val="22"/>
          <w:szCs w:val="22"/>
        </w:rPr>
        <w:t xml:space="preserve"> 0050/403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5F1AEE" w:rsidRPr="007175EE" w:rsidRDefault="005F1AEE" w:rsidP="005F1AE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452D">
        <w:rPr>
          <w:rFonts w:ascii="Arial" w:hAnsi="Arial" w:cs="Arial"/>
          <w:b/>
          <w:bCs/>
          <w:sz w:val="22"/>
          <w:szCs w:val="22"/>
        </w:rPr>
        <w:t xml:space="preserve"> 9 </w:t>
      </w:r>
      <w:r>
        <w:rPr>
          <w:rFonts w:ascii="Arial" w:hAnsi="Arial" w:cs="Arial"/>
          <w:b/>
          <w:bCs/>
          <w:sz w:val="22"/>
          <w:szCs w:val="22"/>
        </w:rPr>
        <w:t>listopada 2022 r.</w:t>
      </w:r>
    </w:p>
    <w:p w:rsidR="005F1AEE" w:rsidRPr="007175EE" w:rsidRDefault="005F1AEE" w:rsidP="005F1AEE">
      <w:pPr>
        <w:jc w:val="center"/>
        <w:rPr>
          <w:rFonts w:ascii="Arial" w:hAnsi="Arial" w:cs="Arial"/>
          <w:sz w:val="22"/>
          <w:szCs w:val="22"/>
        </w:rPr>
      </w:pPr>
    </w:p>
    <w:p w:rsidR="005F1AEE" w:rsidRPr="00D60D19" w:rsidRDefault="005F1AEE" w:rsidP="005F1AE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/>
          <w:bCs/>
          <w:sz w:val="20"/>
          <w:szCs w:val="20"/>
        </w:rPr>
        <w:br/>
        <w:t xml:space="preserve">nieruchomości położonej w Tychach przy ul. Armii Krajowej, </w:t>
      </w:r>
      <w:r w:rsidRPr="00D60D19">
        <w:rPr>
          <w:rFonts w:ascii="Arial" w:hAnsi="Arial" w:cs="Arial"/>
          <w:b/>
          <w:bCs/>
          <w:sz w:val="20"/>
          <w:szCs w:val="20"/>
        </w:rPr>
        <w:br/>
        <w:t xml:space="preserve">stanowiącą część działki nr </w:t>
      </w:r>
      <w:r>
        <w:rPr>
          <w:rFonts w:ascii="Arial" w:hAnsi="Arial" w:cs="Arial"/>
          <w:b/>
          <w:bCs/>
          <w:sz w:val="20"/>
          <w:szCs w:val="20"/>
        </w:rPr>
        <w:t>2548/69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5F1AEE">
        <w:rPr>
          <w:rFonts w:ascii="Arial" w:hAnsi="Arial" w:cs="Arial"/>
          <w:color w:val="000000"/>
          <w:sz w:val="20"/>
          <w:szCs w:val="20"/>
        </w:rPr>
        <w:t>2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5F1AEE">
        <w:rPr>
          <w:rFonts w:ascii="Arial" w:hAnsi="Arial" w:cs="Arial"/>
          <w:color w:val="000000"/>
          <w:sz w:val="20"/>
          <w:szCs w:val="20"/>
        </w:rPr>
        <w:t xml:space="preserve">559 </w:t>
      </w:r>
      <w:r w:rsidR="005F1AEE" w:rsidRPr="00D60D19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1AEE" w:rsidRPr="00D60D19">
        <w:rPr>
          <w:rFonts w:ascii="Arial" w:hAnsi="Arial" w:cs="Arial"/>
          <w:sz w:val="20"/>
          <w:szCs w:val="20"/>
        </w:rPr>
        <w:t>późn</w:t>
      </w:r>
      <w:proofErr w:type="spellEnd"/>
      <w:r w:rsidR="005F1AEE" w:rsidRPr="00D60D19">
        <w:rPr>
          <w:rFonts w:ascii="Arial" w:hAnsi="Arial" w:cs="Arial"/>
          <w:sz w:val="20"/>
          <w:szCs w:val="20"/>
        </w:rPr>
        <w:t>. zm</w:t>
      </w:r>
      <w:r w:rsidR="005F1AEE">
        <w:rPr>
          <w:rFonts w:ascii="Arial" w:hAnsi="Arial" w:cs="Arial"/>
          <w:sz w:val="20"/>
          <w:szCs w:val="20"/>
        </w:rPr>
        <w:t>.</w:t>
      </w:r>
      <w:r w:rsidR="005F1AEE"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5F1AEE">
        <w:rPr>
          <w:rFonts w:ascii="Arial" w:hAnsi="Arial" w:cs="Arial"/>
          <w:sz w:val="20"/>
          <w:szCs w:val="20"/>
        </w:rPr>
        <w:t xml:space="preserve"> U. z 2021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5F1AEE">
        <w:rPr>
          <w:rFonts w:ascii="Arial" w:hAnsi="Arial" w:cs="Arial"/>
          <w:sz w:val="20"/>
          <w:szCs w:val="20"/>
        </w:rPr>
        <w:t>1899</w:t>
      </w:r>
      <w:r w:rsidRPr="00D60D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60D19">
        <w:rPr>
          <w:rFonts w:ascii="Arial" w:hAnsi="Arial" w:cs="Arial"/>
          <w:sz w:val="20"/>
          <w:szCs w:val="20"/>
        </w:rPr>
        <w:t>późn</w:t>
      </w:r>
      <w:proofErr w:type="spellEnd"/>
      <w:r w:rsidRPr="00D60D19">
        <w:rPr>
          <w:rFonts w:ascii="Arial" w:hAnsi="Arial" w:cs="Arial"/>
          <w:sz w:val="20"/>
          <w:szCs w:val="20"/>
        </w:rPr>
        <w:t>. zm</w:t>
      </w:r>
      <w:r w:rsidR="00731221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</w:t>
      </w:r>
      <w:r w:rsidR="00D6244A" w:rsidRPr="008257E2">
        <w:rPr>
          <w:rFonts w:ascii="Arial" w:hAnsi="Arial" w:cs="Arial"/>
          <w:sz w:val="20"/>
          <w:szCs w:val="20"/>
        </w:rPr>
        <w:t>okres</w:t>
      </w:r>
      <w:r w:rsidR="0069793B" w:rsidRPr="008257E2">
        <w:rPr>
          <w:rFonts w:ascii="Arial" w:hAnsi="Arial" w:cs="Arial"/>
          <w:sz w:val="20"/>
          <w:szCs w:val="20"/>
        </w:rPr>
        <w:t xml:space="preserve"> </w:t>
      </w:r>
      <w:r w:rsidR="00EF1346" w:rsidRPr="008257E2">
        <w:rPr>
          <w:rFonts w:ascii="Arial" w:hAnsi="Arial" w:cs="Arial"/>
          <w:sz w:val="20"/>
          <w:szCs w:val="20"/>
        </w:rPr>
        <w:t>3 lat</w:t>
      </w:r>
      <w:r w:rsidR="00B53DFC" w:rsidRPr="008257E2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A85FF6">
        <w:rPr>
          <w:rFonts w:ascii="Arial" w:hAnsi="Arial" w:cs="Arial"/>
          <w:sz w:val="20"/>
          <w:szCs w:val="20"/>
        </w:rPr>
        <w:t>Armii Krajowej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CF4388" w:rsidRPr="00D60D19">
        <w:rPr>
          <w:rFonts w:ascii="Arial" w:hAnsi="Arial" w:cs="Arial"/>
          <w:sz w:val="20"/>
          <w:szCs w:val="20"/>
        </w:rPr>
        <w:t xml:space="preserve">część </w:t>
      </w:r>
      <w:r w:rsidR="00B300C4" w:rsidRPr="00D60D19">
        <w:rPr>
          <w:rFonts w:ascii="Arial" w:hAnsi="Arial" w:cs="Arial"/>
          <w:sz w:val="20"/>
          <w:szCs w:val="20"/>
        </w:rPr>
        <w:t>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A85FF6">
        <w:rPr>
          <w:rFonts w:ascii="Arial" w:hAnsi="Arial" w:cs="Arial"/>
          <w:bCs/>
          <w:sz w:val="20"/>
          <w:szCs w:val="20"/>
        </w:rPr>
        <w:t>2548/69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A85FF6">
        <w:rPr>
          <w:rFonts w:ascii="Arial" w:hAnsi="Arial" w:cs="Arial"/>
          <w:bCs/>
          <w:sz w:val="20"/>
          <w:szCs w:val="20"/>
        </w:rPr>
        <w:br/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D60D19" w:rsidRPr="00D60D19">
        <w:rPr>
          <w:rFonts w:ascii="Arial" w:hAnsi="Arial" w:cs="Arial"/>
          <w:bCs/>
          <w:sz w:val="20"/>
          <w:szCs w:val="20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proofErr w:type="spellStart"/>
      <w:r w:rsidR="00DA33B0" w:rsidRPr="00D60D19">
        <w:rPr>
          <w:rFonts w:ascii="Arial" w:hAnsi="Arial" w:cs="Arial"/>
          <w:sz w:val="20"/>
          <w:szCs w:val="20"/>
        </w:rPr>
        <w:t>B</w:t>
      </w:r>
      <w:r w:rsidR="00EF1346" w:rsidRPr="00D60D19">
        <w:rPr>
          <w:rFonts w:ascii="Arial" w:hAnsi="Arial" w:cs="Arial"/>
          <w:sz w:val="20"/>
          <w:szCs w:val="20"/>
        </w:rPr>
        <w:t>z</w:t>
      </w:r>
      <w:proofErr w:type="spellEnd"/>
      <w:r w:rsidR="0069793B" w:rsidRPr="00D60D19">
        <w:rPr>
          <w:rFonts w:ascii="Arial" w:hAnsi="Arial" w:cs="Arial"/>
          <w:sz w:val="20"/>
          <w:szCs w:val="20"/>
        </w:rPr>
        <w:t xml:space="preserve">,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</w:t>
      </w:r>
      <w:r w:rsidR="00A85FF6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00074904/6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C805AD" w:rsidRPr="00C805AD">
        <w:rPr>
          <w:rFonts w:ascii="Arial" w:hAnsi="Arial" w:cs="Arial"/>
          <w:sz w:val="20"/>
          <w:szCs w:val="20"/>
        </w:rPr>
        <w:t>pod małą architekturę w celu umieszczenia tablicy informacyjno - pamiątkowej</w:t>
      </w:r>
      <w:r w:rsidR="00EF1346" w:rsidRPr="00D60D19">
        <w:rPr>
          <w:rFonts w:ascii="Arial" w:hAnsi="Arial" w:cs="Arial"/>
          <w:sz w:val="20"/>
          <w:szCs w:val="20"/>
        </w:rPr>
        <w:t>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F44D83" w:rsidRDefault="00F44D83" w:rsidP="002B0C7D">
      <w:pPr>
        <w:jc w:val="both"/>
        <w:rPr>
          <w:rFonts w:ascii="Arial" w:hAnsi="Arial" w:cs="Arial"/>
          <w:sz w:val="20"/>
          <w:szCs w:val="20"/>
        </w:rPr>
      </w:pPr>
    </w:p>
    <w:p w:rsidR="00F44D83" w:rsidRDefault="00F44D83" w:rsidP="002B0C7D">
      <w:pPr>
        <w:jc w:val="both"/>
        <w:rPr>
          <w:rFonts w:ascii="Arial" w:hAnsi="Arial" w:cs="Arial"/>
          <w:sz w:val="22"/>
          <w:szCs w:val="22"/>
        </w:rPr>
      </w:pPr>
    </w:p>
    <w:p w:rsidR="00196F28" w:rsidRDefault="00196F28" w:rsidP="002B0C7D">
      <w:pPr>
        <w:jc w:val="both"/>
        <w:rPr>
          <w:rFonts w:ascii="Arial" w:hAnsi="Arial" w:cs="Arial"/>
          <w:sz w:val="22"/>
          <w:szCs w:val="22"/>
        </w:rPr>
      </w:pPr>
    </w:p>
    <w:p w:rsidR="00196F28" w:rsidRDefault="00196F28" w:rsidP="002B0C7D">
      <w:pPr>
        <w:jc w:val="both"/>
        <w:rPr>
          <w:rFonts w:ascii="Arial" w:hAnsi="Arial" w:cs="Arial"/>
          <w:sz w:val="22"/>
          <w:szCs w:val="22"/>
        </w:rPr>
      </w:pPr>
    </w:p>
    <w:p w:rsidR="00196F28" w:rsidRPr="00196F28" w:rsidRDefault="00196F28" w:rsidP="002B0C7D">
      <w:pPr>
        <w:jc w:val="both"/>
        <w:rPr>
          <w:rFonts w:ascii="Arial" w:hAnsi="Arial" w:cs="Arial"/>
          <w:sz w:val="22"/>
          <w:szCs w:val="22"/>
        </w:rPr>
      </w:pPr>
    </w:p>
    <w:p w:rsidR="00F44D83" w:rsidRPr="00196F28" w:rsidRDefault="00F44D83" w:rsidP="00196F28">
      <w:pPr>
        <w:jc w:val="right"/>
        <w:rPr>
          <w:rFonts w:ascii="Arial" w:hAnsi="Arial" w:cs="Arial"/>
          <w:sz w:val="20"/>
          <w:szCs w:val="20"/>
        </w:rPr>
      </w:pPr>
    </w:p>
    <w:p w:rsidR="009A1967" w:rsidRPr="00196F28" w:rsidRDefault="009A1967" w:rsidP="00196F28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196F28">
        <w:rPr>
          <w:rFonts w:ascii="Arial" w:hAnsi="Arial" w:cs="Arial"/>
          <w:sz w:val="20"/>
          <w:szCs w:val="20"/>
        </w:rPr>
        <w:tab/>
      </w:r>
    </w:p>
    <w:p w:rsidR="009A1967" w:rsidRPr="00196F28" w:rsidRDefault="009A1967" w:rsidP="00196F28">
      <w:pPr>
        <w:jc w:val="right"/>
        <w:rPr>
          <w:rFonts w:ascii="Arial" w:hAnsi="Arial" w:cs="Arial"/>
          <w:sz w:val="20"/>
          <w:szCs w:val="20"/>
        </w:rPr>
      </w:pPr>
      <w:r w:rsidRPr="00196F28">
        <w:rPr>
          <w:rFonts w:ascii="Arial" w:hAnsi="Arial" w:cs="Arial"/>
          <w:sz w:val="20"/>
          <w:szCs w:val="20"/>
        </w:rPr>
        <w:t xml:space="preserve">z up. Prezydenta Miasta </w:t>
      </w:r>
    </w:p>
    <w:p w:rsidR="009A1967" w:rsidRPr="00196F28" w:rsidRDefault="009A1967" w:rsidP="00196F28">
      <w:pPr>
        <w:jc w:val="right"/>
        <w:rPr>
          <w:rFonts w:ascii="Arial" w:hAnsi="Arial" w:cs="Arial"/>
          <w:sz w:val="20"/>
          <w:szCs w:val="20"/>
        </w:rPr>
      </w:pPr>
      <w:r w:rsidRPr="00196F28">
        <w:rPr>
          <w:rFonts w:ascii="Arial" w:hAnsi="Arial" w:cs="Arial"/>
          <w:sz w:val="20"/>
          <w:szCs w:val="20"/>
        </w:rPr>
        <w:t>Zastępca Prezydenta ds. Społecznych</w:t>
      </w:r>
    </w:p>
    <w:p w:rsidR="009A1967" w:rsidRPr="00196F28" w:rsidRDefault="009A1967" w:rsidP="00196F28">
      <w:pPr>
        <w:jc w:val="right"/>
        <w:rPr>
          <w:rFonts w:ascii="Arial" w:hAnsi="Arial" w:cs="Arial"/>
          <w:sz w:val="20"/>
          <w:szCs w:val="20"/>
        </w:rPr>
      </w:pPr>
    </w:p>
    <w:p w:rsidR="009A1967" w:rsidRPr="00196F28" w:rsidRDefault="009A1967" w:rsidP="00196F28">
      <w:pPr>
        <w:jc w:val="right"/>
        <w:rPr>
          <w:rFonts w:ascii="Arial" w:hAnsi="Arial" w:cs="Arial"/>
          <w:sz w:val="20"/>
          <w:szCs w:val="20"/>
        </w:rPr>
      </w:pPr>
      <w:r w:rsidRPr="00196F28">
        <w:rPr>
          <w:rFonts w:ascii="Arial" w:hAnsi="Arial" w:cs="Arial"/>
          <w:sz w:val="20"/>
          <w:szCs w:val="20"/>
        </w:rPr>
        <w:t>/-/ mgr Maciej Gramatyka</w:t>
      </w:r>
    </w:p>
    <w:p w:rsidR="00F44D83" w:rsidRPr="00196F28" w:rsidRDefault="00F44D83" w:rsidP="00196F28">
      <w:pPr>
        <w:jc w:val="right"/>
        <w:rPr>
          <w:rFonts w:ascii="Arial" w:hAnsi="Arial" w:cs="Arial"/>
          <w:sz w:val="20"/>
          <w:szCs w:val="20"/>
        </w:rPr>
      </w:pPr>
    </w:p>
    <w:p w:rsidR="00F44D83" w:rsidRPr="00196F28" w:rsidRDefault="00F44D83" w:rsidP="00196F28">
      <w:pPr>
        <w:jc w:val="right"/>
        <w:rPr>
          <w:rFonts w:ascii="Arial" w:hAnsi="Arial" w:cs="Arial"/>
          <w:sz w:val="20"/>
          <w:szCs w:val="20"/>
        </w:rPr>
      </w:pPr>
    </w:p>
    <w:sectPr w:rsidR="00F44D83" w:rsidRPr="00196F28" w:rsidSect="00F44D83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67" w:rsidRDefault="009A1967">
      <w:r>
        <w:separator/>
      </w:r>
    </w:p>
  </w:endnote>
  <w:endnote w:type="continuationSeparator" w:id="1">
    <w:p w:rsidR="009A1967" w:rsidRDefault="009A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67" w:rsidRDefault="009A1967">
      <w:r>
        <w:separator/>
      </w:r>
    </w:p>
  </w:footnote>
  <w:footnote w:type="continuationSeparator" w:id="1">
    <w:p w:rsidR="009A1967" w:rsidRDefault="009A1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2B22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2C63"/>
    <w:rsid w:val="00194BB7"/>
    <w:rsid w:val="00196F28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7EE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0F01"/>
    <w:rsid w:val="002519FF"/>
    <w:rsid w:val="002524DE"/>
    <w:rsid w:val="002552CF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0262"/>
    <w:rsid w:val="002E19A9"/>
    <w:rsid w:val="002E698B"/>
    <w:rsid w:val="002F1AFD"/>
    <w:rsid w:val="002F452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05F5B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1AEE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7D86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57E2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967"/>
    <w:rsid w:val="009A1B31"/>
    <w:rsid w:val="009A283A"/>
    <w:rsid w:val="009A3B1A"/>
    <w:rsid w:val="009A70B2"/>
    <w:rsid w:val="009B1063"/>
    <w:rsid w:val="009B11E1"/>
    <w:rsid w:val="009B35DD"/>
    <w:rsid w:val="009B3632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85FF6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05A8"/>
    <w:rsid w:val="00E942BB"/>
    <w:rsid w:val="00E95534"/>
    <w:rsid w:val="00EA0DE1"/>
    <w:rsid w:val="00EA18BB"/>
    <w:rsid w:val="00EA2626"/>
    <w:rsid w:val="00EA2D9D"/>
    <w:rsid w:val="00EA7605"/>
    <w:rsid w:val="00EB2A18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4D83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76201-EDEF-4642-AA96-B8C2C5E1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2020-06-18T11:31:00Z</cp:lastPrinted>
  <dcterms:created xsi:type="dcterms:W3CDTF">2022-11-17T14:29:00Z</dcterms:created>
  <dcterms:modified xsi:type="dcterms:W3CDTF">2022-11-17T14:29:00Z</dcterms:modified>
</cp:coreProperties>
</file>