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D41A48">
        <w:rPr>
          <w:rFonts w:ascii="Arial" w:hAnsi="Arial" w:cs="Arial"/>
          <w:b/>
          <w:bCs/>
          <w:sz w:val="22"/>
          <w:szCs w:val="22"/>
        </w:rPr>
        <w:t>401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D41A48">
        <w:rPr>
          <w:rFonts w:ascii="Arial" w:hAnsi="Arial" w:cs="Arial"/>
          <w:b/>
          <w:bCs/>
          <w:sz w:val="22"/>
          <w:szCs w:val="22"/>
        </w:rPr>
        <w:t xml:space="preserve">7 </w:t>
      </w:r>
      <w:r>
        <w:rPr>
          <w:rFonts w:ascii="Arial" w:hAnsi="Arial" w:cs="Arial"/>
          <w:b/>
          <w:bCs/>
          <w:sz w:val="22"/>
          <w:szCs w:val="22"/>
        </w:rPr>
        <w:t xml:space="preserve">listopada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 xml:space="preserve">22.559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2021.1899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267CFC" w:rsidRPr="007175EE" w:rsidRDefault="00267CFC" w:rsidP="00267C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267CFC" w:rsidRPr="007175EE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ustanowienie odpłatnej służebności drogowej przez część gminnej działki nr 5618/24 zapisanej w księdze wieczystej Sądu Rejonowego w Tychach w celu skomunikowania z drogą publiczną ul. Rodzeństwa Krzyżowskich działki 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>2587/24.</w:t>
      </w:r>
    </w:p>
    <w:p w:rsidR="00267CFC" w:rsidRPr="000268E1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267CFC" w:rsidRPr="007175EE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Pr="007175EE" w:rsidRDefault="00267CFC" w:rsidP="00267CFC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267CFC" w:rsidRDefault="00267CFC" w:rsidP="00267CFC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267CFC" w:rsidRPr="007175EE" w:rsidRDefault="00267CFC" w:rsidP="00267CFC">
      <w:pPr>
        <w:jc w:val="both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both"/>
        <w:rPr>
          <w:rFonts w:ascii="Arial" w:hAnsi="Arial" w:cs="Arial"/>
          <w:sz w:val="22"/>
          <w:szCs w:val="22"/>
        </w:rPr>
      </w:pPr>
    </w:p>
    <w:p w:rsidR="00267CFC" w:rsidRPr="00915D70" w:rsidRDefault="00267CFC" w:rsidP="00915D70">
      <w:pPr>
        <w:jc w:val="right"/>
        <w:rPr>
          <w:rFonts w:ascii="Arial" w:hAnsi="Arial" w:cs="Arial"/>
          <w:sz w:val="22"/>
          <w:szCs w:val="22"/>
        </w:rPr>
      </w:pPr>
    </w:p>
    <w:p w:rsidR="00915D70" w:rsidRPr="00915D70" w:rsidRDefault="00267CFC" w:rsidP="00915D70">
      <w:pPr>
        <w:jc w:val="right"/>
        <w:rPr>
          <w:rFonts w:ascii="Arial" w:hAnsi="Arial" w:cs="Arial"/>
          <w:sz w:val="22"/>
          <w:szCs w:val="22"/>
        </w:rPr>
      </w:pPr>
      <w:r w:rsidRPr="00915D70">
        <w:rPr>
          <w:sz w:val="22"/>
          <w:szCs w:val="22"/>
        </w:rPr>
        <w:t xml:space="preserve"> </w:t>
      </w:r>
      <w:r w:rsidR="00915D70" w:rsidRPr="00915D70">
        <w:rPr>
          <w:rFonts w:ascii="Arial" w:hAnsi="Arial" w:cs="Arial"/>
          <w:sz w:val="22"/>
          <w:szCs w:val="22"/>
        </w:rPr>
        <w:t xml:space="preserve">z up. Prezydenta Miasta </w:t>
      </w:r>
    </w:p>
    <w:p w:rsidR="00915D70" w:rsidRPr="00915D70" w:rsidRDefault="00915D70" w:rsidP="00915D70">
      <w:pPr>
        <w:jc w:val="right"/>
        <w:rPr>
          <w:rFonts w:ascii="Arial" w:hAnsi="Arial" w:cs="Arial"/>
          <w:sz w:val="22"/>
          <w:szCs w:val="22"/>
        </w:rPr>
      </w:pPr>
      <w:r w:rsidRPr="00915D70">
        <w:rPr>
          <w:rFonts w:ascii="Arial" w:hAnsi="Arial" w:cs="Arial"/>
          <w:sz w:val="22"/>
          <w:szCs w:val="22"/>
        </w:rPr>
        <w:t>Zastępca Prezydenta ds. Społecznych</w:t>
      </w:r>
    </w:p>
    <w:p w:rsidR="00915D70" w:rsidRPr="00915D70" w:rsidRDefault="00915D70" w:rsidP="00915D70">
      <w:pPr>
        <w:jc w:val="right"/>
        <w:rPr>
          <w:rFonts w:ascii="Arial" w:hAnsi="Arial" w:cs="Arial"/>
          <w:sz w:val="22"/>
          <w:szCs w:val="22"/>
        </w:rPr>
      </w:pPr>
    </w:p>
    <w:p w:rsidR="00915D70" w:rsidRPr="00915D70" w:rsidRDefault="00915D70" w:rsidP="00915D70">
      <w:pPr>
        <w:jc w:val="right"/>
        <w:rPr>
          <w:rFonts w:ascii="Arial" w:hAnsi="Arial" w:cs="Arial"/>
          <w:sz w:val="22"/>
          <w:szCs w:val="22"/>
        </w:rPr>
      </w:pPr>
      <w:r w:rsidRPr="00915D70">
        <w:rPr>
          <w:rFonts w:ascii="Arial" w:hAnsi="Arial" w:cs="Arial"/>
          <w:sz w:val="22"/>
          <w:szCs w:val="22"/>
        </w:rPr>
        <w:t>/-/ mgr Maciej Gramatyka</w:t>
      </w:r>
    </w:p>
    <w:p w:rsidR="00267CFC" w:rsidRPr="007175EE" w:rsidRDefault="00267CFC" w:rsidP="00915D70">
      <w:pPr>
        <w:jc w:val="right"/>
        <w:rPr>
          <w:sz w:val="22"/>
          <w:szCs w:val="22"/>
        </w:rPr>
      </w:pPr>
      <w:r w:rsidRPr="00915D70">
        <w:rPr>
          <w:sz w:val="22"/>
          <w:szCs w:val="22"/>
        </w:rPr>
        <w:br w:type="column"/>
      </w:r>
    </w:p>
    <w:tbl>
      <w:tblPr>
        <w:tblW w:w="9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9"/>
      </w:tblGrid>
      <w:tr w:rsidR="00267CFC" w:rsidRPr="003D3606" w:rsidTr="0030673A">
        <w:trPr>
          <w:trHeight w:val="570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267CFC" w:rsidRPr="003D3606" w:rsidRDefault="00267CFC" w:rsidP="00306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06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  <w:p w:rsidR="00267CFC" w:rsidRPr="003D3606" w:rsidRDefault="00267CFC" w:rsidP="0030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606">
              <w:rPr>
                <w:rFonts w:ascii="Arial" w:hAnsi="Arial" w:cs="Arial"/>
                <w:sz w:val="20"/>
                <w:szCs w:val="20"/>
              </w:rPr>
              <w:t>(Zarządzenie Nr 0050/</w:t>
            </w:r>
            <w:r w:rsidR="00D41A48">
              <w:rPr>
                <w:rFonts w:ascii="Arial" w:hAnsi="Arial" w:cs="Arial"/>
                <w:sz w:val="20"/>
                <w:szCs w:val="20"/>
              </w:rPr>
              <w:t>401</w:t>
            </w:r>
            <w:r w:rsidRPr="003D36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D36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7CFC" w:rsidRPr="003D3606" w:rsidRDefault="00267CFC" w:rsidP="00306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CFC" w:rsidRDefault="00267CFC" w:rsidP="00267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jest położona w Tychach przy ul. Rodzeństwa Krzyżowskich, oznaczona jako działka </w:t>
      </w:r>
      <w:r>
        <w:rPr>
          <w:rFonts w:ascii="Arial" w:hAnsi="Arial" w:cs="Arial"/>
          <w:sz w:val="20"/>
          <w:szCs w:val="20"/>
        </w:rPr>
        <w:br/>
        <w:t>nr 5618/24 o pow. 246 m</w:t>
      </w:r>
      <w:r w:rsidRPr="00997B9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zapisana w księdze wieczystej Sądu Rejonowego w Tychach jako własność Gminy Miasta Tychy.</w:t>
      </w:r>
    </w:p>
    <w:p w:rsidR="00267CFC" w:rsidRDefault="00267CFC" w:rsidP="00267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Działka </w:t>
      </w:r>
      <w:r w:rsidRPr="001102B9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2587/24 stanowi</w:t>
      </w:r>
      <w:r w:rsidRPr="001102B9">
        <w:rPr>
          <w:rFonts w:ascii="Arial" w:hAnsi="Arial" w:cs="Arial"/>
          <w:color w:val="000000"/>
          <w:sz w:val="20"/>
          <w:szCs w:val="20"/>
        </w:rPr>
        <w:t xml:space="preserve"> własnoś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Pr="001102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 fizycznych. U</w:t>
      </w:r>
      <w:r>
        <w:rPr>
          <w:rFonts w:ascii="Arial" w:hAnsi="Arial" w:cs="Arial"/>
          <w:sz w:val="20"/>
          <w:szCs w:val="20"/>
        </w:rPr>
        <w:t xml:space="preserve">stanowienie służebności drogowej następuje na wniosek współwłaścicieli działki władnącej w celu ich skomunikowania z drogą publiczną, </w:t>
      </w:r>
      <w:r>
        <w:rPr>
          <w:rFonts w:ascii="Arial" w:hAnsi="Arial" w:cs="Arial"/>
          <w:sz w:val="20"/>
          <w:szCs w:val="20"/>
        </w:rPr>
        <w:br/>
        <w:t xml:space="preserve">dla racjonalnego zagospodarowania, zgodnie z przeznaczeniem. Służebność drogowa ma odbywać się po części działki nr 5618/24 zgodnie z oznaczeniem na mapie stanowiącej załącznik graficzny </w:t>
      </w:r>
      <w:r>
        <w:rPr>
          <w:rFonts w:ascii="Arial" w:hAnsi="Arial" w:cs="Arial"/>
          <w:sz w:val="20"/>
          <w:szCs w:val="20"/>
        </w:rPr>
        <w:br/>
        <w:t xml:space="preserve">do tego zarządzenia. </w:t>
      </w:r>
    </w:p>
    <w:p w:rsidR="00267CFC" w:rsidRPr="00997B91" w:rsidRDefault="00267CFC" w:rsidP="00267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rynkowa służebności nie przekracza równowartości 50 tys. euro, stąd też wyrażenie zgody </w:t>
      </w:r>
      <w:r>
        <w:rPr>
          <w:rFonts w:ascii="Arial" w:hAnsi="Arial" w:cs="Arial"/>
          <w:sz w:val="20"/>
          <w:szCs w:val="20"/>
        </w:rPr>
        <w:br/>
        <w:t xml:space="preserve">na ustanowienie służebności drogi na nieruchomości położonej przy ul. Rodzeństwa Krzyżowskich oznaczonej jako działka nr </w:t>
      </w:r>
      <w:r w:rsidR="009A6795">
        <w:rPr>
          <w:rFonts w:ascii="Arial" w:hAnsi="Arial" w:cs="Arial"/>
          <w:sz w:val="20"/>
          <w:szCs w:val="20"/>
        </w:rPr>
        <w:t>5618/24</w:t>
      </w:r>
      <w:r>
        <w:rPr>
          <w:rFonts w:ascii="Arial" w:hAnsi="Arial" w:cs="Arial"/>
          <w:sz w:val="20"/>
          <w:szCs w:val="20"/>
        </w:rPr>
        <w:t xml:space="preserve"> w formie zarządzenia jest uzasadnione. </w:t>
      </w:r>
    </w:p>
    <w:p w:rsidR="00267CFC" w:rsidRPr="009A70B2" w:rsidRDefault="00267CFC" w:rsidP="00267CF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67CFC" w:rsidRPr="009A70B2" w:rsidRDefault="00267CFC" w:rsidP="00267CFC">
      <w:pPr>
        <w:rPr>
          <w:rFonts w:ascii="Times New Roman" w:hAnsi="Times New Roman" w:cs="Times New Roman"/>
          <w:sz w:val="20"/>
          <w:szCs w:val="20"/>
        </w:rPr>
      </w:pPr>
    </w:p>
    <w:p w:rsidR="00267CFC" w:rsidRPr="009A70B2" w:rsidRDefault="00267CFC" w:rsidP="00267CFC">
      <w:pPr>
        <w:rPr>
          <w:sz w:val="20"/>
          <w:szCs w:val="20"/>
        </w:rPr>
        <w:sectPr w:rsidR="00267CFC" w:rsidRPr="009A70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286"/>
        <w:gridCol w:w="4328"/>
      </w:tblGrid>
      <w:tr w:rsidR="00267CFC" w:rsidRPr="00F95813" w:rsidTr="0030673A">
        <w:trPr>
          <w:trHeight w:val="1124"/>
        </w:trPr>
        <w:tc>
          <w:tcPr>
            <w:tcW w:w="4672" w:type="dxa"/>
            <w:tcBorders>
              <w:right w:val="single" w:sz="4" w:space="0" w:color="auto"/>
            </w:tcBorders>
          </w:tcPr>
          <w:p w:rsidR="00267CFC" w:rsidRPr="00F95813" w:rsidRDefault="00267CFC" w:rsidP="003067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lastRenderedPageBreak/>
              <w:t>Opracował:</w:t>
            </w:r>
          </w:p>
          <w:p w:rsidR="00267CFC" w:rsidRPr="00F95813" w:rsidRDefault="00267CFC" w:rsidP="003067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………………………………………………...............</w:t>
            </w:r>
          </w:p>
          <w:p w:rsidR="00267CFC" w:rsidRPr="00F95813" w:rsidRDefault="00267CFC" w:rsidP="003067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(data i podpis pracownika)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C" w:rsidRPr="00E30A96" w:rsidRDefault="00267CFC" w:rsidP="003067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96">
              <w:rPr>
                <w:rFonts w:ascii="Arial" w:hAnsi="Arial" w:cs="Arial"/>
                <w:sz w:val="20"/>
                <w:szCs w:val="20"/>
              </w:rPr>
              <w:t>Odpowiedzialny pracownik (podmiot)</w:t>
            </w:r>
          </w:p>
          <w:p w:rsidR="00267CFC" w:rsidRPr="00E30A96" w:rsidRDefault="00267CFC" w:rsidP="0030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A96">
              <w:rPr>
                <w:rFonts w:ascii="Arial" w:hAnsi="Arial" w:cs="Arial"/>
                <w:sz w:val="20"/>
                <w:szCs w:val="20"/>
              </w:rPr>
              <w:t>za realizację zarządzenia:</w:t>
            </w:r>
          </w:p>
          <w:p w:rsidR="00267CFC" w:rsidRPr="00E30A96" w:rsidRDefault="00267CFC" w:rsidP="003067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67CFC" w:rsidRDefault="00267CFC" w:rsidP="00306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7CFC" w:rsidRPr="00EE0AA1" w:rsidRDefault="00267CFC" w:rsidP="00306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Bernadeta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Bojdoł</w:t>
            </w:r>
            <w:proofErr w:type="spellEnd"/>
          </w:p>
        </w:tc>
      </w:tr>
      <w:tr w:rsidR="00267CFC" w:rsidRPr="00F95813" w:rsidTr="0030673A">
        <w:trPr>
          <w:trHeight w:val="1328"/>
        </w:trPr>
        <w:tc>
          <w:tcPr>
            <w:tcW w:w="4672" w:type="dxa"/>
            <w:tcBorders>
              <w:right w:val="single" w:sz="4" w:space="0" w:color="auto"/>
            </w:tcBorders>
          </w:tcPr>
          <w:p w:rsidR="00267CFC" w:rsidRPr="00F95813" w:rsidRDefault="00267CFC" w:rsidP="003067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Zatwierdził pod względem merytorycznym:</w:t>
            </w:r>
          </w:p>
          <w:p w:rsidR="00267CFC" w:rsidRPr="00F95813" w:rsidRDefault="00267CFC" w:rsidP="0030673A">
            <w:pPr>
              <w:spacing w:before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………………………………………………...............</w:t>
            </w:r>
          </w:p>
          <w:p w:rsidR="00267CFC" w:rsidRPr="00F95813" w:rsidRDefault="00267CFC" w:rsidP="003067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(data, podpis i pieczątka Kierownika)</w:t>
            </w: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Rozdzielnik:</w:t>
            </w:r>
          </w:p>
          <w:p w:rsidR="00267CFC" w:rsidRPr="00F95813" w:rsidRDefault="00267CFC" w:rsidP="003067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GGN</w:t>
            </w:r>
          </w:p>
          <w:p w:rsidR="00267CFC" w:rsidRPr="00F95813" w:rsidRDefault="00267CFC" w:rsidP="003067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DUO</w:t>
            </w:r>
          </w:p>
          <w:p w:rsidR="00267CFC" w:rsidRPr="00F95813" w:rsidRDefault="00267CFC" w:rsidP="0030673A">
            <w:pPr>
              <w:pStyle w:val="Akapitzlist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7CFC" w:rsidRPr="00F95813" w:rsidRDefault="00267CFC" w:rsidP="0030673A">
            <w:pPr>
              <w:pStyle w:val="Akapitzlist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FC" w:rsidRPr="00F95813" w:rsidTr="0030673A">
        <w:trPr>
          <w:trHeight w:val="1278"/>
        </w:trPr>
        <w:tc>
          <w:tcPr>
            <w:tcW w:w="4672" w:type="dxa"/>
            <w:tcBorders>
              <w:right w:val="single" w:sz="4" w:space="0" w:color="auto"/>
            </w:tcBorders>
          </w:tcPr>
          <w:p w:rsidR="00267CFC" w:rsidRPr="00F95813" w:rsidRDefault="00267CFC" w:rsidP="0030673A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Sprawdził pod względem prawnym:</w:t>
            </w:r>
          </w:p>
          <w:p w:rsidR="00267CFC" w:rsidRDefault="00267CFC" w:rsidP="0030673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7CFC" w:rsidRPr="00F95813" w:rsidRDefault="00267CFC" w:rsidP="0030673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7CFC" w:rsidRPr="00F95813" w:rsidRDefault="00267CFC" w:rsidP="00306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……………………………………………………........</w:t>
            </w:r>
          </w:p>
          <w:p w:rsidR="00267CFC" w:rsidRPr="00F95813" w:rsidRDefault="00267CFC" w:rsidP="0030673A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(data, podpis i pieczątka Radcy prawnego)</w:t>
            </w: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FC" w:rsidRPr="00F95813" w:rsidTr="0030673A">
        <w:trPr>
          <w:trHeight w:val="1198"/>
        </w:trPr>
        <w:tc>
          <w:tcPr>
            <w:tcW w:w="4672" w:type="dxa"/>
            <w:tcBorders>
              <w:right w:val="single" w:sz="4" w:space="0" w:color="auto"/>
            </w:tcBorders>
          </w:tcPr>
          <w:p w:rsidR="00267CFC" w:rsidRPr="00F95813" w:rsidRDefault="00267CFC" w:rsidP="0030673A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Zatwierdził:</w:t>
            </w:r>
          </w:p>
          <w:p w:rsidR="00267CFC" w:rsidRDefault="00267CFC" w:rsidP="0030673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7CFC" w:rsidRPr="00F95813" w:rsidRDefault="00267CFC" w:rsidP="0030673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7CFC" w:rsidRPr="00F95813" w:rsidRDefault="00267CFC" w:rsidP="00306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………………………………………………...............</w:t>
            </w:r>
          </w:p>
          <w:p w:rsidR="00267CFC" w:rsidRPr="00F95813" w:rsidRDefault="00267CFC" w:rsidP="0030673A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813">
              <w:rPr>
                <w:rFonts w:ascii="Arial" w:hAnsi="Arial" w:cs="Arial"/>
                <w:color w:val="000000"/>
                <w:sz w:val="20"/>
                <w:szCs w:val="20"/>
              </w:rPr>
              <w:t>(data, podpis i pieczątka resortowego Zastępcy Prezydenta, Skarbnik Miasta, Sekretarz Miasta)</w:t>
            </w: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FC" w:rsidRPr="00F95813" w:rsidTr="0030673A">
        <w:trPr>
          <w:trHeight w:val="1260"/>
        </w:trPr>
        <w:tc>
          <w:tcPr>
            <w:tcW w:w="4672" w:type="dxa"/>
            <w:tcBorders>
              <w:right w:val="single" w:sz="4" w:space="0" w:color="auto"/>
            </w:tcBorders>
          </w:tcPr>
          <w:p w:rsidR="00267CFC" w:rsidRPr="00F95813" w:rsidRDefault="00267CFC" w:rsidP="003067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Kieruję do DUO celem nadania numeru</w:t>
            </w:r>
          </w:p>
          <w:p w:rsidR="00267CFC" w:rsidRDefault="00267CFC" w:rsidP="0030673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CFC" w:rsidRPr="00F95813" w:rsidRDefault="00267CFC" w:rsidP="0030673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CFC" w:rsidRPr="00F95813" w:rsidRDefault="00267CFC" w:rsidP="0030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……………………………………………………….…</w:t>
            </w:r>
          </w:p>
          <w:p w:rsidR="00267CFC" w:rsidRPr="00F95813" w:rsidRDefault="00267CFC" w:rsidP="0030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13">
              <w:rPr>
                <w:rFonts w:ascii="Arial" w:hAnsi="Arial" w:cs="Arial"/>
                <w:sz w:val="20"/>
                <w:szCs w:val="20"/>
              </w:rPr>
              <w:t>(data, podpis i pieczątka Sekretarz Miasta)</w:t>
            </w:r>
          </w:p>
        </w:tc>
        <w:tc>
          <w:tcPr>
            <w:tcW w:w="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C" w:rsidRPr="00F95813" w:rsidRDefault="00267CFC" w:rsidP="00306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CFC" w:rsidRPr="009A70B2" w:rsidRDefault="00267CFC" w:rsidP="00267CFC">
      <w:pPr>
        <w:rPr>
          <w:rFonts w:ascii="Arial" w:hAnsi="Arial" w:cs="Arial"/>
          <w:sz w:val="20"/>
          <w:szCs w:val="20"/>
        </w:rPr>
      </w:pPr>
    </w:p>
    <w:p w:rsidR="00267CFC" w:rsidRPr="009A70B2" w:rsidRDefault="00267CFC" w:rsidP="00267CFC">
      <w:pPr>
        <w:rPr>
          <w:rFonts w:ascii="Arial" w:hAnsi="Arial" w:cs="Arial"/>
          <w:sz w:val="20"/>
          <w:szCs w:val="20"/>
        </w:rPr>
      </w:pPr>
    </w:p>
    <w:p w:rsidR="00267CFC" w:rsidRPr="009A70B2" w:rsidRDefault="00267CFC" w:rsidP="00267CFC">
      <w:pPr>
        <w:rPr>
          <w:rFonts w:ascii="Arial" w:hAnsi="Arial" w:cs="Arial"/>
          <w:sz w:val="20"/>
          <w:szCs w:val="20"/>
        </w:rPr>
      </w:pPr>
    </w:p>
    <w:p w:rsidR="00267CFC" w:rsidRPr="009A70B2" w:rsidRDefault="00267CFC" w:rsidP="00267CFC">
      <w:pPr>
        <w:rPr>
          <w:rFonts w:ascii="Arial" w:hAnsi="Arial" w:cs="Arial"/>
          <w:sz w:val="20"/>
          <w:szCs w:val="20"/>
        </w:rPr>
      </w:pPr>
    </w:p>
    <w:p w:rsidR="00267CFC" w:rsidRPr="009A70B2" w:rsidRDefault="00267CFC" w:rsidP="00267CFC">
      <w:pPr>
        <w:rPr>
          <w:rFonts w:ascii="Arial" w:hAnsi="Arial" w:cs="Arial"/>
          <w:sz w:val="20"/>
          <w:szCs w:val="20"/>
        </w:rPr>
      </w:pPr>
    </w:p>
    <w:p w:rsidR="00267CFC" w:rsidRPr="009A70B2" w:rsidRDefault="00267CFC" w:rsidP="00267CFC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267CFC" w:rsidRPr="009A70B2" w:rsidRDefault="00267CFC" w:rsidP="00267CFC">
      <w:pPr>
        <w:rPr>
          <w:rFonts w:ascii="Arial" w:hAnsi="Arial" w:cs="Arial"/>
          <w:sz w:val="20"/>
          <w:szCs w:val="20"/>
        </w:rPr>
        <w:sectPr w:rsidR="00267CFC" w:rsidRPr="009A70B2" w:rsidSect="00621EB4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267CFC" w:rsidRPr="009A70B2" w:rsidRDefault="00267CFC" w:rsidP="00267CFC">
      <w:pPr>
        <w:rPr>
          <w:rFonts w:ascii="Arial" w:hAnsi="Arial" w:cs="Arial"/>
          <w:sz w:val="20"/>
          <w:szCs w:val="20"/>
        </w:rPr>
      </w:pPr>
    </w:p>
    <w:p w:rsidR="00267CFC" w:rsidRDefault="00267CFC" w:rsidP="00267CFC"/>
    <w:p w:rsidR="00267CFC" w:rsidRDefault="00267CFC" w:rsidP="00267CFC"/>
    <w:p w:rsidR="00B52957" w:rsidRDefault="00B52957"/>
    <w:sectPr w:rsidR="00B52957" w:rsidSect="00621EB4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6D" w:rsidRDefault="00DE546D" w:rsidP="00DE546D">
      <w:r>
        <w:separator/>
      </w:r>
    </w:p>
  </w:endnote>
  <w:endnote w:type="continuationSeparator" w:id="1">
    <w:p w:rsidR="00DE546D" w:rsidRDefault="00DE546D" w:rsidP="00DE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A6795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FE4DD7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FE4DD7">
      <w:rPr>
        <w:rFonts w:ascii="Times New Roman" w:hAnsi="Times New Roman" w:cs="Times New Roman"/>
        <w:sz w:val="20"/>
        <w:szCs w:val="20"/>
      </w:rPr>
      <w:fldChar w:fldCharType="separate"/>
    </w:r>
    <w:r w:rsidR="00267CFC">
      <w:rPr>
        <w:rFonts w:ascii="Times New Roman" w:hAnsi="Times New Roman" w:cs="Times New Roman"/>
        <w:noProof/>
        <w:sz w:val="20"/>
        <w:szCs w:val="20"/>
      </w:rPr>
      <w:t>3</w:t>
    </w:r>
    <w:r w:rsidR="00FE4DD7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6D" w:rsidRDefault="00DE546D" w:rsidP="00DE546D">
      <w:r>
        <w:separator/>
      </w:r>
    </w:p>
  </w:footnote>
  <w:footnote w:type="continuationSeparator" w:id="1">
    <w:p w:rsidR="00DE546D" w:rsidRDefault="00DE546D" w:rsidP="00DE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F" w:rsidRDefault="00915D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CFC"/>
    <w:rsid w:val="00267CFC"/>
    <w:rsid w:val="00915D70"/>
    <w:rsid w:val="009A6795"/>
    <w:rsid w:val="00B52957"/>
    <w:rsid w:val="00D41A48"/>
    <w:rsid w:val="00DE546D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F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CFC"/>
    <w:pPr>
      <w:ind w:left="720"/>
      <w:contextualSpacing/>
    </w:pPr>
  </w:style>
  <w:style w:type="paragraph" w:customStyle="1" w:styleId="Default">
    <w:name w:val="Default"/>
    <w:rsid w:val="0026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2022-11-03T11:47:00Z</cp:lastPrinted>
  <dcterms:created xsi:type="dcterms:W3CDTF">2022-11-09T13:29:00Z</dcterms:created>
  <dcterms:modified xsi:type="dcterms:W3CDTF">2022-11-09T13:29:00Z</dcterms:modified>
</cp:coreProperties>
</file>