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87" w:rsidRDefault="001E3887" w:rsidP="00264235">
      <w:pPr>
        <w:ind w:left="4956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Załącznik nr </w:t>
      </w:r>
      <w:r w:rsidR="00A81205">
        <w:rPr>
          <w:rFonts w:ascii="Arial" w:hAnsi="Arial" w:cs="Arial"/>
          <w:sz w:val="18"/>
          <w:szCs w:val="18"/>
        </w:rPr>
        <w:t>2</w:t>
      </w:r>
      <w:r w:rsidR="00264235">
        <w:rPr>
          <w:rFonts w:ascii="Arial" w:hAnsi="Arial" w:cs="Arial"/>
          <w:sz w:val="18"/>
          <w:szCs w:val="18"/>
        </w:rPr>
        <w:t xml:space="preserve"> do Zarządzenia Nr 0050/364/22</w:t>
      </w:r>
      <w:r>
        <w:rPr>
          <w:rFonts w:ascii="Arial" w:hAnsi="Arial" w:cs="Arial"/>
          <w:sz w:val="18"/>
          <w:szCs w:val="18"/>
        </w:rPr>
        <w:br/>
        <w:t>Pre</w:t>
      </w:r>
      <w:r w:rsidR="00264235">
        <w:rPr>
          <w:rFonts w:ascii="Arial" w:hAnsi="Arial" w:cs="Arial"/>
          <w:sz w:val="18"/>
          <w:szCs w:val="18"/>
        </w:rPr>
        <w:t>zydenta Miasta Tychy</w:t>
      </w:r>
      <w:r w:rsidR="00264235">
        <w:rPr>
          <w:rFonts w:ascii="Arial" w:hAnsi="Arial" w:cs="Arial"/>
          <w:sz w:val="18"/>
          <w:szCs w:val="18"/>
        </w:rPr>
        <w:br/>
        <w:t>z dnia 29 września 2022 roku</w:t>
      </w:r>
    </w:p>
    <w:p w:rsidR="001E3887" w:rsidRDefault="001E3887" w:rsidP="001E3887">
      <w:pPr>
        <w:rPr>
          <w:rFonts w:ascii="Arial" w:hAnsi="Arial" w:cs="Arial"/>
          <w:sz w:val="18"/>
          <w:szCs w:val="18"/>
        </w:rPr>
      </w:pPr>
    </w:p>
    <w:p w:rsidR="001E3887" w:rsidRDefault="001E3887" w:rsidP="001E3887">
      <w:pPr>
        <w:rPr>
          <w:rFonts w:ascii="Arial" w:hAnsi="Arial" w:cs="Arial"/>
        </w:rPr>
      </w:pPr>
    </w:p>
    <w:p w:rsidR="001E3887" w:rsidRDefault="001E3887" w:rsidP="001E3887">
      <w:pPr>
        <w:rPr>
          <w:rFonts w:ascii="Arial" w:hAnsi="Arial" w:cs="Arial"/>
        </w:rPr>
      </w:pPr>
    </w:p>
    <w:p w:rsidR="001E3887" w:rsidRPr="004806BD" w:rsidRDefault="001E3887" w:rsidP="001E3887">
      <w:pPr>
        <w:jc w:val="center"/>
        <w:rPr>
          <w:rFonts w:ascii="Arial" w:hAnsi="Arial" w:cs="Arial"/>
          <w:b/>
          <w:sz w:val="24"/>
          <w:szCs w:val="24"/>
        </w:rPr>
      </w:pPr>
      <w:r w:rsidRPr="004806BD">
        <w:rPr>
          <w:rFonts w:ascii="Arial" w:hAnsi="Arial" w:cs="Arial"/>
          <w:b/>
          <w:sz w:val="24"/>
          <w:szCs w:val="24"/>
        </w:rPr>
        <w:t>PROTOKÓŁ PRZEKAZANIA DREWNA</w:t>
      </w:r>
    </w:p>
    <w:p w:rsidR="004806BD" w:rsidRDefault="004806BD" w:rsidP="004806BD">
      <w:pPr>
        <w:rPr>
          <w:rFonts w:ascii="Arial" w:hAnsi="Arial" w:cs="Arial"/>
          <w:b/>
        </w:rPr>
      </w:pPr>
    </w:p>
    <w:p w:rsidR="004806BD" w:rsidRDefault="004806BD" w:rsidP="004806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przekazująca drewno: ……………………………………………………...</w:t>
      </w:r>
      <w:r>
        <w:rPr>
          <w:rFonts w:ascii="Arial" w:hAnsi="Arial" w:cs="Arial"/>
          <w:sz w:val="18"/>
          <w:szCs w:val="18"/>
        </w:rPr>
        <w:br/>
      </w:r>
    </w:p>
    <w:p w:rsidR="004806BD" w:rsidRPr="004806BD" w:rsidRDefault="004806BD" w:rsidP="004806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Przejmujący drewno: ………………………………………………………………..</w:t>
      </w:r>
    </w:p>
    <w:p w:rsidR="00451042" w:rsidRDefault="00451042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276"/>
        <w:gridCol w:w="2168"/>
        <w:gridCol w:w="1801"/>
      </w:tblGrid>
      <w:tr w:rsidR="006C0415" w:rsidRPr="006C0415" w:rsidTr="00A81205">
        <w:tc>
          <w:tcPr>
            <w:tcW w:w="562" w:type="dxa"/>
            <w:shd w:val="clear" w:color="auto" w:fill="D9D9D9" w:themeFill="background1" w:themeFillShade="D9"/>
          </w:tcPr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  <w:r w:rsidRPr="006C0415">
              <w:rPr>
                <w:rFonts w:ascii="Arial" w:hAnsi="Arial" w:cs="Arial"/>
                <w:b/>
              </w:rPr>
              <w:t>Lp.</w:t>
            </w:r>
          </w:p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  <w:r w:rsidRPr="006C0415">
              <w:rPr>
                <w:rFonts w:ascii="Arial" w:hAnsi="Arial" w:cs="Arial"/>
                <w:b/>
              </w:rPr>
              <w:t>Kategoria (rodzaj drewna opałowego)</w:t>
            </w:r>
          </w:p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  <w:p w:rsidR="00A81205" w:rsidRDefault="00A81205" w:rsidP="00A81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Gatunek drewna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  <w:p w:rsidR="006C0415" w:rsidRPr="006C0415" w:rsidRDefault="0018346A" w:rsidP="00A81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[m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 w:rsidR="006C0415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:rsid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  <w:p w:rsid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drewna brutto [zł]</w:t>
            </w:r>
          </w:p>
          <w:p w:rsidR="006C0415" w:rsidRP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6C0415" w:rsidRDefault="006C0415" w:rsidP="00A81205">
            <w:pPr>
              <w:jc w:val="center"/>
              <w:rPr>
                <w:rFonts w:ascii="Arial" w:hAnsi="Arial" w:cs="Arial"/>
                <w:b/>
              </w:rPr>
            </w:pPr>
          </w:p>
          <w:p w:rsidR="00A81205" w:rsidRPr="006C0415" w:rsidRDefault="00A81205" w:rsidP="00A81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6C0415" w:rsidTr="00A81205">
        <w:tc>
          <w:tcPr>
            <w:tcW w:w="562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  <w:p w:rsidR="00A81205" w:rsidRDefault="00A81205">
            <w:pPr>
              <w:rPr>
                <w:rFonts w:ascii="Arial" w:hAnsi="Arial" w:cs="Arial"/>
              </w:rPr>
            </w:pPr>
          </w:p>
          <w:p w:rsidR="00A81205" w:rsidRDefault="00A812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</w:tr>
      <w:tr w:rsidR="006C0415" w:rsidTr="00A81205">
        <w:tc>
          <w:tcPr>
            <w:tcW w:w="562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  <w:p w:rsidR="00A81205" w:rsidRDefault="00A81205">
            <w:pPr>
              <w:rPr>
                <w:rFonts w:ascii="Arial" w:hAnsi="Arial" w:cs="Arial"/>
              </w:rPr>
            </w:pPr>
          </w:p>
          <w:p w:rsidR="00A81205" w:rsidRDefault="00A812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</w:tr>
      <w:tr w:rsidR="006C0415" w:rsidTr="00A81205">
        <w:tc>
          <w:tcPr>
            <w:tcW w:w="562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  <w:p w:rsidR="00A81205" w:rsidRDefault="00A81205">
            <w:pPr>
              <w:rPr>
                <w:rFonts w:ascii="Arial" w:hAnsi="Arial" w:cs="Arial"/>
              </w:rPr>
            </w:pPr>
          </w:p>
          <w:p w:rsidR="00A81205" w:rsidRDefault="00A812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:rsidR="006C0415" w:rsidRDefault="006C0415">
            <w:pPr>
              <w:rPr>
                <w:rFonts w:ascii="Arial" w:hAnsi="Arial" w:cs="Arial"/>
              </w:rPr>
            </w:pPr>
          </w:p>
        </w:tc>
      </w:tr>
    </w:tbl>
    <w:p w:rsidR="004806BD" w:rsidRDefault="004806BD">
      <w:pPr>
        <w:rPr>
          <w:rFonts w:ascii="Arial" w:hAnsi="Arial" w:cs="Arial"/>
        </w:rPr>
      </w:pPr>
    </w:p>
    <w:p w:rsidR="00A81205" w:rsidRDefault="00A81205">
      <w:pPr>
        <w:rPr>
          <w:rFonts w:ascii="Arial" w:hAnsi="Arial" w:cs="Arial"/>
        </w:rPr>
      </w:pPr>
    </w:p>
    <w:p w:rsidR="00A81205" w:rsidRDefault="00A812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…………………………………………..</w:t>
      </w:r>
    </w:p>
    <w:p w:rsidR="00A81205" w:rsidRDefault="00A81205">
      <w:pPr>
        <w:rPr>
          <w:rFonts w:ascii="Arial" w:hAnsi="Arial" w:cs="Arial"/>
          <w:sz w:val="18"/>
          <w:szCs w:val="18"/>
        </w:rPr>
      </w:pPr>
    </w:p>
    <w:p w:rsidR="00A81205" w:rsidRDefault="00A812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br/>
        <w:t xml:space="preserve">             (podpis przekazującego)</w:t>
      </w:r>
    </w:p>
    <w:p w:rsidR="00A81205" w:rsidRDefault="00A81205">
      <w:pPr>
        <w:rPr>
          <w:rFonts w:ascii="Arial" w:hAnsi="Arial" w:cs="Arial"/>
          <w:sz w:val="18"/>
          <w:szCs w:val="18"/>
        </w:rPr>
      </w:pPr>
    </w:p>
    <w:p w:rsidR="00A81205" w:rsidRDefault="00A81205">
      <w:pPr>
        <w:rPr>
          <w:rFonts w:ascii="Arial" w:hAnsi="Arial" w:cs="Arial"/>
          <w:sz w:val="18"/>
          <w:szCs w:val="18"/>
        </w:rPr>
      </w:pPr>
    </w:p>
    <w:p w:rsidR="00A81205" w:rsidRDefault="00A81205" w:rsidP="00A812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br/>
        <w:t xml:space="preserve">             (podpis przejmującego)</w:t>
      </w:r>
    </w:p>
    <w:p w:rsidR="00A81205" w:rsidRDefault="00A81205" w:rsidP="00A81205">
      <w:pPr>
        <w:rPr>
          <w:rFonts w:ascii="Arial" w:hAnsi="Arial" w:cs="Arial"/>
          <w:sz w:val="18"/>
          <w:szCs w:val="18"/>
        </w:rPr>
      </w:pPr>
    </w:p>
    <w:p w:rsidR="00A81205" w:rsidRDefault="00A81205" w:rsidP="00A81205">
      <w:pPr>
        <w:rPr>
          <w:rFonts w:ascii="Arial" w:hAnsi="Arial" w:cs="Arial"/>
          <w:sz w:val="18"/>
          <w:szCs w:val="18"/>
        </w:rPr>
      </w:pPr>
    </w:p>
    <w:p w:rsidR="00A81205" w:rsidRDefault="00A81205" w:rsidP="00A81205">
      <w:pPr>
        <w:rPr>
          <w:rFonts w:ascii="Arial" w:hAnsi="Arial" w:cs="Arial"/>
          <w:sz w:val="18"/>
          <w:szCs w:val="18"/>
        </w:rPr>
      </w:pPr>
    </w:p>
    <w:p w:rsidR="00A81205" w:rsidRPr="00A81205" w:rsidRDefault="00A81205" w:rsidP="00A8120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Protokół sporządzono w dwóch jednobrzmiących egzemplarzach po jednym dla każdej ze Stron.</w:t>
      </w:r>
    </w:p>
    <w:p w:rsidR="00A81205" w:rsidRPr="00A81205" w:rsidRDefault="00A81205">
      <w:pPr>
        <w:rPr>
          <w:rFonts w:ascii="Arial" w:hAnsi="Arial" w:cs="Arial"/>
          <w:sz w:val="18"/>
          <w:szCs w:val="18"/>
        </w:rPr>
      </w:pPr>
    </w:p>
    <w:sectPr w:rsidR="00A81205" w:rsidRPr="00A8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6E"/>
    <w:rsid w:val="0000556E"/>
    <w:rsid w:val="0018346A"/>
    <w:rsid w:val="001E3887"/>
    <w:rsid w:val="00264235"/>
    <w:rsid w:val="00451042"/>
    <w:rsid w:val="004806BD"/>
    <w:rsid w:val="006C0415"/>
    <w:rsid w:val="0081727B"/>
    <w:rsid w:val="00A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dcterms:created xsi:type="dcterms:W3CDTF">2022-10-12T09:38:00Z</dcterms:created>
  <dcterms:modified xsi:type="dcterms:W3CDTF">2022-10-12T09:38:00Z</dcterms:modified>
</cp:coreProperties>
</file>