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66A2" w14:textId="77777777" w:rsidR="00F425E8" w:rsidRDefault="00F425E8" w:rsidP="00F425E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KOMUNIKAT</w:t>
      </w:r>
    </w:p>
    <w:p w14:paraId="27392540" w14:textId="77777777" w:rsidR="00F425E8" w:rsidRDefault="00F425E8" w:rsidP="00F425E8">
      <w:pPr>
        <w:spacing w:after="0" w:line="240" w:lineRule="auto"/>
        <w:jc w:val="center"/>
        <w:rPr>
          <w:rFonts w:ascii="Arial" w:hAnsi="Arial" w:cs="Arial"/>
          <w:b/>
        </w:rPr>
      </w:pPr>
    </w:p>
    <w:p w14:paraId="5656DE44" w14:textId="77777777" w:rsidR="00F425E8" w:rsidRPr="00586261" w:rsidRDefault="00F425E8" w:rsidP="00F425E8">
      <w:pPr>
        <w:spacing w:after="0" w:line="240" w:lineRule="auto"/>
        <w:rPr>
          <w:rFonts w:ascii="Arial" w:hAnsi="Arial" w:cs="Arial"/>
          <w:b/>
        </w:rPr>
      </w:pPr>
      <w:r w:rsidRPr="00FF133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SPRAWDŹ CZY NIE MUSISZ WYMIENIĆ DOWODU OSOBISTEGO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</w:t>
      </w:r>
    </w:p>
    <w:p w14:paraId="5D99C49F" w14:textId="77777777" w:rsidR="00F425E8" w:rsidRDefault="00F425E8" w:rsidP="00F425E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Data ważności jest określona </w:t>
      </w:r>
      <w:r w:rsidR="007B547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dowodzie na stronie ze zdjęciem.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  <w:t>Dowody wydane na czas nieoznaczony nie podlegają wymianie.</w:t>
      </w:r>
    </w:p>
    <w:p w14:paraId="6F18F382" w14:textId="77777777" w:rsidR="00F425E8" w:rsidRDefault="00F425E8" w:rsidP="00F425E8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Wniosek o wymianę dowodu osobistego złóż osobiście, </w:t>
      </w:r>
      <w:r w:rsidRPr="00387E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co najmniej 30 dni przed upływem terminu ważności tego dokumentu.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Jeżeli Twój dowód utracił już ważność – złóż wniosek niezwłocznie, ponieważ każdy pełnoletni obywatel Polski zamieszkujący na jej terytorium jest obowiązany posiadać dowód osobisty. Termin oczekiwania na nowy dowód wynosi do 30 dni.</w:t>
      </w:r>
    </w:p>
    <w:p w14:paraId="2B42A3B6" w14:textId="77777777" w:rsidR="00F425E8" w:rsidRDefault="00F425E8" w:rsidP="00F425E8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Brak ważnego dokumentu tożsamości może wiązać się z negatywnymi konsekwencjami np. brak możliwości potwierdzenia tożsamości w różnych instytucjach, czy też załatwienia sprawy w banku.</w:t>
      </w:r>
    </w:p>
    <w:p w14:paraId="3019B3F1" w14:textId="20CF71C8" w:rsidR="00F425E8" w:rsidRPr="001C77B6" w:rsidRDefault="00F425E8" w:rsidP="00C414F9">
      <w:pPr>
        <w:spacing w:before="100" w:beforeAutospacing="1" w:after="0" w:line="240" w:lineRule="auto"/>
        <w:ind w:left="-119" w:firstLine="119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414F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Wniosek o wydanie dowodu osobistego złóż</w:t>
      </w:r>
      <w:r w:rsidR="00C414F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wybranym urzędzie miasta/gminy</w:t>
      </w:r>
      <w:r w:rsidR="00C414F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</w:t>
      </w:r>
    </w:p>
    <w:p w14:paraId="0B5EDB1B" w14:textId="77777777" w:rsidR="00C414F9" w:rsidRDefault="00C414F9" w:rsidP="00C414F9">
      <w:pPr>
        <w:spacing w:before="100" w:beforeAutospacing="1"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6518EE81" w14:textId="4CF0036D" w:rsidR="00F425E8" w:rsidRPr="00C414F9" w:rsidRDefault="00C414F9" w:rsidP="00C414F9">
      <w:pPr>
        <w:spacing w:before="100" w:beforeAutospacing="1"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414F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Szczegółowe informacje na temat procedury dostępne w zakładce „DOWODY OSOBISTE – złożenie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wniosku </w:t>
      </w:r>
      <w:r w:rsidRPr="00C414F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oraz odbiór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nowego </w:t>
      </w:r>
      <w:r w:rsidRPr="00C414F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dowodu”.</w:t>
      </w:r>
    </w:p>
    <w:p w14:paraId="0882AF6C" w14:textId="776C7C49" w:rsidR="00F425E8" w:rsidRPr="00C414F9" w:rsidRDefault="00F425E8" w:rsidP="00C414F9">
      <w:pPr>
        <w:spacing w:before="100" w:beforeAutospacing="1"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46BCDF23" w14:textId="77777777" w:rsidR="00F425E8" w:rsidRDefault="00F425E8" w:rsidP="00F425E8"/>
    <w:p w14:paraId="56C91DCD" w14:textId="77777777" w:rsidR="00F425E8" w:rsidRDefault="00F425E8" w:rsidP="00F425E8"/>
    <w:p w14:paraId="7C892460" w14:textId="77777777" w:rsidR="000919C8" w:rsidRDefault="000919C8"/>
    <w:sectPr w:rsidR="000919C8" w:rsidSect="00091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F1C8C"/>
    <w:multiLevelType w:val="hybridMultilevel"/>
    <w:tmpl w:val="CBB43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B3390D"/>
    <w:multiLevelType w:val="hybridMultilevel"/>
    <w:tmpl w:val="E5A20908"/>
    <w:lvl w:ilvl="0" w:tplc="0415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125038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22444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5E8"/>
    <w:rsid w:val="0006761B"/>
    <w:rsid w:val="000919C8"/>
    <w:rsid w:val="007B5474"/>
    <w:rsid w:val="00BD304C"/>
    <w:rsid w:val="00C414F9"/>
    <w:rsid w:val="00F275CD"/>
    <w:rsid w:val="00F4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D1B88"/>
  <w15:docId w15:val="{2E76CDE7-72FB-4C53-A97E-A9A2B765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5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425E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42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794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Anita Zdebel</cp:lastModifiedBy>
  <cp:revision>5</cp:revision>
  <dcterms:created xsi:type="dcterms:W3CDTF">2018-01-17T14:12:00Z</dcterms:created>
  <dcterms:modified xsi:type="dcterms:W3CDTF">2022-09-21T11:00:00Z</dcterms:modified>
</cp:coreProperties>
</file>