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53" w:rsidRPr="007175EE" w:rsidRDefault="009A0053" w:rsidP="009A005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 0050/</w:t>
      </w:r>
      <w:r w:rsidR="001A3388">
        <w:rPr>
          <w:rFonts w:ascii="Arial" w:hAnsi="Arial" w:cs="Arial"/>
          <w:b/>
          <w:bCs/>
          <w:sz w:val="22"/>
          <w:szCs w:val="22"/>
        </w:rPr>
        <w:t>236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22</w:t>
      </w:r>
    </w:p>
    <w:p w:rsidR="009A0053" w:rsidRPr="007175EE" w:rsidRDefault="009A0053" w:rsidP="009A005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9A0053" w:rsidRPr="007175EE" w:rsidRDefault="009A0053" w:rsidP="009A005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 </w:t>
      </w:r>
      <w:r w:rsidR="001A3388">
        <w:rPr>
          <w:rFonts w:ascii="Arial" w:hAnsi="Arial" w:cs="Arial"/>
          <w:b/>
          <w:bCs/>
          <w:sz w:val="22"/>
          <w:szCs w:val="22"/>
        </w:rPr>
        <w:t>20 lipca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75EE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22</w:t>
      </w:r>
      <w:r w:rsidRPr="007175EE">
        <w:rPr>
          <w:rFonts w:ascii="Arial" w:hAnsi="Arial" w:cs="Arial"/>
          <w:b/>
          <w:bCs/>
          <w:sz w:val="22"/>
          <w:szCs w:val="22"/>
        </w:rPr>
        <w:t xml:space="preserve"> r</w:t>
      </w:r>
      <w:r>
        <w:rPr>
          <w:rFonts w:ascii="Arial" w:hAnsi="Arial" w:cs="Arial"/>
          <w:b/>
          <w:bCs/>
          <w:sz w:val="22"/>
          <w:szCs w:val="22"/>
        </w:rPr>
        <w:t>oku</w:t>
      </w:r>
    </w:p>
    <w:p w:rsidR="009A0053" w:rsidRPr="007175EE" w:rsidRDefault="009A0053" w:rsidP="009A0053">
      <w:pPr>
        <w:jc w:val="center"/>
        <w:rPr>
          <w:rFonts w:ascii="Arial" w:hAnsi="Arial" w:cs="Arial"/>
          <w:sz w:val="22"/>
          <w:szCs w:val="22"/>
        </w:rPr>
      </w:pPr>
    </w:p>
    <w:p w:rsidR="009A0053" w:rsidRPr="007175EE" w:rsidRDefault="009A0053" w:rsidP="009A00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>
        <w:rPr>
          <w:rFonts w:ascii="Arial" w:hAnsi="Arial" w:cs="Arial"/>
          <w:b/>
          <w:bCs/>
          <w:sz w:val="22"/>
          <w:szCs w:val="22"/>
        </w:rPr>
        <w:t xml:space="preserve">wyrażenia zgody na ustanowienie odpłatnej służebności drogowej </w:t>
      </w:r>
      <w:r>
        <w:rPr>
          <w:rFonts w:ascii="Arial" w:hAnsi="Arial" w:cs="Arial"/>
          <w:b/>
          <w:bCs/>
          <w:sz w:val="22"/>
          <w:szCs w:val="22"/>
        </w:rPr>
        <w:br/>
        <w:t>przez nieruchomość gruntową będącą własnością Gminy Tychy</w:t>
      </w:r>
    </w:p>
    <w:p w:rsidR="009A0053" w:rsidRPr="007175EE" w:rsidRDefault="009A0053" w:rsidP="009A0053">
      <w:pPr>
        <w:jc w:val="center"/>
        <w:rPr>
          <w:rFonts w:ascii="Arial" w:hAnsi="Arial" w:cs="Arial"/>
          <w:sz w:val="22"/>
          <w:szCs w:val="22"/>
        </w:rPr>
      </w:pPr>
    </w:p>
    <w:p w:rsidR="009A0053" w:rsidRPr="007175EE" w:rsidRDefault="009A0053" w:rsidP="009A0053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art. 30 ust. </w:t>
      </w:r>
      <w:r w:rsidRPr="00711F31">
        <w:rPr>
          <w:rFonts w:ascii="Arial" w:hAnsi="Arial" w:cs="Arial"/>
          <w:color w:val="000000"/>
          <w:sz w:val="22"/>
          <w:szCs w:val="22"/>
        </w:rPr>
        <w:t>2 pkt. 3 ustawy z 8 marca 1990 r. o samorządzie gminnym (Dz.U.20</w:t>
      </w:r>
      <w:r>
        <w:rPr>
          <w:rFonts w:ascii="Arial" w:hAnsi="Arial" w:cs="Arial"/>
          <w:color w:val="000000"/>
          <w:sz w:val="22"/>
          <w:szCs w:val="22"/>
        </w:rPr>
        <w:t xml:space="preserve">22.559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</w:t>
      </w:r>
      <w:r w:rsidRPr="00711F31">
        <w:rPr>
          <w:rFonts w:ascii="Arial" w:hAnsi="Arial" w:cs="Arial"/>
          <w:color w:val="000000"/>
          <w:sz w:val="22"/>
          <w:szCs w:val="22"/>
        </w:rPr>
        <w:t>),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art. 13 ust. 1, </w:t>
      </w:r>
      <w:r>
        <w:rPr>
          <w:rFonts w:ascii="Arial" w:hAnsi="Arial" w:cs="Arial"/>
          <w:color w:val="000000"/>
          <w:sz w:val="22"/>
          <w:szCs w:val="22"/>
        </w:rPr>
        <w:t>ustawy z 21 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sierpnia 1997 r. o gospodarce nieruchomościami </w:t>
      </w:r>
      <w:r w:rsidRPr="00711F31">
        <w:rPr>
          <w:rFonts w:ascii="Arial" w:hAnsi="Arial" w:cs="Arial"/>
          <w:color w:val="000000"/>
          <w:sz w:val="22"/>
          <w:szCs w:val="22"/>
        </w:rPr>
        <w:t>(Dz.U.</w:t>
      </w:r>
      <w:r>
        <w:rPr>
          <w:rFonts w:ascii="Arial" w:hAnsi="Arial" w:cs="Arial"/>
          <w:color w:val="000000"/>
          <w:sz w:val="22"/>
          <w:szCs w:val="22"/>
        </w:rPr>
        <w:t xml:space="preserve">2021.1899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</w:t>
      </w:r>
      <w:r w:rsidRPr="00711F31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oraz Uchwały Nr XXIV/423/16 Rady Miasta Tychy z 25 sierpnia 2016 r. w sprawie zasad gospodarowania nieruchomościami i lokalami, zmieniona Uchwałą nr XLIX/813/18 z 21 czerwca 2018 r. Rady Miasta Tychy, </w:t>
      </w:r>
    </w:p>
    <w:p w:rsidR="009A0053" w:rsidRPr="007175EE" w:rsidRDefault="009A0053" w:rsidP="009A005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9A0053" w:rsidRPr="007175EE" w:rsidRDefault="009A0053" w:rsidP="009A00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9A0053" w:rsidRPr="007175EE" w:rsidRDefault="009A0053" w:rsidP="009A0053">
      <w:pPr>
        <w:jc w:val="center"/>
        <w:rPr>
          <w:rFonts w:ascii="Arial" w:hAnsi="Arial" w:cs="Arial"/>
          <w:sz w:val="22"/>
          <w:szCs w:val="22"/>
        </w:rPr>
      </w:pPr>
    </w:p>
    <w:p w:rsidR="009A0053" w:rsidRDefault="009A0053" w:rsidP="009A0053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0618C5" w:rsidRPr="007175EE" w:rsidRDefault="000618C5" w:rsidP="009A0053">
      <w:pPr>
        <w:jc w:val="center"/>
        <w:rPr>
          <w:rFonts w:ascii="Arial" w:hAnsi="Arial" w:cs="Arial"/>
          <w:bCs/>
          <w:sz w:val="22"/>
          <w:szCs w:val="22"/>
        </w:rPr>
      </w:pPr>
    </w:p>
    <w:p w:rsidR="000618C5" w:rsidRDefault="009A0053" w:rsidP="009A005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Wyraża się zgodę na ustanowienie odpłatnej służebności drogowej przez </w:t>
      </w:r>
      <w:r w:rsidR="007E4E48">
        <w:rPr>
          <w:rFonts w:ascii="Arial" w:hAnsi="Arial" w:cs="Arial"/>
          <w:sz w:val="22"/>
          <w:szCs w:val="22"/>
        </w:rPr>
        <w:t xml:space="preserve">część </w:t>
      </w:r>
      <w:r>
        <w:rPr>
          <w:rFonts w:ascii="Arial" w:hAnsi="Arial" w:cs="Arial"/>
          <w:sz w:val="22"/>
          <w:szCs w:val="22"/>
        </w:rPr>
        <w:t>gminn</w:t>
      </w:r>
      <w:r w:rsidR="007E4E48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</w:rPr>
        <w:t xml:space="preserve"> działk</w:t>
      </w:r>
      <w:r w:rsidR="007E4E48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nr </w:t>
      </w:r>
      <w:r w:rsidR="00A73879">
        <w:rPr>
          <w:rFonts w:ascii="Arial" w:hAnsi="Arial" w:cs="Arial"/>
          <w:sz w:val="22"/>
          <w:szCs w:val="22"/>
        </w:rPr>
        <w:t>1006</w:t>
      </w:r>
      <w:r>
        <w:rPr>
          <w:rFonts w:ascii="Arial" w:hAnsi="Arial" w:cs="Arial"/>
          <w:sz w:val="22"/>
          <w:szCs w:val="22"/>
        </w:rPr>
        <w:t>/3</w:t>
      </w:r>
      <w:r w:rsidR="00A7387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zapisan</w:t>
      </w:r>
      <w:r w:rsidR="007E4E48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</w:rPr>
        <w:t xml:space="preserve"> w księdze wieczystej Sądu Rejonowego w Tychach w celu skomunikowania z drogą publiczną ul. B</w:t>
      </w:r>
      <w:r w:rsidR="00A73879">
        <w:rPr>
          <w:rFonts w:ascii="Arial" w:hAnsi="Arial" w:cs="Arial"/>
          <w:sz w:val="22"/>
          <w:szCs w:val="22"/>
        </w:rPr>
        <w:t xml:space="preserve">arwną </w:t>
      </w:r>
      <w:r>
        <w:rPr>
          <w:rFonts w:ascii="Arial" w:hAnsi="Arial" w:cs="Arial"/>
          <w:sz w:val="22"/>
          <w:szCs w:val="22"/>
        </w:rPr>
        <w:t>działk</w:t>
      </w:r>
      <w:r w:rsidR="00A7387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0268E1">
        <w:rPr>
          <w:rFonts w:ascii="Arial" w:hAnsi="Arial" w:cs="Arial"/>
          <w:color w:val="000000"/>
          <w:sz w:val="22"/>
          <w:szCs w:val="22"/>
        </w:rPr>
        <w:t xml:space="preserve">nr </w:t>
      </w:r>
      <w:r w:rsidR="00A73879">
        <w:rPr>
          <w:rFonts w:ascii="Arial" w:hAnsi="Arial" w:cs="Arial"/>
          <w:color w:val="000000"/>
          <w:sz w:val="22"/>
          <w:szCs w:val="22"/>
        </w:rPr>
        <w:t>1007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A73879">
        <w:rPr>
          <w:rFonts w:ascii="Arial" w:hAnsi="Arial" w:cs="Arial"/>
          <w:color w:val="000000"/>
          <w:sz w:val="22"/>
          <w:szCs w:val="22"/>
        </w:rPr>
        <w:t>38</w:t>
      </w:r>
      <w:r w:rsidR="000618C5">
        <w:rPr>
          <w:rFonts w:ascii="Arial" w:hAnsi="Arial" w:cs="Arial"/>
          <w:color w:val="000000"/>
          <w:sz w:val="22"/>
          <w:szCs w:val="22"/>
        </w:rPr>
        <w:t>.</w:t>
      </w:r>
    </w:p>
    <w:p w:rsidR="009A0053" w:rsidRPr="000268E1" w:rsidRDefault="009A0053" w:rsidP="009A005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A0053" w:rsidRDefault="009A0053" w:rsidP="009A0053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0618C5" w:rsidRPr="007175EE" w:rsidRDefault="000618C5" w:rsidP="009A0053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0053" w:rsidRPr="007175EE" w:rsidRDefault="009A0053" w:rsidP="009A0053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0053" w:rsidRDefault="009A0053" w:rsidP="009A0053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0053" w:rsidRDefault="009A0053" w:rsidP="009A0053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865AA3">
        <w:rPr>
          <w:rFonts w:ascii="Arial" w:hAnsi="Arial" w:cs="Arial"/>
          <w:color w:val="000000"/>
          <w:sz w:val="22"/>
          <w:szCs w:val="22"/>
        </w:rPr>
        <w:t>§3</w:t>
      </w:r>
    </w:p>
    <w:p w:rsidR="009A0053" w:rsidRDefault="009A0053" w:rsidP="009A0053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0053" w:rsidRDefault="009A0053" w:rsidP="009A0053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9A0053" w:rsidRPr="007175EE" w:rsidRDefault="009A0053" w:rsidP="009A0053">
      <w:pPr>
        <w:jc w:val="both"/>
        <w:rPr>
          <w:rFonts w:ascii="Arial" w:hAnsi="Arial" w:cs="Arial"/>
          <w:sz w:val="22"/>
          <w:szCs w:val="22"/>
        </w:rPr>
      </w:pPr>
    </w:p>
    <w:p w:rsidR="009A0053" w:rsidRPr="007175EE" w:rsidRDefault="009A0053" w:rsidP="009A0053">
      <w:pPr>
        <w:jc w:val="both"/>
        <w:rPr>
          <w:rFonts w:ascii="Arial" w:hAnsi="Arial" w:cs="Arial"/>
          <w:sz w:val="22"/>
          <w:szCs w:val="22"/>
        </w:rPr>
      </w:pPr>
    </w:p>
    <w:p w:rsidR="00710B83" w:rsidRDefault="00710B83" w:rsidP="00710B83">
      <w:pPr>
        <w:ind w:left="4956" w:firstLine="708"/>
        <w:rPr>
          <w:rFonts w:ascii="Arial" w:hAnsi="Arial" w:cs="Arial"/>
          <w:sz w:val="22"/>
          <w:szCs w:val="22"/>
        </w:rPr>
      </w:pPr>
    </w:p>
    <w:p w:rsidR="009A0053" w:rsidRDefault="00710B83" w:rsidP="00710B83">
      <w:pPr>
        <w:ind w:left="4956" w:firstLine="708"/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t>z up. PREZYDENTA MIASTA</w:t>
      </w:r>
    </w:p>
    <w:p w:rsidR="00710B83" w:rsidRDefault="00710B83" w:rsidP="00710B83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Zastępca Prezydenta </w:t>
      </w:r>
    </w:p>
    <w:p w:rsidR="00710B83" w:rsidRDefault="00710B83" w:rsidP="00710B83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ds. Gospodarki Przestrzennej </w:t>
      </w:r>
    </w:p>
    <w:p w:rsidR="00710B83" w:rsidRDefault="00710B83" w:rsidP="00710B83">
      <w:pPr>
        <w:ind w:left="4956" w:firstLine="708"/>
        <w:rPr>
          <w:rFonts w:ascii="Arial" w:hAnsi="Arial" w:cs="Arial"/>
          <w:sz w:val="22"/>
          <w:szCs w:val="22"/>
        </w:rPr>
      </w:pPr>
    </w:p>
    <w:p w:rsidR="00710B83" w:rsidRDefault="00710B83" w:rsidP="00710B83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(-) mgr Igor Śmietański </w:t>
      </w:r>
    </w:p>
    <w:p w:rsidR="00710B83" w:rsidRPr="007175EE" w:rsidRDefault="00710B83" w:rsidP="00710B83">
      <w:pPr>
        <w:jc w:val="right"/>
        <w:rPr>
          <w:rFonts w:ascii="Arial" w:hAnsi="Arial" w:cs="Arial"/>
          <w:sz w:val="22"/>
          <w:szCs w:val="22"/>
        </w:rPr>
      </w:pPr>
    </w:p>
    <w:p w:rsidR="009A0053" w:rsidRPr="009A70B2" w:rsidRDefault="009A0053" w:rsidP="00710B83">
      <w:pPr>
        <w:rPr>
          <w:rFonts w:ascii="Arial" w:hAnsi="Arial" w:cs="Arial"/>
          <w:sz w:val="20"/>
          <w:szCs w:val="20"/>
        </w:rPr>
      </w:pPr>
      <w:r w:rsidRPr="007175EE">
        <w:rPr>
          <w:sz w:val="22"/>
          <w:szCs w:val="22"/>
        </w:rPr>
        <w:t xml:space="preserve"> </w:t>
      </w:r>
    </w:p>
    <w:p w:rsidR="008C3124" w:rsidRDefault="008C3124"/>
    <w:sectPr w:rsidR="008C3124" w:rsidSect="00710B8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64" w:rsidRDefault="00993964" w:rsidP="00220C8B">
      <w:r>
        <w:separator/>
      </w:r>
    </w:p>
  </w:endnote>
  <w:endnote w:type="continuationSeparator" w:id="0">
    <w:p w:rsidR="00993964" w:rsidRDefault="00993964" w:rsidP="0022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CE2B9C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1F6C60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1F6C60">
      <w:rPr>
        <w:rFonts w:ascii="Times New Roman" w:hAnsi="Times New Roman" w:cs="Times New Roman"/>
        <w:sz w:val="20"/>
        <w:szCs w:val="20"/>
      </w:rPr>
      <w:fldChar w:fldCharType="separate"/>
    </w:r>
    <w:r w:rsidR="00710B83">
      <w:rPr>
        <w:rFonts w:ascii="Times New Roman" w:hAnsi="Times New Roman" w:cs="Times New Roman"/>
        <w:noProof/>
        <w:sz w:val="20"/>
        <w:szCs w:val="20"/>
      </w:rPr>
      <w:t>2</w:t>
    </w:r>
    <w:r w:rsidR="001F6C60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64" w:rsidRDefault="00993964" w:rsidP="00220C8B">
      <w:r>
        <w:separator/>
      </w:r>
    </w:p>
  </w:footnote>
  <w:footnote w:type="continuationSeparator" w:id="0">
    <w:p w:rsidR="00993964" w:rsidRDefault="00993964" w:rsidP="0022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9939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99396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9939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53"/>
    <w:rsid w:val="000618C5"/>
    <w:rsid w:val="001A3388"/>
    <w:rsid w:val="001F6C60"/>
    <w:rsid w:val="00220C8B"/>
    <w:rsid w:val="00710B83"/>
    <w:rsid w:val="007E4E48"/>
    <w:rsid w:val="008C3124"/>
    <w:rsid w:val="00993964"/>
    <w:rsid w:val="009A0053"/>
    <w:rsid w:val="00A73879"/>
    <w:rsid w:val="00CE2B9C"/>
    <w:rsid w:val="00E1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05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A0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053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A0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053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0053"/>
    <w:pPr>
      <w:ind w:left="720"/>
      <w:contextualSpacing/>
    </w:pPr>
  </w:style>
  <w:style w:type="paragraph" w:customStyle="1" w:styleId="Default">
    <w:name w:val="Default"/>
    <w:rsid w:val="009A00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05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A0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053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A0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053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0053"/>
    <w:pPr>
      <w:ind w:left="720"/>
      <w:contextualSpacing/>
    </w:pPr>
  </w:style>
  <w:style w:type="paragraph" w:customStyle="1" w:styleId="Default">
    <w:name w:val="Default"/>
    <w:rsid w:val="009A00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bbojdol</dc:creator>
  <cp:lastModifiedBy>Katarzyna Trzcionka</cp:lastModifiedBy>
  <cp:revision>2</cp:revision>
  <cp:lastPrinted>2022-07-18T12:16:00Z</cp:lastPrinted>
  <dcterms:created xsi:type="dcterms:W3CDTF">2022-07-21T10:29:00Z</dcterms:created>
  <dcterms:modified xsi:type="dcterms:W3CDTF">2022-07-21T10:29:00Z</dcterms:modified>
</cp:coreProperties>
</file>