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A39" w:rsidRDefault="008327A0">
      <w:bookmarkStart w:id="0" w:name="_GoBack"/>
      <w:bookmarkEnd w:id="0"/>
      <w:r>
        <w:t>Załącznik do Zarządzenia</w:t>
      </w:r>
      <w:r w:rsidR="00E5653E">
        <w:t xml:space="preserve"> Prezydenta Miasta Tychy</w:t>
      </w:r>
    </w:p>
    <w:p w:rsidR="00E5653E" w:rsidRDefault="00E5653E">
      <w:r>
        <w:t>Nr 0050/</w:t>
      </w:r>
      <w:r w:rsidR="003D7E2F">
        <w:t>349</w:t>
      </w:r>
      <w:r>
        <w:t xml:space="preserve">/21 z </w:t>
      </w:r>
      <w:r w:rsidR="003D7E2F">
        <w:t>27</w:t>
      </w:r>
      <w:r>
        <w:t>.09.2021 r.</w:t>
      </w:r>
    </w:p>
    <w:p w:rsidR="008327A0" w:rsidRDefault="008327A0"/>
    <w:p w:rsidR="008327A0" w:rsidRDefault="008327A0"/>
    <w:p w:rsidR="008327A0" w:rsidRDefault="008327A0" w:rsidP="008327A0">
      <w:pPr>
        <w:jc w:val="center"/>
      </w:pPr>
      <w:r>
        <w:rPr>
          <w:noProof/>
        </w:rPr>
        <w:drawing>
          <wp:inline distT="0" distB="0" distL="0" distR="0">
            <wp:extent cx="6112669" cy="4371975"/>
            <wp:effectExtent l="19050" t="0" r="2381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73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27A0" w:rsidSect="00295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A0"/>
    <w:rsid w:val="00295A39"/>
    <w:rsid w:val="003D7E2F"/>
    <w:rsid w:val="004565FF"/>
    <w:rsid w:val="005C3AB8"/>
    <w:rsid w:val="008327A0"/>
    <w:rsid w:val="00B424A0"/>
    <w:rsid w:val="00E5653E"/>
    <w:rsid w:val="00FE0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7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27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27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DorotaRewers</dc:creator>
  <cp:lastModifiedBy>Katarzyna Zawiślak</cp:lastModifiedBy>
  <cp:revision>2</cp:revision>
  <dcterms:created xsi:type="dcterms:W3CDTF">2021-09-29T05:47:00Z</dcterms:created>
  <dcterms:modified xsi:type="dcterms:W3CDTF">2021-09-29T05:47:00Z</dcterms:modified>
</cp:coreProperties>
</file>