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47" w:rsidRPr="005678D2" w:rsidRDefault="00A36F47" w:rsidP="007C4B0E">
      <w:pPr>
        <w:spacing w:after="0" w:line="240" w:lineRule="auto"/>
        <w:rPr>
          <w:rFonts w:ascii="Arial" w:hAnsi="Arial" w:cs="Arial"/>
          <w:b/>
          <w:sz w:val="14"/>
        </w:rPr>
      </w:pPr>
    </w:p>
    <w:p w:rsidR="00304709" w:rsidRPr="00CC0962" w:rsidRDefault="00304709" w:rsidP="003047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0962">
        <w:rPr>
          <w:rFonts w:ascii="Arial" w:hAnsi="Arial" w:cs="Arial"/>
          <w:b/>
          <w:sz w:val="28"/>
          <w:szCs w:val="28"/>
        </w:rPr>
        <w:t xml:space="preserve">Prezydent Miasta Tychy </w:t>
      </w:r>
    </w:p>
    <w:p w:rsidR="00304709" w:rsidRPr="00CC0962" w:rsidRDefault="00304709" w:rsidP="003047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C0962">
        <w:rPr>
          <w:rFonts w:ascii="Arial" w:hAnsi="Arial" w:cs="Arial"/>
          <w:b/>
          <w:sz w:val="28"/>
          <w:szCs w:val="28"/>
        </w:rPr>
        <w:t>ogłasza:</w:t>
      </w:r>
    </w:p>
    <w:p w:rsidR="008F5EE3" w:rsidRPr="00CC0962" w:rsidRDefault="008F5EE3" w:rsidP="003047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709" w:rsidRPr="00CC0962" w:rsidRDefault="00304709" w:rsidP="003047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0962">
        <w:rPr>
          <w:rFonts w:ascii="Arial" w:hAnsi="Arial" w:cs="Arial"/>
          <w:b/>
          <w:sz w:val="20"/>
          <w:szCs w:val="20"/>
        </w:rPr>
        <w:t>nabór przedstawicieli organizacji pozarządowych oraz podmiotów wymienionych w art. 3 ust. 3 ustawy z dnia 24 kwietnia 2003 r. o działalności pożytku publicznego i o wolontariacie do komisji konkursowej</w:t>
      </w:r>
    </w:p>
    <w:p w:rsidR="001E0A97" w:rsidRPr="00CC0962" w:rsidRDefault="001E0A97" w:rsidP="003047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78D2" w:rsidRDefault="00B96849" w:rsidP="00CC09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C0962">
        <w:rPr>
          <w:rFonts w:ascii="Arial" w:hAnsi="Arial" w:cs="Arial"/>
          <w:b/>
          <w:bCs/>
          <w:sz w:val="20"/>
          <w:szCs w:val="20"/>
        </w:rPr>
        <w:t>Nabór dotyczy</w:t>
      </w:r>
      <w:r w:rsidRPr="00CC0962">
        <w:rPr>
          <w:rFonts w:ascii="Arial" w:hAnsi="Arial" w:cs="Arial"/>
          <w:bCs/>
          <w:sz w:val="20"/>
          <w:szCs w:val="20"/>
        </w:rPr>
        <w:t xml:space="preserve"> </w:t>
      </w:r>
      <w:r w:rsidR="00304709" w:rsidRPr="00CC0962">
        <w:rPr>
          <w:rFonts w:ascii="Arial" w:hAnsi="Arial" w:cs="Arial"/>
          <w:b/>
          <w:sz w:val="20"/>
          <w:szCs w:val="20"/>
        </w:rPr>
        <w:t>otwartego konk</w:t>
      </w:r>
      <w:r w:rsidR="006D2B0D" w:rsidRPr="00CC0962">
        <w:rPr>
          <w:rFonts w:ascii="Arial" w:hAnsi="Arial" w:cs="Arial"/>
          <w:b/>
          <w:sz w:val="20"/>
          <w:szCs w:val="20"/>
        </w:rPr>
        <w:t>ursu ofert na realizację zadań</w:t>
      </w:r>
      <w:r w:rsidR="00927DED" w:rsidRPr="00CC0962">
        <w:rPr>
          <w:rFonts w:ascii="Arial" w:hAnsi="Arial" w:cs="Arial"/>
          <w:b/>
          <w:sz w:val="20"/>
          <w:szCs w:val="20"/>
        </w:rPr>
        <w:t xml:space="preserve"> </w:t>
      </w:r>
      <w:r w:rsidR="006D2B0D" w:rsidRPr="00CC0962">
        <w:rPr>
          <w:rFonts w:ascii="Arial" w:hAnsi="Arial" w:cs="Arial"/>
          <w:b/>
          <w:sz w:val="20"/>
          <w:szCs w:val="20"/>
        </w:rPr>
        <w:t>publicznych</w:t>
      </w:r>
      <w:r w:rsidR="007B5686" w:rsidRPr="00CC0962">
        <w:rPr>
          <w:rFonts w:ascii="Arial" w:hAnsi="Arial" w:cs="Arial"/>
          <w:b/>
          <w:sz w:val="20"/>
          <w:szCs w:val="20"/>
        </w:rPr>
        <w:t xml:space="preserve"> w 2021</w:t>
      </w:r>
      <w:r w:rsidR="002C4FDD" w:rsidRPr="00CC0962">
        <w:rPr>
          <w:rFonts w:ascii="Arial" w:hAnsi="Arial" w:cs="Arial"/>
          <w:b/>
          <w:sz w:val="20"/>
          <w:szCs w:val="20"/>
        </w:rPr>
        <w:t xml:space="preserve"> roku w zakres</w:t>
      </w:r>
      <w:r w:rsidR="00B178A0">
        <w:rPr>
          <w:rFonts w:ascii="Arial" w:hAnsi="Arial" w:cs="Arial"/>
          <w:b/>
          <w:sz w:val="20"/>
          <w:szCs w:val="20"/>
        </w:rPr>
        <w:t>ach:</w:t>
      </w:r>
    </w:p>
    <w:p w:rsidR="00B178A0" w:rsidRDefault="00B178A0" w:rsidP="00CC096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5F2C" w:rsidRPr="00DE12A0" w:rsidRDefault="00A25F2C" w:rsidP="00A25F2C">
      <w:pPr>
        <w:pStyle w:val="Akapitzlist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działalności na rzecz osób niepełnosprawnych</w:t>
      </w:r>
    </w:p>
    <w:p w:rsidR="00A25F2C" w:rsidRPr="00DE12A0" w:rsidRDefault="00A25F2C" w:rsidP="00A25F2C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ochrony i promocji zdrowia</w:t>
      </w:r>
    </w:p>
    <w:p w:rsidR="00A25F2C" w:rsidRPr="00DE12A0" w:rsidRDefault="00A25F2C" w:rsidP="00A25F2C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przeciwdziałania uzależnieniom i patologiom społecznym </w:t>
      </w:r>
    </w:p>
    <w:p w:rsidR="00A25F2C" w:rsidRPr="00DE12A0" w:rsidRDefault="00A25F2C" w:rsidP="00A25F2C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eastAsia="Times New Roman" w:hAnsi="Arial" w:cs="Arial"/>
          <w:b/>
          <w:sz w:val="20"/>
          <w:szCs w:val="20"/>
        </w:rPr>
        <w:t>działalności na rzecz osób w wieku emerytalnym</w:t>
      </w:r>
    </w:p>
    <w:p w:rsidR="005678D2" w:rsidRPr="00CC0962" w:rsidRDefault="005678D2" w:rsidP="005678D2">
      <w:pPr>
        <w:pStyle w:val="Akapitzlist"/>
        <w:autoSpaceDE w:val="0"/>
        <w:autoSpaceDN w:val="0"/>
        <w:adjustRightInd w:val="0"/>
        <w:spacing w:after="120"/>
        <w:ind w:left="78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:rsidR="00304709" w:rsidRPr="00CC0962" w:rsidRDefault="00304709" w:rsidP="00C17834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eastAsia="Calibri" w:hAnsi="Arial" w:cs="Arial"/>
          <w:sz w:val="20"/>
          <w:szCs w:val="20"/>
        </w:rPr>
        <w:t xml:space="preserve">w formie </w:t>
      </w:r>
      <w:r w:rsidRPr="00CC0962">
        <w:rPr>
          <w:rFonts w:ascii="Arial" w:eastAsia="Calibri" w:hAnsi="Arial" w:cs="Arial"/>
          <w:b/>
          <w:sz w:val="20"/>
          <w:szCs w:val="20"/>
        </w:rPr>
        <w:t>wspierania</w:t>
      </w:r>
      <w:r w:rsidRPr="00CC0962">
        <w:rPr>
          <w:rFonts w:ascii="Arial" w:eastAsia="Calibri" w:hAnsi="Arial" w:cs="Arial"/>
          <w:sz w:val="20"/>
          <w:szCs w:val="20"/>
        </w:rPr>
        <w:t xml:space="preserve"> wykonywania zadań publicznych, wraz z udzieleniem dotacji na dofinansowanie ich realizacji.</w:t>
      </w:r>
    </w:p>
    <w:p w:rsidR="001E0A97" w:rsidRPr="00CC0962" w:rsidRDefault="001E0A97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4709" w:rsidRPr="00CC0962" w:rsidRDefault="00C17834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Szczegóły dotyczące konkursów</w:t>
      </w:r>
      <w:r w:rsidR="00304709" w:rsidRPr="00CC0962">
        <w:rPr>
          <w:rFonts w:ascii="Arial" w:hAnsi="Arial" w:cs="Arial"/>
          <w:sz w:val="20"/>
          <w:szCs w:val="20"/>
        </w:rPr>
        <w:t xml:space="preserve"> zamieszczono w Biuletynie Informacji Publicznej pod adresem: </w:t>
      </w:r>
    </w:p>
    <w:p w:rsidR="00BE0A6A" w:rsidRPr="008D65CD" w:rsidRDefault="008D65CD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65CD">
        <w:rPr>
          <w:rFonts w:ascii="Arial" w:hAnsi="Arial" w:cs="Arial"/>
          <w:sz w:val="20"/>
          <w:szCs w:val="20"/>
        </w:rPr>
        <w:t>https://bip.umtychy.pl/otwarte-konkursy-ofert/</w:t>
      </w:r>
      <w:r w:rsidR="00970DE1">
        <w:rPr>
          <w:rFonts w:ascii="Arial" w:hAnsi="Arial" w:cs="Arial"/>
          <w:sz w:val="20"/>
          <w:szCs w:val="20"/>
        </w:rPr>
        <w:t>1358</w:t>
      </w:r>
    </w:p>
    <w:p w:rsidR="007B5686" w:rsidRPr="00CC0962" w:rsidRDefault="007B5686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4709" w:rsidRPr="00CC0962" w:rsidRDefault="00304709" w:rsidP="003047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Planowany termin posiedzenia komisji</w:t>
      </w:r>
      <w:r w:rsidRPr="00B178A0">
        <w:rPr>
          <w:rFonts w:ascii="Arial" w:hAnsi="Arial" w:cs="Arial"/>
          <w:sz w:val="20"/>
          <w:szCs w:val="20"/>
        </w:rPr>
        <w:t>:</w:t>
      </w:r>
      <w:r w:rsidR="00927DED" w:rsidRPr="00CC0962">
        <w:rPr>
          <w:rFonts w:ascii="Arial" w:hAnsi="Arial" w:cs="Arial"/>
          <w:b/>
          <w:sz w:val="20"/>
          <w:szCs w:val="20"/>
        </w:rPr>
        <w:t xml:space="preserve">  </w:t>
      </w:r>
      <w:r w:rsidR="00970DE1" w:rsidRPr="00970DE1">
        <w:rPr>
          <w:rFonts w:ascii="Arial" w:hAnsi="Arial" w:cs="Arial"/>
          <w:b/>
          <w:sz w:val="20"/>
          <w:szCs w:val="20"/>
        </w:rPr>
        <w:t xml:space="preserve">17 i/lub </w:t>
      </w:r>
      <w:r w:rsidR="008D65CD" w:rsidRPr="00970DE1">
        <w:rPr>
          <w:rFonts w:ascii="Arial" w:hAnsi="Arial" w:cs="Arial"/>
          <w:b/>
          <w:sz w:val="20"/>
          <w:szCs w:val="20"/>
        </w:rPr>
        <w:t>18 czerwca</w:t>
      </w:r>
      <w:r w:rsidRPr="00B178A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33C4B">
        <w:rPr>
          <w:rFonts w:ascii="Arial" w:hAnsi="Arial" w:cs="Arial"/>
          <w:b/>
          <w:sz w:val="20"/>
          <w:szCs w:val="20"/>
        </w:rPr>
        <w:t>20</w:t>
      </w:r>
      <w:r w:rsidR="00CC0962" w:rsidRPr="00F33C4B">
        <w:rPr>
          <w:rFonts w:ascii="Arial" w:hAnsi="Arial" w:cs="Arial"/>
          <w:b/>
          <w:sz w:val="20"/>
          <w:szCs w:val="20"/>
        </w:rPr>
        <w:t xml:space="preserve">21 </w:t>
      </w:r>
      <w:r w:rsidRPr="00F33C4B">
        <w:rPr>
          <w:rFonts w:ascii="Arial" w:hAnsi="Arial" w:cs="Arial"/>
          <w:b/>
          <w:sz w:val="20"/>
          <w:szCs w:val="20"/>
        </w:rPr>
        <w:t>r.</w:t>
      </w:r>
    </w:p>
    <w:p w:rsidR="00304709" w:rsidRPr="00CC0962" w:rsidRDefault="00304709" w:rsidP="0041463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0962">
        <w:rPr>
          <w:rFonts w:ascii="Arial" w:hAnsi="Arial" w:cs="Arial"/>
          <w:b/>
          <w:sz w:val="20"/>
          <w:szCs w:val="20"/>
        </w:rPr>
        <w:t>II. Termin, miejsce i forma zgłaszania kandydatów.</w:t>
      </w:r>
    </w:p>
    <w:p w:rsidR="00304709" w:rsidRPr="00CC0962" w:rsidRDefault="00304709" w:rsidP="00304709">
      <w:pPr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Kandydatów na członków komisji konkursowej należy zgłaszać na formularzu załączn</w:t>
      </w:r>
      <w:r w:rsidR="004361BF" w:rsidRPr="00CC0962">
        <w:rPr>
          <w:rFonts w:ascii="Arial" w:hAnsi="Arial" w:cs="Arial"/>
          <w:sz w:val="20"/>
          <w:szCs w:val="20"/>
        </w:rPr>
        <w:t xml:space="preserve">ik numer 1 (plik do pobrania) </w:t>
      </w:r>
      <w:r w:rsidR="00610D25" w:rsidRPr="00CC0962">
        <w:rPr>
          <w:rFonts w:ascii="Arial" w:hAnsi="Arial" w:cs="Arial"/>
          <w:sz w:val="20"/>
          <w:szCs w:val="20"/>
        </w:rPr>
        <w:t>w </w:t>
      </w:r>
      <w:r w:rsidRPr="00CC0962">
        <w:rPr>
          <w:rFonts w:ascii="Arial" w:hAnsi="Arial" w:cs="Arial"/>
          <w:sz w:val="20"/>
          <w:szCs w:val="20"/>
        </w:rPr>
        <w:t>terminie do</w:t>
      </w:r>
      <w:r w:rsidR="00234EAA" w:rsidRPr="00CC0962">
        <w:rPr>
          <w:rFonts w:ascii="Arial" w:hAnsi="Arial" w:cs="Arial"/>
          <w:sz w:val="20"/>
          <w:szCs w:val="20"/>
        </w:rPr>
        <w:t>:</w:t>
      </w:r>
      <w:r w:rsidR="004361BF" w:rsidRPr="00CC0962">
        <w:rPr>
          <w:rFonts w:ascii="Arial" w:hAnsi="Arial" w:cs="Arial"/>
          <w:sz w:val="20"/>
          <w:szCs w:val="20"/>
        </w:rPr>
        <w:t xml:space="preserve"> </w:t>
      </w:r>
      <w:r w:rsidR="00CC0962" w:rsidRPr="00970DE1">
        <w:rPr>
          <w:rFonts w:ascii="Arial" w:hAnsi="Arial" w:cs="Arial"/>
          <w:b/>
          <w:sz w:val="20"/>
          <w:szCs w:val="20"/>
        </w:rPr>
        <w:t xml:space="preserve">10 </w:t>
      </w:r>
      <w:r w:rsidR="00970DE1" w:rsidRPr="00970DE1">
        <w:rPr>
          <w:rFonts w:ascii="Arial" w:hAnsi="Arial" w:cs="Arial"/>
          <w:b/>
          <w:sz w:val="20"/>
          <w:szCs w:val="20"/>
        </w:rPr>
        <w:t>czerwca</w:t>
      </w:r>
      <w:r w:rsidR="00420ECD" w:rsidRPr="00CC0962">
        <w:rPr>
          <w:rFonts w:ascii="Arial" w:hAnsi="Arial" w:cs="Arial"/>
          <w:b/>
          <w:sz w:val="20"/>
          <w:szCs w:val="20"/>
        </w:rPr>
        <w:t xml:space="preserve"> </w:t>
      </w:r>
      <w:r w:rsidRPr="00CC0962">
        <w:rPr>
          <w:rFonts w:ascii="Arial" w:hAnsi="Arial" w:cs="Arial"/>
          <w:b/>
          <w:sz w:val="20"/>
          <w:szCs w:val="20"/>
        </w:rPr>
        <w:t>20</w:t>
      </w:r>
      <w:r w:rsidR="00CC0962" w:rsidRPr="00CC0962">
        <w:rPr>
          <w:rFonts w:ascii="Arial" w:hAnsi="Arial" w:cs="Arial"/>
          <w:b/>
          <w:sz w:val="20"/>
          <w:szCs w:val="20"/>
        </w:rPr>
        <w:t>21</w:t>
      </w:r>
      <w:r w:rsidRPr="00CC0962">
        <w:rPr>
          <w:rFonts w:ascii="Arial" w:hAnsi="Arial" w:cs="Arial"/>
          <w:b/>
          <w:sz w:val="20"/>
          <w:szCs w:val="20"/>
        </w:rPr>
        <w:t xml:space="preserve"> r.</w:t>
      </w:r>
      <w:r w:rsidR="00434E37" w:rsidRPr="00CC0962">
        <w:rPr>
          <w:rFonts w:ascii="Arial" w:hAnsi="Arial" w:cs="Arial"/>
          <w:sz w:val="20"/>
          <w:szCs w:val="20"/>
        </w:rPr>
        <w:t xml:space="preserve"> osobiście w Biurze Podawczym – Punkt Informacyjny Urzędu Miasta Tychy (parter) przy al. Niepodległości 49, lub w formie pisemnej (poczta) lub w formie dokumentu elektronicznego opatrzonego kwalifikowanym podpisem elektronicznym bądź uwierzytelnionego profilem zaufanym ePUAP. Zgłoszenie powinno być zaadresowane do Wydziału Spraw Społecznych i Zdrowia Urzędu Miasta Tychy.</w:t>
      </w:r>
    </w:p>
    <w:p w:rsidR="00304709" w:rsidRPr="00CC0962" w:rsidRDefault="00304709" w:rsidP="004146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C0962">
        <w:rPr>
          <w:rFonts w:ascii="Arial" w:hAnsi="Arial" w:cs="Arial"/>
          <w:b/>
          <w:sz w:val="20"/>
          <w:szCs w:val="20"/>
        </w:rPr>
        <w:t>III. Minimalne wymagania wobec kandydatów.</w:t>
      </w:r>
    </w:p>
    <w:p w:rsidR="00304709" w:rsidRPr="00CC0962" w:rsidRDefault="00304709" w:rsidP="00304709">
      <w:pPr>
        <w:jc w:val="both"/>
        <w:rPr>
          <w:rFonts w:ascii="Arial" w:hAnsi="Arial" w:cs="Arial"/>
          <w:sz w:val="20"/>
          <w:szCs w:val="20"/>
          <w:u w:val="single"/>
        </w:rPr>
      </w:pPr>
      <w:r w:rsidRPr="00CC0962">
        <w:rPr>
          <w:rFonts w:ascii="Arial" w:hAnsi="Arial" w:cs="Arial"/>
          <w:sz w:val="20"/>
          <w:szCs w:val="20"/>
        </w:rPr>
        <w:t xml:space="preserve">1. Do zgłoszenia kandydatów na członków komisji konkursowej uprawnione są organizacje pozarządowe </w:t>
      </w:r>
      <w:r w:rsidRPr="00CC0962">
        <w:rPr>
          <w:rFonts w:ascii="Arial" w:hAnsi="Arial" w:cs="Arial"/>
          <w:sz w:val="20"/>
          <w:szCs w:val="20"/>
        </w:rPr>
        <w:br/>
        <w:t xml:space="preserve">     w rozumieniu art. 3 ust. 2 oraz podmioty wymienione w art. 3 ust. 3 ustawy z dnia 24 kwietnia 2003</w:t>
      </w:r>
      <w:r w:rsidR="00A25F2C">
        <w:rPr>
          <w:rFonts w:ascii="Arial" w:hAnsi="Arial" w:cs="Arial"/>
          <w:sz w:val="20"/>
          <w:szCs w:val="20"/>
        </w:rPr>
        <w:t xml:space="preserve"> </w:t>
      </w:r>
      <w:r w:rsidRPr="00CC0962">
        <w:rPr>
          <w:rFonts w:ascii="Arial" w:hAnsi="Arial" w:cs="Arial"/>
          <w:sz w:val="20"/>
          <w:szCs w:val="20"/>
        </w:rPr>
        <w:t>r.</w:t>
      </w:r>
      <w:r w:rsidRPr="00CC0962">
        <w:rPr>
          <w:rFonts w:ascii="Arial" w:hAnsi="Arial" w:cs="Arial"/>
          <w:sz w:val="20"/>
          <w:szCs w:val="20"/>
        </w:rPr>
        <w:br/>
        <w:t xml:space="preserve">     o działalności pożytku publicznego i o wolontariacie, które </w:t>
      </w:r>
      <w:r w:rsidRPr="00CC0962">
        <w:rPr>
          <w:rFonts w:ascii="Arial" w:hAnsi="Arial" w:cs="Arial"/>
          <w:b/>
          <w:sz w:val="20"/>
          <w:szCs w:val="20"/>
          <w:u w:val="single"/>
        </w:rPr>
        <w:t>nie biorą udziału w konkursie</w:t>
      </w:r>
      <w:r w:rsidRPr="00CC0962">
        <w:rPr>
          <w:rFonts w:ascii="Arial" w:hAnsi="Arial" w:cs="Arial"/>
          <w:sz w:val="20"/>
          <w:szCs w:val="20"/>
          <w:u w:val="single"/>
        </w:rPr>
        <w:t xml:space="preserve">.  </w:t>
      </w:r>
    </w:p>
    <w:p w:rsidR="00304709" w:rsidRPr="00CC0962" w:rsidRDefault="00304709" w:rsidP="00304709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2. Z grona zgłoszony</w:t>
      </w:r>
      <w:r w:rsidR="00420ECD" w:rsidRPr="00CC0962">
        <w:rPr>
          <w:rFonts w:ascii="Arial" w:hAnsi="Arial" w:cs="Arial"/>
          <w:sz w:val="20"/>
          <w:szCs w:val="20"/>
        </w:rPr>
        <w:t>ch kandydatów zostaną wyłonione maksymalnie dwie osoby</w:t>
      </w:r>
      <w:r w:rsidRPr="00CC0962">
        <w:rPr>
          <w:rFonts w:ascii="Arial" w:hAnsi="Arial" w:cs="Arial"/>
          <w:sz w:val="20"/>
          <w:szCs w:val="20"/>
        </w:rPr>
        <w:t xml:space="preserve">, które spełniają przynajmniej jedno z niżej wymienionych kryteriów: </w:t>
      </w:r>
    </w:p>
    <w:p w:rsidR="00304709" w:rsidRPr="00CC0962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reprezentują organizację, która prowadzi działalność statutową w obszarach pokrywających się z zakresem tematycznym konkursu,</w:t>
      </w:r>
    </w:p>
    <w:p w:rsidR="00304709" w:rsidRPr="00CC0962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posiadają kwalifikacje i doświadczenie w zakresie problematyki związanej z zadaniem konkursowym,</w:t>
      </w:r>
    </w:p>
    <w:p w:rsidR="00634662" w:rsidRPr="00CC0962" w:rsidRDefault="00304709" w:rsidP="006346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 xml:space="preserve">posiadają doświadczenie przy realizacji projektów dofinansowanych ze środków publicznych. </w:t>
      </w:r>
    </w:p>
    <w:p w:rsidR="000D1CFB" w:rsidRPr="00CC0962" w:rsidRDefault="000D1CFB" w:rsidP="000D1CFB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:rsidR="00304709" w:rsidRPr="00CC0962" w:rsidRDefault="00304709" w:rsidP="00100A3D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sz w:val="20"/>
          <w:szCs w:val="20"/>
        </w:rPr>
        <w:t>W przypadku większej liczby kandydatów spełniających przynajmniej jedno z wymienionych w pkt. III.2, preferowani będą kandydaci, którzy posiadają wyższe kwalifikacje i bogatsze doświadczenie w zakresie problematyki związanej z zadaniami konkursowymi oraz są dostępni w dniu planowanego posiedzenia komisji konkursowej.</w:t>
      </w:r>
    </w:p>
    <w:p w:rsidR="00414635" w:rsidRPr="00CC0962" w:rsidRDefault="00414635" w:rsidP="00414635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304709" w:rsidRPr="00CC0962" w:rsidRDefault="00304709" w:rsidP="0030470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C0962">
        <w:rPr>
          <w:rFonts w:ascii="Arial" w:hAnsi="Arial" w:cs="Arial"/>
          <w:b/>
          <w:sz w:val="20"/>
          <w:szCs w:val="20"/>
        </w:rPr>
        <w:t>Dodatkowe Informacje</w:t>
      </w:r>
      <w:r w:rsidRPr="00CC0962">
        <w:rPr>
          <w:rFonts w:ascii="Arial" w:hAnsi="Arial" w:cs="Arial"/>
          <w:sz w:val="20"/>
          <w:szCs w:val="20"/>
        </w:rPr>
        <w:t>.</w:t>
      </w:r>
    </w:p>
    <w:p w:rsidR="008F5EE3" w:rsidRPr="00EB6479" w:rsidRDefault="00304709" w:rsidP="00610D25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6479">
        <w:rPr>
          <w:rFonts w:ascii="Arial" w:hAnsi="Arial" w:cs="Arial"/>
          <w:sz w:val="20"/>
          <w:szCs w:val="20"/>
        </w:rPr>
        <w:t>Komisja konkursowa zostanie powołana Zarządzeniem Prezydenta Miasta Tychy</w:t>
      </w:r>
      <w:r w:rsidR="008F5EE3" w:rsidRPr="00EB6479">
        <w:rPr>
          <w:rFonts w:ascii="Arial" w:hAnsi="Arial" w:cs="Arial"/>
          <w:sz w:val="20"/>
          <w:szCs w:val="20"/>
        </w:rPr>
        <w:t>.</w:t>
      </w:r>
    </w:p>
    <w:p w:rsidR="00EB6479" w:rsidRPr="00EB6479" w:rsidRDefault="00EB6479" w:rsidP="00EB647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6479">
        <w:rPr>
          <w:rFonts w:ascii="Arial" w:hAnsi="Arial" w:cs="Arial"/>
          <w:sz w:val="20"/>
        </w:rPr>
        <w:t>Ze względu na panujący stan epidemiczny lub zagrożenia epidemicznego, posiedzenie Komisji Konkursowej może odbywać się zdalnie.</w:t>
      </w:r>
    </w:p>
    <w:p w:rsidR="005678D2" w:rsidRPr="002D486E" w:rsidRDefault="00304709" w:rsidP="00EB647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B6479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EB6479">
        <w:rPr>
          <w:rFonts w:ascii="Arial" w:hAnsi="Arial" w:cs="Arial"/>
          <w:sz w:val="20"/>
          <w:szCs w:val="20"/>
          <w:u w:val="single"/>
        </w:rPr>
        <w:t>oświadczenie o bezstronności</w:t>
      </w:r>
      <w:r w:rsidRPr="00EB6479">
        <w:rPr>
          <w:rFonts w:ascii="Arial" w:hAnsi="Arial" w:cs="Arial"/>
          <w:sz w:val="20"/>
          <w:szCs w:val="20"/>
        </w:rPr>
        <w:t xml:space="preserve">, którego wzór stanowi załącznik numer 2 do niniejszego ogłoszenia </w:t>
      </w:r>
      <w:r w:rsidR="00731C80" w:rsidRPr="00EB6479">
        <w:rPr>
          <w:rFonts w:ascii="Arial" w:hAnsi="Arial" w:cs="Arial"/>
          <w:sz w:val="20"/>
          <w:szCs w:val="20"/>
        </w:rPr>
        <w:br/>
      </w:r>
      <w:r w:rsidRPr="00EB6479">
        <w:rPr>
          <w:rFonts w:ascii="Arial" w:hAnsi="Arial" w:cs="Arial"/>
          <w:sz w:val="20"/>
          <w:szCs w:val="20"/>
        </w:rPr>
        <w:t>(plik do pobrania).</w:t>
      </w:r>
    </w:p>
    <w:p w:rsidR="00254999" w:rsidRPr="002D486E" w:rsidRDefault="00254999" w:rsidP="00254999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 w:rsidRPr="002D486E">
        <w:rPr>
          <w:rFonts w:ascii="Arial" w:hAnsi="Arial" w:cs="Arial"/>
          <w:b/>
          <w:sz w:val="20"/>
          <w:szCs w:val="20"/>
        </w:rPr>
        <w:t>PREZYDENT MIASTA TYCHY</w:t>
      </w:r>
    </w:p>
    <w:p w:rsidR="00254999" w:rsidRPr="002D486E" w:rsidRDefault="00254999" w:rsidP="00254999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r w:rsidRPr="002D486E">
        <w:rPr>
          <w:rFonts w:ascii="Arial" w:hAnsi="Arial" w:cs="Arial"/>
          <w:b/>
          <w:sz w:val="20"/>
          <w:szCs w:val="20"/>
        </w:rPr>
        <w:t>mgr i</w:t>
      </w:r>
      <w:bookmarkStart w:id="0" w:name="_GoBack"/>
      <w:bookmarkEnd w:id="0"/>
      <w:r w:rsidRPr="002D486E">
        <w:rPr>
          <w:rFonts w:ascii="Arial" w:hAnsi="Arial" w:cs="Arial"/>
          <w:b/>
          <w:sz w:val="20"/>
          <w:szCs w:val="20"/>
        </w:rPr>
        <w:t>nż. Andrzej Dziuba</w:t>
      </w:r>
    </w:p>
    <w:sectPr w:rsidR="00254999" w:rsidRPr="002D486E" w:rsidSect="007C4B0E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36"/>
    <w:multiLevelType w:val="hybridMultilevel"/>
    <w:tmpl w:val="627466EE"/>
    <w:lvl w:ilvl="0" w:tplc="428C46A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2693A"/>
    <w:multiLevelType w:val="hybridMultilevel"/>
    <w:tmpl w:val="4D6ED36E"/>
    <w:lvl w:ilvl="0" w:tplc="488A2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BA0301"/>
    <w:multiLevelType w:val="hybridMultilevel"/>
    <w:tmpl w:val="C2B4210E"/>
    <w:lvl w:ilvl="0" w:tplc="675A6A1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12603"/>
    <w:multiLevelType w:val="hybridMultilevel"/>
    <w:tmpl w:val="026408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8EF0C5D"/>
    <w:multiLevelType w:val="hybridMultilevel"/>
    <w:tmpl w:val="02FC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D57"/>
    <w:rsid w:val="00056383"/>
    <w:rsid w:val="000B053D"/>
    <w:rsid w:val="000D1CFB"/>
    <w:rsid w:val="000F57CC"/>
    <w:rsid w:val="00100A3D"/>
    <w:rsid w:val="001D744D"/>
    <w:rsid w:val="001E0A97"/>
    <w:rsid w:val="00234EAA"/>
    <w:rsid w:val="00254999"/>
    <w:rsid w:val="002C4FDD"/>
    <w:rsid w:val="002D486E"/>
    <w:rsid w:val="00304709"/>
    <w:rsid w:val="003813EF"/>
    <w:rsid w:val="003C6918"/>
    <w:rsid w:val="00412603"/>
    <w:rsid w:val="00414635"/>
    <w:rsid w:val="00420ECD"/>
    <w:rsid w:val="00434E37"/>
    <w:rsid w:val="004361BF"/>
    <w:rsid w:val="0044291E"/>
    <w:rsid w:val="004537F7"/>
    <w:rsid w:val="00456176"/>
    <w:rsid w:val="0045778D"/>
    <w:rsid w:val="00494875"/>
    <w:rsid w:val="00514014"/>
    <w:rsid w:val="005151C2"/>
    <w:rsid w:val="005238E3"/>
    <w:rsid w:val="00525079"/>
    <w:rsid w:val="005678D2"/>
    <w:rsid w:val="00580DC1"/>
    <w:rsid w:val="0059657F"/>
    <w:rsid w:val="005E7274"/>
    <w:rsid w:val="005F05A2"/>
    <w:rsid w:val="005F77F0"/>
    <w:rsid w:val="00610D25"/>
    <w:rsid w:val="00634662"/>
    <w:rsid w:val="00644C01"/>
    <w:rsid w:val="006857B7"/>
    <w:rsid w:val="006A1340"/>
    <w:rsid w:val="006D2B0D"/>
    <w:rsid w:val="006F0D0F"/>
    <w:rsid w:val="00731C80"/>
    <w:rsid w:val="00780A77"/>
    <w:rsid w:val="00795547"/>
    <w:rsid w:val="007B5686"/>
    <w:rsid w:val="007C4B0E"/>
    <w:rsid w:val="007F283D"/>
    <w:rsid w:val="00866654"/>
    <w:rsid w:val="00897619"/>
    <w:rsid w:val="008B5533"/>
    <w:rsid w:val="008D65CD"/>
    <w:rsid w:val="008F5EE3"/>
    <w:rsid w:val="00900992"/>
    <w:rsid w:val="00906D90"/>
    <w:rsid w:val="0091449D"/>
    <w:rsid w:val="00927DED"/>
    <w:rsid w:val="00970DE1"/>
    <w:rsid w:val="00976A3B"/>
    <w:rsid w:val="00984E56"/>
    <w:rsid w:val="00A132A9"/>
    <w:rsid w:val="00A25F2C"/>
    <w:rsid w:val="00A36F47"/>
    <w:rsid w:val="00A5515D"/>
    <w:rsid w:val="00AB6773"/>
    <w:rsid w:val="00B178A0"/>
    <w:rsid w:val="00B57D87"/>
    <w:rsid w:val="00B72916"/>
    <w:rsid w:val="00B73A1C"/>
    <w:rsid w:val="00B96849"/>
    <w:rsid w:val="00BB002A"/>
    <w:rsid w:val="00BE0A6A"/>
    <w:rsid w:val="00BE2162"/>
    <w:rsid w:val="00C17834"/>
    <w:rsid w:val="00C82047"/>
    <w:rsid w:val="00CC0962"/>
    <w:rsid w:val="00D7547E"/>
    <w:rsid w:val="00DD1241"/>
    <w:rsid w:val="00DE73B9"/>
    <w:rsid w:val="00E55DB7"/>
    <w:rsid w:val="00E74388"/>
    <w:rsid w:val="00EB498E"/>
    <w:rsid w:val="00EB6479"/>
    <w:rsid w:val="00F33C4B"/>
    <w:rsid w:val="00F467B4"/>
    <w:rsid w:val="00F47EFC"/>
    <w:rsid w:val="00F55D54"/>
    <w:rsid w:val="00F83D57"/>
    <w:rsid w:val="00F87C6B"/>
    <w:rsid w:val="00FC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0D25"/>
    <w:rPr>
      <w:color w:val="800080" w:themeColor="followedHyperlink"/>
      <w:u w:val="single"/>
    </w:rPr>
  </w:style>
  <w:style w:type="character" w:customStyle="1" w:styleId="object">
    <w:name w:val="object"/>
    <w:basedOn w:val="Domylnaczcionkaakapitu"/>
    <w:rsid w:val="00BE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Anna Szmigiel</cp:lastModifiedBy>
  <cp:revision>9</cp:revision>
  <cp:lastPrinted>2021-04-22T09:15:00Z</cp:lastPrinted>
  <dcterms:created xsi:type="dcterms:W3CDTF">2021-04-22T08:59:00Z</dcterms:created>
  <dcterms:modified xsi:type="dcterms:W3CDTF">2021-06-02T07:22:00Z</dcterms:modified>
</cp:coreProperties>
</file>