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E98B" w14:textId="38448271" w:rsidR="006F2EED" w:rsidRDefault="006F2EED" w:rsidP="006F2EED">
      <w:pPr>
        <w:spacing w:before="240" w:after="240" w:line="240" w:lineRule="auto"/>
        <w:contextualSpacing/>
        <w:jc w:val="right"/>
        <w:rPr>
          <w:rFonts w:ascii="Verdana" w:eastAsiaTheme="minorEastAsia" w:hAnsi="Verdana"/>
          <w:iCs/>
          <w:sz w:val="16"/>
          <w:szCs w:val="16"/>
        </w:rPr>
      </w:pPr>
      <w:r w:rsidRPr="006F2EED">
        <w:rPr>
          <w:rFonts w:ascii="Verdana" w:eastAsiaTheme="minorEastAsia" w:hAnsi="Verdana"/>
          <w:iCs/>
          <w:sz w:val="16"/>
          <w:szCs w:val="16"/>
        </w:rPr>
        <w:t xml:space="preserve">Załącznik nr 6 do </w:t>
      </w:r>
      <w:r>
        <w:rPr>
          <w:rFonts w:ascii="Verdana" w:eastAsiaTheme="minorEastAsia" w:hAnsi="Verdana"/>
          <w:iCs/>
          <w:sz w:val="16"/>
          <w:szCs w:val="16"/>
        </w:rPr>
        <w:t>Regulaminu</w:t>
      </w:r>
    </w:p>
    <w:p w14:paraId="374D049D" w14:textId="24B00EBA" w:rsidR="006F2EED" w:rsidRPr="006F2EED" w:rsidRDefault="006F2EED" w:rsidP="006F2EED">
      <w:pPr>
        <w:spacing w:before="240" w:after="240" w:line="240" w:lineRule="auto"/>
        <w:contextualSpacing/>
        <w:jc w:val="right"/>
        <w:rPr>
          <w:rFonts w:ascii="Verdana" w:eastAsiaTheme="minorEastAsia" w:hAnsi="Verdana"/>
          <w:iCs/>
          <w:sz w:val="16"/>
          <w:szCs w:val="16"/>
        </w:rPr>
      </w:pPr>
      <w:r>
        <w:rPr>
          <w:rFonts w:ascii="Verdana" w:eastAsiaTheme="minorEastAsia" w:hAnsi="Verdana"/>
          <w:iCs/>
          <w:sz w:val="16"/>
          <w:szCs w:val="16"/>
        </w:rPr>
        <w:t>Wzór kosztorysu</w:t>
      </w:r>
    </w:p>
    <w:p w14:paraId="6565774C" w14:textId="7777777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Wykonawca (Nazwa, adres, NIP):</w:t>
      </w:r>
    </w:p>
    <w:p w14:paraId="009E9DEB" w14:textId="7777777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6F2EED" w:rsidRPr="006F2EED" w14:paraId="4F81D780" w14:textId="77777777" w:rsidTr="0020412B">
        <w:trPr>
          <w:trHeight w:val="700"/>
        </w:trPr>
        <w:tc>
          <w:tcPr>
            <w:tcW w:w="5070" w:type="dxa"/>
            <w:shd w:val="clear" w:color="auto" w:fill="auto"/>
          </w:tcPr>
          <w:p w14:paraId="601CE4C9" w14:textId="77777777" w:rsidR="006F2EED" w:rsidRPr="006F2EED" w:rsidRDefault="006F2EED" w:rsidP="006F2EED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43351EB2" w14:textId="7777777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p w14:paraId="67E75A4B" w14:textId="7777777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6F2EED" w:rsidRPr="006F2EED" w14:paraId="120C77BB" w14:textId="77777777" w:rsidTr="0020412B">
        <w:tc>
          <w:tcPr>
            <w:tcW w:w="5070" w:type="dxa"/>
            <w:shd w:val="clear" w:color="auto" w:fill="auto"/>
          </w:tcPr>
          <w:p w14:paraId="317FE1F6" w14:textId="77777777" w:rsidR="006F2EED" w:rsidRPr="006F2EED" w:rsidRDefault="006F2EED" w:rsidP="006F2EED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035A00DA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proofErr w:type="spellStart"/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Grantobiorca</w:t>
      </w:r>
      <w:proofErr w:type="spellEnd"/>
      <w:r w:rsidRPr="006F2EED">
        <w:rPr>
          <w:rFonts w:ascii="Verdana" w:eastAsiaTheme="minorEastAsia" w:hAnsi="Verdana"/>
          <w:b/>
          <w:sz w:val="16"/>
          <w:szCs w:val="16"/>
          <w:u w:val="single"/>
        </w:rPr>
        <w:t xml:space="preserve"> (Imię, nazwisko):</w:t>
      </w:r>
    </w:p>
    <w:p w14:paraId="2EDF5C5A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2187" w:type="pct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3964"/>
      </w:tblGrid>
      <w:tr w:rsidR="006F2EED" w:rsidRPr="006F2EED" w14:paraId="7406BEAC" w14:textId="77777777" w:rsidTr="0020412B">
        <w:tc>
          <w:tcPr>
            <w:tcW w:w="5000" w:type="pct"/>
            <w:shd w:val="clear" w:color="auto" w:fill="auto"/>
          </w:tcPr>
          <w:p w14:paraId="49E6A22A" w14:textId="77777777"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  <w:p w14:paraId="2FE80B50" w14:textId="77777777"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41CDB8AE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Adres obiektu:</w:t>
      </w:r>
    </w:p>
    <w:p w14:paraId="0C32D025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3969" w:type="dxa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3969"/>
      </w:tblGrid>
      <w:tr w:rsidR="006F2EED" w:rsidRPr="006F2EED" w14:paraId="6B9414E6" w14:textId="77777777" w:rsidTr="0020412B">
        <w:trPr>
          <w:trHeight w:val="561"/>
        </w:trPr>
        <w:tc>
          <w:tcPr>
            <w:tcW w:w="3969" w:type="dxa"/>
            <w:shd w:val="clear" w:color="auto" w:fill="auto"/>
          </w:tcPr>
          <w:p w14:paraId="1467C242" w14:textId="77777777"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2AF29ADD" w14:textId="77777777" w:rsidR="006F2EED" w:rsidRPr="006F2EED" w:rsidRDefault="006F2EED" w:rsidP="006F2EED">
      <w:pPr>
        <w:spacing w:after="200" w:line="320" w:lineRule="exact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</w:rPr>
      </w:pPr>
    </w:p>
    <w:p w14:paraId="382BEBEC" w14:textId="77777777" w:rsidR="006F2EED" w:rsidRPr="006F2EED" w:rsidRDefault="006F2EED" w:rsidP="006F2EED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16"/>
          <w:szCs w:val="16"/>
        </w:rPr>
      </w:pPr>
      <w:r w:rsidRPr="006F2EED">
        <w:rPr>
          <w:rFonts w:ascii="Verdana" w:eastAsiaTheme="minorEastAsia" w:hAnsi="Verdana"/>
          <w:b/>
          <w:sz w:val="16"/>
          <w:szCs w:val="16"/>
        </w:rPr>
        <w:t xml:space="preserve">WZÓR KOSZTORYSU </w:t>
      </w:r>
    </w:p>
    <w:p w14:paraId="08069C32" w14:textId="77777777" w:rsidR="006F2EED" w:rsidRPr="006F2EED" w:rsidRDefault="006F2EED" w:rsidP="006F2EED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89"/>
        <w:gridCol w:w="3572"/>
        <w:gridCol w:w="1124"/>
        <w:gridCol w:w="658"/>
        <w:gridCol w:w="866"/>
        <w:gridCol w:w="1126"/>
        <w:gridCol w:w="1227"/>
      </w:tblGrid>
      <w:tr w:rsidR="006F2EED" w:rsidRPr="006F2EED" w14:paraId="1F5B46E1" w14:textId="77777777" w:rsidTr="0020412B">
        <w:tc>
          <w:tcPr>
            <w:tcW w:w="269" w:type="pct"/>
            <w:shd w:val="clear" w:color="auto" w:fill="auto"/>
            <w:vAlign w:val="center"/>
          </w:tcPr>
          <w:p w14:paraId="00A2ED61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05795318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Zakres</w:t>
            </w:r>
          </w:p>
        </w:tc>
        <w:tc>
          <w:tcPr>
            <w:tcW w:w="620" w:type="pct"/>
            <w:vAlign w:val="center"/>
          </w:tcPr>
          <w:p w14:paraId="1A7583AF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4985E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4A1F73E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496BDCB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5FBFE6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Wartość Brutto</w:t>
            </w:r>
          </w:p>
        </w:tc>
      </w:tr>
      <w:tr w:rsidR="006F2EED" w:rsidRPr="006F2EED" w14:paraId="44E66C3B" w14:textId="77777777" w:rsidTr="0020412B">
        <w:tc>
          <w:tcPr>
            <w:tcW w:w="269" w:type="pct"/>
            <w:shd w:val="clear" w:color="auto" w:fill="auto"/>
            <w:vAlign w:val="center"/>
          </w:tcPr>
          <w:p w14:paraId="0BBAE595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1. 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1C062F51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Demontaż i likwidacja starego źródła ciepła</w:t>
            </w:r>
          </w:p>
        </w:tc>
        <w:tc>
          <w:tcPr>
            <w:tcW w:w="620" w:type="pct"/>
            <w:vAlign w:val="center"/>
          </w:tcPr>
          <w:p w14:paraId="3451F40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70B2321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14F957D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526907C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2381C81B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043B5BF6" w14:textId="77777777" w:rsidTr="0020412B">
        <w:tc>
          <w:tcPr>
            <w:tcW w:w="269" w:type="pct"/>
            <w:shd w:val="clear" w:color="auto" w:fill="auto"/>
            <w:vAlign w:val="center"/>
          </w:tcPr>
          <w:p w14:paraId="56D2E4A8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2.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739AD6F9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Nowe źródło ciepła</w:t>
            </w:r>
          </w:p>
          <w:p w14:paraId="1635F569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Producent, model:</w:t>
            </w:r>
          </w:p>
          <w:p w14:paraId="2F1486CD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……………………………………</w:t>
            </w:r>
          </w:p>
          <w:p w14:paraId="41842F27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Moc: ……………… kW</w:t>
            </w:r>
          </w:p>
          <w:p w14:paraId="0711CC5B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Sprawność: …………%</w:t>
            </w:r>
          </w:p>
          <w:p w14:paraId="50D962B9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Rodzaj paliwa: ……………………………………</w:t>
            </w:r>
          </w:p>
          <w:p w14:paraId="3EAD3EBB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</w:p>
          <w:p w14:paraId="174C5883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Rodzaj</w:t>
            </w:r>
            <w:r w:rsidRPr="006F2EED">
              <w:rPr>
                <w:rFonts w:ascii="Verdana" w:eastAsiaTheme="minorEastAsia" w:hAnsi="Verdana"/>
                <w:sz w:val="16"/>
                <w:szCs w:val="16"/>
                <w:vertAlign w:val="superscript"/>
              </w:rPr>
              <w:footnoteReference w:id="1"/>
            </w:r>
            <w:r w:rsidRPr="006F2EED">
              <w:rPr>
                <w:rFonts w:ascii="Verdana" w:eastAsiaTheme="minorEastAsia" w:hAnsi="Verdana"/>
                <w:sz w:val="16"/>
                <w:szCs w:val="16"/>
              </w:rPr>
              <w:t>:</w:t>
            </w:r>
          </w:p>
          <w:p w14:paraId="66EC657D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Zakup i montaż węzła cieplnego </w:t>
            </w:r>
          </w:p>
          <w:p w14:paraId="15FE6CB1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gazowego kondensacyjnego</w:t>
            </w:r>
          </w:p>
          <w:p w14:paraId="5C9C7494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gazowego kondensacyjnego wraz urządzeniem do c.w.u.</w:t>
            </w:r>
          </w:p>
          <w:p w14:paraId="79312708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na biomasę</w:t>
            </w:r>
          </w:p>
          <w:p w14:paraId="6DB352DE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na biomasę wraz urządzeniem do c.w.u.</w:t>
            </w:r>
          </w:p>
        </w:tc>
        <w:tc>
          <w:tcPr>
            <w:tcW w:w="620" w:type="pct"/>
            <w:vAlign w:val="center"/>
          </w:tcPr>
          <w:p w14:paraId="137EFD5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9C8F13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CDA3D7D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szt.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B75F04D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5690989B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05CE1C1A" w14:textId="77777777" w:rsidTr="0020412B">
        <w:tc>
          <w:tcPr>
            <w:tcW w:w="269" w:type="pct"/>
            <w:shd w:val="clear" w:color="auto" w:fill="auto"/>
            <w:vAlign w:val="center"/>
          </w:tcPr>
          <w:p w14:paraId="7443A430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3.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61FEABA3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Opłata przyłączeniowa na rzecz operatora sieci (opłaty za przyłączenie budynku do sieci ciepłowniczej / gazowej</w:t>
            </w:r>
            <w:r w:rsidRPr="006F2EED">
              <w:rPr>
                <w:rFonts w:ascii="Verdana" w:eastAsiaTheme="minorEastAsia" w:hAnsi="Verdana"/>
                <w:sz w:val="16"/>
                <w:szCs w:val="16"/>
                <w:vertAlign w:val="superscript"/>
              </w:rPr>
              <w:footnoteReference w:id="2"/>
            </w: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vAlign w:val="center"/>
          </w:tcPr>
          <w:p w14:paraId="020B8321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EB2469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84A817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D54CF8E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09AB2599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4CB810EB" w14:textId="77777777" w:rsidTr="0020412B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4F18C9CA" w14:textId="4AA32B28" w:rsidR="006F2EED" w:rsidRPr="006F2EED" w:rsidRDefault="008E3B5B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eastAsiaTheme="minorEastAsia" w:hAnsi="Verdana"/>
                <w:sz w:val="16"/>
                <w:szCs w:val="16"/>
              </w:rPr>
              <w:t>4</w:t>
            </w:r>
            <w:r w:rsidR="006F2EED" w:rsidRPr="006F2EED">
              <w:rPr>
                <w:rFonts w:ascii="Verdana" w:eastAsiaTheme="minorEastAsia" w:hAnsi="Verdana"/>
                <w:sz w:val="16"/>
                <w:szCs w:val="16"/>
              </w:rPr>
              <w:t>.</w:t>
            </w:r>
          </w:p>
        </w:tc>
        <w:tc>
          <w:tcPr>
            <w:tcW w:w="1971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5023B01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wkładu kominowego</w:t>
            </w:r>
          </w:p>
        </w:tc>
        <w:tc>
          <w:tcPr>
            <w:tcW w:w="620" w:type="pct"/>
            <w:tcBorders>
              <w:bottom w:val="single" w:sz="4" w:space="0" w:color="7F7F7F"/>
            </w:tcBorders>
            <w:vAlign w:val="center"/>
          </w:tcPr>
          <w:p w14:paraId="419E4910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065D163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D1EB65C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E469068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41ECD56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7CC1D0EC" w14:textId="77777777" w:rsidTr="0020412B">
        <w:tc>
          <w:tcPr>
            <w:tcW w:w="269" w:type="pct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vAlign w:val="center"/>
          </w:tcPr>
          <w:p w14:paraId="4C6DD572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432" w:type="pct"/>
            <w:gridSpan w:val="4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2CA25A98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RAZEM</w:t>
            </w:r>
          </w:p>
        </w:tc>
        <w:tc>
          <w:tcPr>
            <w:tcW w:w="62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B7A4D70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DF9A1D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3278F38F" w14:textId="77777777" w:rsidR="006F2EED" w:rsidRPr="006F2EED" w:rsidRDefault="006F2EED" w:rsidP="006F2EED">
      <w:pPr>
        <w:spacing w:before="120" w:after="36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</w:rPr>
      </w:pPr>
    </w:p>
    <w:p w14:paraId="3A9372FF" w14:textId="77777777"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7611C1F9" w14:textId="77777777"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6524784F" w14:textId="45AF6DBD" w:rsidR="006F2EED" w:rsidRP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  <w:r w:rsidRPr="006F2EED">
        <w:rPr>
          <w:rFonts w:ascii="Verdana" w:eastAsiaTheme="minorEastAsia" w:hAnsi="Verdana"/>
          <w:sz w:val="16"/>
          <w:szCs w:val="16"/>
        </w:rPr>
        <w:t>Termin wykonania: ……………………………… r.</w:t>
      </w:r>
    </w:p>
    <w:p w14:paraId="432853DA" w14:textId="77777777" w:rsidR="006F2EED" w:rsidRP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442AAD96" w14:textId="77777777"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7D25B446" w14:textId="224B7741" w:rsidR="006F2EED" w:rsidRP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  <w:r w:rsidRPr="006F2EED">
        <w:rPr>
          <w:rFonts w:ascii="Verdana" w:eastAsiaTheme="minorEastAsia" w:hAnsi="Verdana"/>
          <w:sz w:val="16"/>
          <w:szCs w:val="16"/>
        </w:rPr>
        <w:t>Podpis Wykonawcy:</w:t>
      </w:r>
    </w:p>
    <w:p w14:paraId="03DE194C" w14:textId="77777777" w:rsidR="00A2450C" w:rsidRDefault="00A2450C"/>
    <w:sectPr w:rsidR="00A2450C" w:rsidSect="0018441B"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ECCCA" w14:textId="77777777" w:rsidR="001E152C" w:rsidRDefault="001E152C" w:rsidP="006F2EED">
      <w:pPr>
        <w:spacing w:after="0" w:line="240" w:lineRule="auto"/>
      </w:pPr>
      <w:r>
        <w:separator/>
      </w:r>
    </w:p>
  </w:endnote>
  <w:endnote w:type="continuationSeparator" w:id="0">
    <w:p w14:paraId="21A7CB45" w14:textId="77777777" w:rsidR="001E152C" w:rsidRDefault="001E152C" w:rsidP="006F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B855F" w14:textId="77777777" w:rsidR="001E152C" w:rsidRDefault="001E152C" w:rsidP="006F2EED">
      <w:pPr>
        <w:spacing w:after="0" w:line="240" w:lineRule="auto"/>
      </w:pPr>
      <w:r>
        <w:separator/>
      </w:r>
    </w:p>
  </w:footnote>
  <w:footnote w:type="continuationSeparator" w:id="0">
    <w:p w14:paraId="60A00C91" w14:textId="77777777" w:rsidR="001E152C" w:rsidRDefault="001E152C" w:rsidP="006F2EED">
      <w:pPr>
        <w:spacing w:after="0" w:line="240" w:lineRule="auto"/>
      </w:pPr>
      <w:r>
        <w:continuationSeparator/>
      </w:r>
    </w:p>
  </w:footnote>
  <w:footnote w:id="1">
    <w:p w14:paraId="2A81D8B8" w14:textId="77777777" w:rsidR="006F2EED" w:rsidRPr="00D91E6F" w:rsidRDefault="006F2EED" w:rsidP="006F2EED">
      <w:pPr>
        <w:pStyle w:val="Tekstprzypisudolnego"/>
      </w:pPr>
      <w:r w:rsidRPr="00D91E6F">
        <w:rPr>
          <w:rStyle w:val="Odwoanieprzypisudolnego"/>
        </w:rPr>
        <w:footnoteRef/>
      </w:r>
      <w:r w:rsidRPr="00D91E6F">
        <w:t xml:space="preserve"> Wybrać właściwe</w:t>
      </w:r>
    </w:p>
  </w:footnote>
  <w:footnote w:id="2">
    <w:p w14:paraId="5263C4EA" w14:textId="77777777" w:rsidR="006F2EED" w:rsidRDefault="006F2EED" w:rsidP="006F2EED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ED"/>
    <w:rsid w:val="001E152C"/>
    <w:rsid w:val="006F2EED"/>
    <w:rsid w:val="008E3B5B"/>
    <w:rsid w:val="00A2450C"/>
    <w:rsid w:val="00D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DD8C"/>
  <w15:chartTrackingRefBased/>
  <w15:docId w15:val="{E4D792CF-B91C-433C-AC8C-3EE66719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E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E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3</cp:revision>
  <dcterms:created xsi:type="dcterms:W3CDTF">2021-03-23T07:13:00Z</dcterms:created>
  <dcterms:modified xsi:type="dcterms:W3CDTF">2021-03-23T10:38:00Z</dcterms:modified>
</cp:coreProperties>
</file>