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0F6A" w14:textId="4F62FCFE" w:rsidR="00D85A7E" w:rsidRPr="00551B93" w:rsidRDefault="00D85A7E" w:rsidP="0041708C">
      <w:pPr>
        <w:pStyle w:val="Tekstpodstawowy"/>
        <w:kinsoku w:val="0"/>
        <w:overflowPunct w:val="0"/>
        <w:spacing w:before="180" w:after="120"/>
        <w:ind w:left="0" w:right="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51B93">
        <w:rPr>
          <w:rFonts w:ascii="Arial" w:hAnsi="Arial" w:cs="Arial"/>
          <w:b/>
          <w:sz w:val="24"/>
          <w:szCs w:val="24"/>
        </w:rPr>
        <w:t>Ogłoszenie</w:t>
      </w:r>
      <w:r w:rsidR="00DC308C" w:rsidRPr="00551B93">
        <w:rPr>
          <w:rFonts w:ascii="Arial" w:hAnsi="Arial" w:cs="Arial"/>
          <w:b/>
          <w:sz w:val="24"/>
          <w:szCs w:val="24"/>
        </w:rPr>
        <w:t xml:space="preserve"> </w:t>
      </w:r>
      <w:r w:rsidRPr="00551B93">
        <w:rPr>
          <w:rFonts w:ascii="Arial" w:hAnsi="Arial" w:cs="Arial"/>
          <w:b/>
          <w:sz w:val="24"/>
          <w:szCs w:val="24"/>
        </w:rPr>
        <w:t>o</w:t>
      </w:r>
      <w:r w:rsidR="00DC308C" w:rsidRPr="00551B93">
        <w:rPr>
          <w:rFonts w:ascii="Arial" w:hAnsi="Arial" w:cs="Arial"/>
          <w:b/>
          <w:sz w:val="24"/>
          <w:szCs w:val="24"/>
        </w:rPr>
        <w:t xml:space="preserve"> </w:t>
      </w:r>
      <w:r w:rsidRPr="00551B93">
        <w:rPr>
          <w:rFonts w:ascii="Arial" w:hAnsi="Arial" w:cs="Arial"/>
          <w:b/>
          <w:sz w:val="24"/>
          <w:szCs w:val="24"/>
        </w:rPr>
        <w:t>przeprowadzeniu</w:t>
      </w:r>
      <w:r w:rsidR="00DC308C" w:rsidRPr="00551B93">
        <w:rPr>
          <w:rFonts w:ascii="Arial" w:hAnsi="Arial" w:cs="Arial"/>
          <w:b/>
          <w:sz w:val="24"/>
          <w:szCs w:val="24"/>
        </w:rPr>
        <w:t xml:space="preserve"> </w:t>
      </w:r>
      <w:r w:rsidRPr="00551B93">
        <w:rPr>
          <w:rFonts w:ascii="Arial" w:hAnsi="Arial" w:cs="Arial"/>
          <w:b/>
          <w:sz w:val="24"/>
          <w:szCs w:val="24"/>
        </w:rPr>
        <w:t>konsultacji</w:t>
      </w:r>
      <w:bookmarkEnd w:id="0"/>
    </w:p>
    <w:p w14:paraId="239080E7" w14:textId="3FFC2FCE" w:rsidR="00495CD9" w:rsidRDefault="005D45DE" w:rsidP="005D45DE">
      <w:pPr>
        <w:pStyle w:val="Tekstpodstawowy"/>
        <w:kinsoku w:val="0"/>
        <w:overflowPunct w:val="0"/>
        <w:spacing w:before="180" w:after="120"/>
        <w:ind w:left="0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D45DE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>zarządzenia</w:t>
      </w:r>
      <w:r w:rsidRPr="005D4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</w:t>
      </w:r>
      <w:r w:rsidRPr="005D45DE">
        <w:rPr>
          <w:rFonts w:ascii="Arial" w:hAnsi="Arial" w:cs="Arial"/>
        </w:rPr>
        <w:t xml:space="preserve"> 0050/29/19 </w:t>
      </w:r>
      <w:r>
        <w:rPr>
          <w:rFonts w:ascii="Arial" w:hAnsi="Arial" w:cs="Arial"/>
        </w:rPr>
        <w:t>Prezydenta</w:t>
      </w:r>
      <w:r w:rsidRPr="005D4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Miasta</w:t>
      </w:r>
      <w:r w:rsidRPr="005D4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Tychy</w:t>
      </w:r>
      <w:r w:rsidRPr="005D45DE">
        <w:rPr>
          <w:rFonts w:ascii="Arial" w:hAnsi="Arial" w:cs="Arial"/>
        </w:rPr>
        <w:t xml:space="preserve"> z dnia 28 stycznia 2019 r. w sprawie wprowadzenia procedury przeprowadzania konsultacji społecznych z mieszkańcami miasta Tychy oraz wzoru wniosków o przeprowadzenie konsultacji społecznych</w:t>
      </w:r>
    </w:p>
    <w:p w14:paraId="34F036F5" w14:textId="77777777" w:rsidR="005D45DE" w:rsidRPr="005D45DE" w:rsidRDefault="005D45DE" w:rsidP="005D45DE">
      <w:pPr>
        <w:pStyle w:val="Tekstpodstawowy"/>
        <w:kinsoku w:val="0"/>
        <w:overflowPunct w:val="0"/>
        <w:spacing w:before="180" w:after="120"/>
        <w:ind w:left="0" w:right="3"/>
        <w:jc w:val="both"/>
        <w:rPr>
          <w:rFonts w:ascii="Arial" w:hAnsi="Arial" w:cs="Arial"/>
        </w:rPr>
      </w:pPr>
    </w:p>
    <w:p w14:paraId="22504E98" w14:textId="3C9157B6" w:rsidR="00D85A7E" w:rsidRPr="00495CD9" w:rsidRDefault="00D85A7E" w:rsidP="00296288">
      <w:pPr>
        <w:pStyle w:val="Tekstpodstawowy"/>
        <w:numPr>
          <w:ilvl w:val="0"/>
          <w:numId w:val="1"/>
        </w:numPr>
        <w:tabs>
          <w:tab w:val="left" w:pos="284"/>
        </w:tabs>
        <w:kinsoku w:val="0"/>
        <w:overflowPunct w:val="0"/>
        <w:spacing w:after="60"/>
        <w:ind w:left="0" w:firstLine="0"/>
        <w:rPr>
          <w:rFonts w:ascii="Arial" w:hAnsi="Arial" w:cs="Arial"/>
          <w:b/>
        </w:rPr>
      </w:pPr>
      <w:r w:rsidRPr="00495CD9">
        <w:rPr>
          <w:rFonts w:ascii="Arial" w:hAnsi="Arial" w:cs="Arial"/>
          <w:b/>
          <w:spacing w:val="-1"/>
        </w:rPr>
        <w:t>Przedmiot</w:t>
      </w:r>
      <w:r w:rsidR="00495CD9" w:rsidRPr="00495CD9">
        <w:rPr>
          <w:rFonts w:ascii="Arial" w:hAnsi="Arial" w:cs="Arial"/>
          <w:b/>
          <w:spacing w:val="-1"/>
        </w:rPr>
        <w:t xml:space="preserve"> </w:t>
      </w:r>
      <w:r w:rsidRPr="00495CD9">
        <w:rPr>
          <w:rFonts w:ascii="Arial" w:hAnsi="Arial" w:cs="Arial"/>
          <w:b/>
          <w:spacing w:val="-1"/>
        </w:rPr>
        <w:t>konsultacji</w:t>
      </w:r>
    </w:p>
    <w:p w14:paraId="670E6658" w14:textId="27BA6CCC" w:rsidR="003E36C6" w:rsidRDefault="00495CD9" w:rsidP="003E36C6">
      <w:pPr>
        <w:widowControl/>
        <w:autoSpaceDE/>
        <w:autoSpaceDN/>
        <w:adjustRightInd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r</w:t>
      </w:r>
      <w:r w:rsidR="003E36C6" w:rsidRPr="00C376F3">
        <w:rPr>
          <w:rFonts w:ascii="Arial" w:hAnsi="Arial" w:cs="Arial"/>
          <w:sz w:val="22"/>
          <w:szCs w:val="22"/>
        </w:rPr>
        <w:t>egulamin</w:t>
      </w:r>
      <w:r>
        <w:rPr>
          <w:rFonts w:ascii="Arial" w:hAnsi="Arial" w:cs="Arial"/>
          <w:sz w:val="22"/>
          <w:szCs w:val="22"/>
        </w:rPr>
        <w:t>u</w:t>
      </w:r>
      <w:r w:rsidR="003E36C6" w:rsidRPr="00C376F3">
        <w:rPr>
          <w:rFonts w:ascii="Arial" w:hAnsi="Arial" w:cs="Arial"/>
          <w:sz w:val="22"/>
          <w:szCs w:val="22"/>
        </w:rPr>
        <w:t xml:space="preserve"> realizacji </w:t>
      </w:r>
      <w:r w:rsidR="003E36C6" w:rsidRPr="003E36C6">
        <w:rPr>
          <w:rFonts w:ascii="Arial" w:hAnsi="Arial" w:cs="Arial"/>
          <w:sz w:val="22"/>
          <w:szCs w:val="22"/>
        </w:rPr>
        <w:t>projektu grantowego pn. Wymiana węglowych źródeł ciepła szansą na poprawę powietrza w Tychach</w:t>
      </w:r>
    </w:p>
    <w:p w14:paraId="35EC89AE" w14:textId="77777777" w:rsidR="005D621E" w:rsidRPr="003E36C6" w:rsidRDefault="005D621E" w:rsidP="003E36C6">
      <w:pPr>
        <w:widowControl/>
        <w:autoSpaceDE/>
        <w:autoSpaceDN/>
        <w:adjustRightInd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AD7EB29" w14:textId="77777777" w:rsidR="00D85A7E" w:rsidRPr="00495CD9" w:rsidRDefault="00D85A7E" w:rsidP="00296288">
      <w:pPr>
        <w:pStyle w:val="Tekstpodstawowy"/>
        <w:numPr>
          <w:ilvl w:val="0"/>
          <w:numId w:val="1"/>
        </w:numPr>
        <w:tabs>
          <w:tab w:val="left" w:pos="284"/>
        </w:tabs>
        <w:kinsoku w:val="0"/>
        <w:overflowPunct w:val="0"/>
        <w:spacing w:after="60"/>
        <w:ind w:left="0" w:firstLine="0"/>
        <w:rPr>
          <w:rFonts w:ascii="Arial" w:hAnsi="Arial" w:cs="Arial"/>
          <w:b/>
          <w:spacing w:val="-1"/>
        </w:rPr>
      </w:pPr>
      <w:r w:rsidRPr="00495CD9">
        <w:rPr>
          <w:rFonts w:ascii="Arial" w:hAnsi="Arial" w:cs="Arial"/>
          <w:b/>
          <w:spacing w:val="-1"/>
        </w:rPr>
        <w:t>Zasięg konsultacji</w:t>
      </w:r>
    </w:p>
    <w:p w14:paraId="3865550B" w14:textId="4E6A9B32" w:rsidR="00D85A7E" w:rsidRDefault="00495CD9" w:rsidP="00C44FA0">
      <w:pPr>
        <w:pStyle w:val="Tekstpodstawowy"/>
        <w:kinsoku w:val="0"/>
        <w:overflowPunct w:val="0"/>
        <w:spacing w:before="20" w:after="60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Ogólnomiejski</w:t>
      </w:r>
      <w:proofErr w:type="spellEnd"/>
    </w:p>
    <w:p w14:paraId="6AD0B5D6" w14:textId="77777777" w:rsidR="005D621E" w:rsidRPr="003E36C6" w:rsidRDefault="005D621E" w:rsidP="00C44FA0">
      <w:pPr>
        <w:pStyle w:val="Tekstpodstawowy"/>
        <w:kinsoku w:val="0"/>
        <w:overflowPunct w:val="0"/>
        <w:spacing w:before="20" w:after="60"/>
        <w:ind w:left="284"/>
        <w:jc w:val="both"/>
        <w:rPr>
          <w:rFonts w:ascii="Arial" w:hAnsi="Arial" w:cs="Arial"/>
        </w:rPr>
      </w:pPr>
    </w:p>
    <w:p w14:paraId="227C55F9" w14:textId="0ED20E1E" w:rsidR="00D85A7E" w:rsidRDefault="00D85A7E" w:rsidP="00296288">
      <w:pPr>
        <w:pStyle w:val="Tekstpodstawowy"/>
        <w:numPr>
          <w:ilvl w:val="0"/>
          <w:numId w:val="1"/>
        </w:numPr>
        <w:tabs>
          <w:tab w:val="left" w:pos="284"/>
        </w:tabs>
        <w:kinsoku w:val="0"/>
        <w:overflowPunct w:val="0"/>
        <w:spacing w:after="60"/>
        <w:ind w:left="0" w:firstLine="0"/>
        <w:rPr>
          <w:rFonts w:ascii="Arial" w:hAnsi="Arial" w:cs="Arial"/>
          <w:b/>
          <w:spacing w:val="-1"/>
        </w:rPr>
      </w:pPr>
      <w:r w:rsidRPr="00495CD9">
        <w:rPr>
          <w:rFonts w:ascii="Arial" w:hAnsi="Arial" w:cs="Arial"/>
          <w:b/>
          <w:spacing w:val="-1"/>
        </w:rPr>
        <w:t>Formy konsultacji</w:t>
      </w:r>
    </w:p>
    <w:p w14:paraId="286AE261" w14:textId="29622185" w:rsidR="00296288" w:rsidRPr="00327452" w:rsidRDefault="00564BF8" w:rsidP="004E0FA5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D621E">
        <w:rPr>
          <w:rFonts w:ascii="Arial" w:hAnsi="Arial" w:cs="Arial"/>
          <w:bCs/>
          <w:sz w:val="22"/>
          <w:szCs w:val="22"/>
        </w:rPr>
        <w:t>Zbieranie</w:t>
      </w:r>
      <w:r w:rsidRPr="00327452">
        <w:rPr>
          <w:rFonts w:ascii="Arial" w:hAnsi="Arial" w:cs="Arial"/>
          <w:bCs/>
          <w:sz w:val="22"/>
          <w:szCs w:val="22"/>
        </w:rPr>
        <w:t xml:space="preserve"> uwag</w:t>
      </w:r>
      <w:r w:rsidRPr="00327452">
        <w:rPr>
          <w:rFonts w:ascii="Arial" w:hAnsi="Arial" w:cs="Arial"/>
          <w:b/>
          <w:sz w:val="22"/>
          <w:szCs w:val="22"/>
        </w:rPr>
        <w:t xml:space="preserve"> </w:t>
      </w:r>
      <w:r w:rsidRPr="00327452">
        <w:rPr>
          <w:rFonts w:ascii="Arial" w:hAnsi="Arial" w:cs="Arial"/>
          <w:sz w:val="22"/>
          <w:szCs w:val="22"/>
        </w:rPr>
        <w:t>w formie</w:t>
      </w:r>
      <w:r w:rsidR="00296288" w:rsidRPr="00327452">
        <w:rPr>
          <w:rFonts w:ascii="Arial" w:hAnsi="Arial" w:cs="Arial"/>
          <w:sz w:val="22"/>
          <w:szCs w:val="22"/>
        </w:rPr>
        <w:t>:</w:t>
      </w:r>
    </w:p>
    <w:p w14:paraId="277B7AE8" w14:textId="6FACDA9E" w:rsidR="00296288" w:rsidRPr="00195F72" w:rsidRDefault="00564BF8" w:rsidP="00296288">
      <w:pPr>
        <w:pStyle w:val="Tekstpodstawowy"/>
        <w:numPr>
          <w:ilvl w:val="0"/>
          <w:numId w:val="5"/>
        </w:numPr>
        <w:tabs>
          <w:tab w:val="left" w:pos="851"/>
        </w:tabs>
        <w:kinsoku w:val="0"/>
        <w:overflowPunct w:val="0"/>
        <w:spacing w:before="20" w:after="20"/>
        <w:ind w:left="851" w:hanging="284"/>
        <w:jc w:val="both"/>
        <w:rPr>
          <w:rFonts w:ascii="Arial" w:hAnsi="Arial" w:cs="Arial"/>
          <w:b/>
        </w:rPr>
      </w:pPr>
      <w:r w:rsidRPr="00195F72">
        <w:rPr>
          <w:rFonts w:ascii="Arial" w:hAnsi="Arial" w:cs="Arial"/>
        </w:rPr>
        <w:t xml:space="preserve">pisemnej </w:t>
      </w:r>
      <w:r w:rsidR="00296288" w:rsidRPr="00195F72">
        <w:rPr>
          <w:rFonts w:ascii="Arial" w:hAnsi="Arial" w:cs="Arial"/>
        </w:rPr>
        <w:t>na </w:t>
      </w:r>
      <w:r w:rsidR="008F3144" w:rsidRPr="00195F72">
        <w:rPr>
          <w:rFonts w:ascii="Arial" w:hAnsi="Arial" w:cs="Arial"/>
        </w:rPr>
        <w:t>adres</w:t>
      </w:r>
      <w:r w:rsidR="004E0FA5">
        <w:rPr>
          <w:rFonts w:ascii="Arial" w:hAnsi="Arial" w:cs="Arial"/>
        </w:rPr>
        <w:t xml:space="preserve"> Wydziału Rozwoju Miasta i Funduszy Europejskich, al. </w:t>
      </w:r>
      <w:r w:rsidR="008F3144" w:rsidRPr="00195F72">
        <w:rPr>
          <w:rFonts w:ascii="Arial" w:hAnsi="Arial" w:cs="Arial"/>
        </w:rPr>
        <w:t>Niepodległości 49, 43-100 Tychy</w:t>
      </w:r>
      <w:r w:rsidR="004E0FA5">
        <w:rPr>
          <w:rFonts w:ascii="Arial" w:hAnsi="Arial" w:cs="Arial"/>
        </w:rPr>
        <w:t>,</w:t>
      </w:r>
    </w:p>
    <w:p w14:paraId="4726DDB0" w14:textId="56F1152E" w:rsidR="001F3856" w:rsidRPr="00195F72" w:rsidRDefault="00564BF8" w:rsidP="00296288">
      <w:pPr>
        <w:pStyle w:val="Tekstpodstawowy"/>
        <w:numPr>
          <w:ilvl w:val="0"/>
          <w:numId w:val="5"/>
        </w:numPr>
        <w:tabs>
          <w:tab w:val="left" w:pos="851"/>
        </w:tabs>
        <w:kinsoku w:val="0"/>
        <w:overflowPunct w:val="0"/>
        <w:spacing w:before="20" w:after="20"/>
        <w:ind w:left="851" w:hanging="284"/>
        <w:jc w:val="both"/>
        <w:rPr>
          <w:rFonts w:ascii="Arial" w:hAnsi="Arial" w:cs="Arial"/>
          <w:b/>
        </w:rPr>
      </w:pPr>
      <w:r w:rsidRPr="00195F72">
        <w:rPr>
          <w:rFonts w:ascii="Arial" w:hAnsi="Arial" w:cs="Arial"/>
        </w:rPr>
        <w:t xml:space="preserve">elektronicznej </w:t>
      </w:r>
      <w:r w:rsidR="001F3856" w:rsidRPr="00195F72">
        <w:rPr>
          <w:rFonts w:ascii="Arial" w:hAnsi="Arial" w:cs="Arial"/>
        </w:rPr>
        <w:t>za pomocą elektronicznej skrzynki podawczej</w:t>
      </w:r>
      <w:r w:rsidR="00296288" w:rsidRPr="00195F72">
        <w:rPr>
          <w:rFonts w:ascii="Arial" w:hAnsi="Arial" w:cs="Arial"/>
        </w:rPr>
        <w:t xml:space="preserve"> (</w:t>
      </w:r>
      <w:proofErr w:type="spellStart"/>
      <w:r w:rsidR="00296288" w:rsidRPr="00195F72">
        <w:rPr>
          <w:rFonts w:ascii="Arial" w:hAnsi="Arial" w:cs="Arial"/>
        </w:rPr>
        <w:t>ePUAP</w:t>
      </w:r>
      <w:proofErr w:type="spellEnd"/>
      <w:r w:rsidR="00296288" w:rsidRPr="00195F72">
        <w:rPr>
          <w:rFonts w:ascii="Arial" w:hAnsi="Arial" w:cs="Arial"/>
        </w:rPr>
        <w:t>: </w:t>
      </w:r>
      <w:r w:rsidR="001C37A7" w:rsidRPr="00195F72">
        <w:rPr>
          <w:rFonts w:ascii="Arial" w:hAnsi="Arial" w:cs="Arial"/>
          <w:b/>
        </w:rPr>
        <w:t>/</w:t>
      </w:r>
      <w:proofErr w:type="spellStart"/>
      <w:r w:rsidR="001C37A7" w:rsidRPr="00195F72">
        <w:rPr>
          <w:rFonts w:ascii="Arial" w:hAnsi="Arial" w:cs="Arial"/>
          <w:b/>
        </w:rPr>
        <w:t>UMTychy</w:t>
      </w:r>
      <w:proofErr w:type="spellEnd"/>
      <w:r w:rsidR="001C37A7" w:rsidRPr="00195F72">
        <w:rPr>
          <w:rFonts w:ascii="Arial" w:hAnsi="Arial" w:cs="Arial"/>
          <w:b/>
        </w:rPr>
        <w:t>/skrytka</w:t>
      </w:r>
      <w:r w:rsidR="001C37A7" w:rsidRPr="00195F72">
        <w:rPr>
          <w:rFonts w:ascii="Arial" w:hAnsi="Arial" w:cs="Arial"/>
        </w:rPr>
        <w:t>)</w:t>
      </w:r>
      <w:r w:rsidR="004E0FA5">
        <w:rPr>
          <w:rFonts w:ascii="Arial" w:hAnsi="Arial" w:cs="Arial"/>
        </w:rPr>
        <w:t>,</w:t>
      </w:r>
    </w:p>
    <w:p w14:paraId="391386C0" w14:textId="606B1FDA" w:rsidR="00296288" w:rsidRDefault="00195F72" w:rsidP="00195F72">
      <w:pPr>
        <w:pStyle w:val="Tekstpodstawowy"/>
        <w:numPr>
          <w:ilvl w:val="0"/>
          <w:numId w:val="5"/>
        </w:numPr>
        <w:tabs>
          <w:tab w:val="left" w:pos="851"/>
        </w:tabs>
        <w:kinsoku w:val="0"/>
        <w:overflowPunct w:val="0"/>
        <w:spacing w:before="20" w:after="20"/>
        <w:ind w:left="851" w:hanging="284"/>
        <w:jc w:val="both"/>
        <w:rPr>
          <w:rFonts w:ascii="Arial" w:hAnsi="Arial" w:cs="Arial"/>
        </w:rPr>
      </w:pPr>
      <w:r w:rsidRPr="00195F72">
        <w:rPr>
          <w:rFonts w:ascii="Arial" w:hAnsi="Arial" w:cs="Arial"/>
        </w:rPr>
        <w:t xml:space="preserve">poczty elektronicznej wysłanej na adres: </w:t>
      </w:r>
      <w:hyperlink r:id="rId9" w:history="1">
        <w:r w:rsidR="004E0FA5" w:rsidRPr="0051653F">
          <w:rPr>
            <w:rStyle w:val="Hipercze"/>
            <w:rFonts w:ascii="Arial" w:hAnsi="Arial" w:cs="Arial"/>
          </w:rPr>
          <w:t>fundusze@umtychy.pl</w:t>
        </w:r>
      </w:hyperlink>
      <w:r>
        <w:rPr>
          <w:rFonts w:ascii="Arial" w:hAnsi="Arial" w:cs="Arial"/>
        </w:rPr>
        <w:t>.</w:t>
      </w:r>
    </w:p>
    <w:p w14:paraId="08B1D932" w14:textId="77777777" w:rsidR="004E0FA5" w:rsidRPr="00195F72" w:rsidRDefault="004E0FA5" w:rsidP="004E0FA5">
      <w:pPr>
        <w:pStyle w:val="Tekstpodstawowy"/>
        <w:tabs>
          <w:tab w:val="left" w:pos="851"/>
        </w:tabs>
        <w:kinsoku w:val="0"/>
        <w:overflowPunct w:val="0"/>
        <w:spacing w:before="20" w:after="20"/>
        <w:ind w:left="851"/>
        <w:jc w:val="both"/>
        <w:rPr>
          <w:rFonts w:ascii="Arial" w:hAnsi="Arial" w:cs="Arial"/>
        </w:rPr>
      </w:pPr>
    </w:p>
    <w:p w14:paraId="0DA526B4" w14:textId="0F165F0B" w:rsidR="004E0FA5" w:rsidRPr="00DF0D31" w:rsidRDefault="004E0FA5" w:rsidP="004E0FA5">
      <w:pPr>
        <w:rPr>
          <w:rFonts w:ascii="Arial" w:hAnsi="Arial" w:cs="Arial"/>
          <w:sz w:val="22"/>
          <w:szCs w:val="22"/>
        </w:rPr>
      </w:pPr>
      <w:r w:rsidRPr="004E0FA5">
        <w:rPr>
          <w:rFonts w:ascii="Arial" w:hAnsi="Arial" w:cs="Arial"/>
          <w:sz w:val="22"/>
          <w:szCs w:val="22"/>
        </w:rPr>
        <w:t>Wyniki konsultacji zamieszczone będą na stron</w:t>
      </w:r>
      <w:r>
        <w:rPr>
          <w:rFonts w:ascii="Arial" w:hAnsi="Arial" w:cs="Arial"/>
          <w:sz w:val="22"/>
          <w:szCs w:val="22"/>
        </w:rPr>
        <w:t>ach</w:t>
      </w:r>
      <w:r w:rsidRPr="004E0FA5">
        <w:rPr>
          <w:rFonts w:ascii="Arial" w:hAnsi="Arial" w:cs="Arial"/>
          <w:sz w:val="22"/>
          <w:szCs w:val="22"/>
        </w:rPr>
        <w:t xml:space="preserve"> internetow</w:t>
      </w:r>
      <w:r>
        <w:rPr>
          <w:rFonts w:ascii="Arial" w:hAnsi="Arial" w:cs="Arial"/>
          <w:sz w:val="22"/>
          <w:szCs w:val="22"/>
        </w:rPr>
        <w:t xml:space="preserve">ych: </w:t>
      </w:r>
      <w:hyperlink r:id="rId10" w:history="1">
        <w:r w:rsidR="005D621E" w:rsidRPr="0051653F">
          <w:rPr>
            <w:rStyle w:val="Hipercze"/>
            <w:rFonts w:ascii="Arial" w:hAnsi="Arial" w:cs="Arial"/>
            <w:sz w:val="22"/>
            <w:szCs w:val="22"/>
          </w:rPr>
          <w:t>https://razemtychy.pl</w:t>
        </w:r>
      </w:hyperlink>
      <w:hyperlink r:id="rId11" w:history="1">
        <w:r w:rsidR="005D621E">
          <w:rPr>
            <w:rStyle w:val="Hipercze"/>
          </w:rPr>
          <w:t xml:space="preserve">, </w:t>
        </w:r>
        <w:r w:rsidRPr="0051653F">
          <w:rPr>
            <w:rStyle w:val="Hipercze"/>
            <w:rFonts w:ascii="Arial" w:hAnsi="Arial" w:cs="Arial"/>
            <w:sz w:val="22"/>
            <w:szCs w:val="22"/>
          </w:rPr>
          <w:t>https://.umtychy.pl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4E0FA5">
          <w:t xml:space="preserve"> </w:t>
        </w:r>
        <w:r w:rsidRPr="004E0FA5">
          <w:rPr>
            <w:rStyle w:val="Hipercze"/>
            <w:rFonts w:ascii="Arial" w:hAnsi="Arial" w:cs="Arial"/>
            <w:sz w:val="22"/>
            <w:szCs w:val="22"/>
          </w:rPr>
          <w:t>https://</w:t>
        </w:r>
        <w:r w:rsidRPr="0051653F">
          <w:rPr>
            <w:rStyle w:val="Hipercze"/>
            <w:rFonts w:ascii="Arial" w:hAnsi="Arial" w:cs="Arial"/>
            <w:sz w:val="22"/>
            <w:szCs w:val="22"/>
          </w:rPr>
          <w:t>.bip.umtychy.pl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 w:rsidRPr="004E0FA5">
        <w:rPr>
          <w:rFonts w:ascii="Arial" w:hAnsi="Arial" w:cs="Arial"/>
          <w:sz w:val="22"/>
          <w:szCs w:val="22"/>
        </w:rPr>
        <w:t xml:space="preserve"> oraz na tablicy ogłoszeń w siedzibie Urzędu Miasta Tychy, nie później niż w ciągu 14 dni od dnia zakończenia konsultacji, tj. do dnia </w:t>
      </w:r>
      <w:r w:rsidR="00DF0D31" w:rsidRPr="00DF0D31">
        <w:rPr>
          <w:rFonts w:ascii="Arial" w:hAnsi="Arial" w:cs="Arial"/>
          <w:sz w:val="22"/>
          <w:szCs w:val="22"/>
        </w:rPr>
        <w:t>27</w:t>
      </w:r>
      <w:r w:rsidRPr="00DF0D31">
        <w:rPr>
          <w:rFonts w:ascii="Arial" w:hAnsi="Arial" w:cs="Arial"/>
          <w:sz w:val="22"/>
          <w:szCs w:val="22"/>
        </w:rPr>
        <w:t xml:space="preserve"> kwietnia 2021</w:t>
      </w:r>
      <w:r w:rsidR="005D621E" w:rsidRPr="00DF0D31">
        <w:rPr>
          <w:rFonts w:ascii="Arial" w:hAnsi="Arial" w:cs="Arial"/>
          <w:sz w:val="22"/>
          <w:szCs w:val="22"/>
        </w:rPr>
        <w:t xml:space="preserve"> </w:t>
      </w:r>
      <w:r w:rsidRPr="00DF0D31">
        <w:rPr>
          <w:rFonts w:ascii="Arial" w:hAnsi="Arial" w:cs="Arial"/>
          <w:sz w:val="22"/>
          <w:szCs w:val="22"/>
        </w:rPr>
        <w:t>r.</w:t>
      </w:r>
    </w:p>
    <w:p w14:paraId="28285003" w14:textId="77777777" w:rsidR="005D621E" w:rsidRPr="004E0FA5" w:rsidRDefault="005D621E" w:rsidP="004E0FA5">
      <w:pPr>
        <w:rPr>
          <w:rFonts w:ascii="Arial" w:hAnsi="Arial" w:cs="Arial"/>
          <w:sz w:val="22"/>
          <w:szCs w:val="22"/>
        </w:rPr>
      </w:pPr>
    </w:p>
    <w:p w14:paraId="7E8BDC3B" w14:textId="77777777" w:rsidR="00AD723A" w:rsidRPr="005D621E" w:rsidRDefault="00D85A7E" w:rsidP="00296288">
      <w:pPr>
        <w:pStyle w:val="Tekstpodstawowy"/>
        <w:numPr>
          <w:ilvl w:val="0"/>
          <w:numId w:val="1"/>
        </w:numPr>
        <w:tabs>
          <w:tab w:val="left" w:pos="284"/>
        </w:tabs>
        <w:kinsoku w:val="0"/>
        <w:overflowPunct w:val="0"/>
        <w:spacing w:after="60"/>
        <w:ind w:left="0" w:firstLine="0"/>
        <w:rPr>
          <w:rFonts w:ascii="Arial" w:hAnsi="Arial" w:cs="Arial"/>
          <w:b/>
          <w:spacing w:val="-1"/>
        </w:rPr>
      </w:pPr>
      <w:r w:rsidRPr="005D621E">
        <w:rPr>
          <w:rFonts w:ascii="Arial" w:hAnsi="Arial" w:cs="Arial"/>
          <w:b/>
          <w:spacing w:val="-1"/>
        </w:rPr>
        <w:t>Termin rozpoczęcia konsultacji</w:t>
      </w:r>
    </w:p>
    <w:p w14:paraId="568CBAB8" w14:textId="78108BCC" w:rsidR="00564BF8" w:rsidRPr="00DF0D31" w:rsidRDefault="00DF0D31" w:rsidP="00296288">
      <w:pPr>
        <w:pStyle w:val="Tekstpodstawowy"/>
        <w:tabs>
          <w:tab w:val="left" w:pos="320"/>
        </w:tabs>
        <w:kinsoku w:val="0"/>
        <w:overflowPunct w:val="0"/>
        <w:spacing w:before="20" w:after="20"/>
        <w:ind w:left="284" w:right="6"/>
        <w:rPr>
          <w:rFonts w:ascii="Arial" w:hAnsi="Arial" w:cs="Arial"/>
          <w:bCs/>
        </w:rPr>
      </w:pPr>
      <w:r w:rsidRPr="00DF0D31">
        <w:rPr>
          <w:rFonts w:ascii="Arial" w:hAnsi="Arial" w:cs="Arial"/>
          <w:bCs/>
        </w:rPr>
        <w:t>24</w:t>
      </w:r>
      <w:r w:rsidR="00EE2E56" w:rsidRPr="00DF0D31">
        <w:rPr>
          <w:rFonts w:ascii="Arial" w:hAnsi="Arial" w:cs="Arial"/>
          <w:bCs/>
        </w:rPr>
        <w:t xml:space="preserve"> </w:t>
      </w:r>
      <w:r w:rsidR="003E36C6" w:rsidRPr="00DF0D31">
        <w:rPr>
          <w:rFonts w:ascii="Arial" w:hAnsi="Arial" w:cs="Arial"/>
          <w:bCs/>
        </w:rPr>
        <w:t>marca</w:t>
      </w:r>
      <w:r w:rsidR="00AD723A" w:rsidRPr="00DF0D31">
        <w:rPr>
          <w:rFonts w:ascii="Arial" w:hAnsi="Arial" w:cs="Arial"/>
          <w:bCs/>
        </w:rPr>
        <w:t xml:space="preserve"> 20</w:t>
      </w:r>
      <w:r w:rsidR="00F672D4" w:rsidRPr="00DF0D31">
        <w:rPr>
          <w:rFonts w:ascii="Arial" w:hAnsi="Arial" w:cs="Arial"/>
          <w:bCs/>
        </w:rPr>
        <w:t>2</w:t>
      </w:r>
      <w:r w:rsidR="003E36C6" w:rsidRPr="00DF0D31">
        <w:rPr>
          <w:rFonts w:ascii="Arial" w:hAnsi="Arial" w:cs="Arial"/>
          <w:bCs/>
        </w:rPr>
        <w:t>1</w:t>
      </w:r>
      <w:r w:rsidR="00F672D4" w:rsidRPr="00DF0D31">
        <w:rPr>
          <w:rFonts w:ascii="Arial" w:hAnsi="Arial" w:cs="Arial"/>
          <w:bCs/>
        </w:rPr>
        <w:t> </w:t>
      </w:r>
      <w:r w:rsidR="00AD723A" w:rsidRPr="00DF0D31">
        <w:rPr>
          <w:rFonts w:ascii="Arial" w:hAnsi="Arial" w:cs="Arial"/>
          <w:bCs/>
        </w:rPr>
        <w:t>r.</w:t>
      </w:r>
    </w:p>
    <w:p w14:paraId="60E4A093" w14:textId="77777777" w:rsidR="005D621E" w:rsidRPr="00DF0D31" w:rsidRDefault="005D621E" w:rsidP="00296288">
      <w:pPr>
        <w:pStyle w:val="Tekstpodstawowy"/>
        <w:tabs>
          <w:tab w:val="left" w:pos="320"/>
        </w:tabs>
        <w:kinsoku w:val="0"/>
        <w:overflowPunct w:val="0"/>
        <w:spacing w:before="20" w:after="20"/>
        <w:ind w:left="284" w:right="6"/>
        <w:rPr>
          <w:rFonts w:ascii="Arial" w:hAnsi="Arial" w:cs="Arial"/>
          <w:bCs/>
        </w:rPr>
      </w:pPr>
    </w:p>
    <w:p w14:paraId="6FE40546" w14:textId="77777777" w:rsidR="00D85A7E" w:rsidRPr="005D621E" w:rsidRDefault="00D85A7E" w:rsidP="00296288">
      <w:pPr>
        <w:pStyle w:val="Tekstpodstawowy"/>
        <w:numPr>
          <w:ilvl w:val="0"/>
          <w:numId w:val="1"/>
        </w:numPr>
        <w:tabs>
          <w:tab w:val="left" w:pos="284"/>
        </w:tabs>
        <w:kinsoku w:val="0"/>
        <w:overflowPunct w:val="0"/>
        <w:spacing w:after="60"/>
        <w:ind w:left="0" w:firstLine="0"/>
        <w:rPr>
          <w:rFonts w:ascii="Arial" w:hAnsi="Arial" w:cs="Arial"/>
          <w:b/>
          <w:spacing w:val="-1"/>
        </w:rPr>
      </w:pPr>
      <w:r w:rsidRPr="005D621E">
        <w:rPr>
          <w:rFonts w:ascii="Arial" w:hAnsi="Arial" w:cs="Arial"/>
          <w:b/>
          <w:spacing w:val="-1"/>
        </w:rPr>
        <w:t>Czas trwania konsultacji</w:t>
      </w:r>
    </w:p>
    <w:p w14:paraId="65183E9A" w14:textId="6570744C" w:rsidR="00EA0537" w:rsidRPr="005D45DE" w:rsidRDefault="005D621E" w:rsidP="005D621E">
      <w:pPr>
        <w:widowControl/>
        <w:autoSpaceDE/>
        <w:autoSpaceDN/>
        <w:adjustRightInd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D45DE">
        <w:rPr>
          <w:rFonts w:ascii="Arial" w:hAnsi="Arial" w:cs="Arial"/>
          <w:bCs/>
          <w:color w:val="FF0000"/>
          <w:sz w:val="22"/>
          <w:szCs w:val="22"/>
        </w:rPr>
        <w:t xml:space="preserve">    </w:t>
      </w:r>
      <w:r w:rsidR="00DF0D31" w:rsidRPr="00DF0D31">
        <w:rPr>
          <w:rFonts w:ascii="Arial" w:hAnsi="Arial" w:cs="Arial"/>
          <w:bCs/>
          <w:sz w:val="22"/>
          <w:szCs w:val="22"/>
        </w:rPr>
        <w:t>24</w:t>
      </w:r>
      <w:r w:rsidRPr="00DF0D31">
        <w:rPr>
          <w:rFonts w:ascii="Arial" w:hAnsi="Arial" w:cs="Arial"/>
          <w:bCs/>
          <w:sz w:val="22"/>
          <w:szCs w:val="22"/>
        </w:rPr>
        <w:t xml:space="preserve"> </w:t>
      </w:r>
      <w:r w:rsidR="00DF0D31" w:rsidRPr="00DF0D31">
        <w:rPr>
          <w:rFonts w:ascii="Arial" w:hAnsi="Arial" w:cs="Arial"/>
          <w:bCs/>
          <w:sz w:val="22"/>
          <w:szCs w:val="22"/>
        </w:rPr>
        <w:t xml:space="preserve">marca </w:t>
      </w:r>
      <w:r w:rsidRPr="00DF0D31">
        <w:rPr>
          <w:rFonts w:ascii="Arial" w:hAnsi="Arial" w:cs="Arial"/>
          <w:bCs/>
          <w:sz w:val="22"/>
          <w:szCs w:val="22"/>
        </w:rPr>
        <w:t>– 1</w:t>
      </w:r>
      <w:r w:rsidR="00DF0D31" w:rsidRPr="00DF0D31">
        <w:rPr>
          <w:rFonts w:ascii="Arial" w:hAnsi="Arial" w:cs="Arial"/>
          <w:bCs/>
          <w:sz w:val="22"/>
          <w:szCs w:val="22"/>
        </w:rPr>
        <w:t>3</w:t>
      </w:r>
      <w:r w:rsidRPr="00DF0D31">
        <w:rPr>
          <w:rFonts w:ascii="Arial" w:hAnsi="Arial" w:cs="Arial"/>
          <w:bCs/>
          <w:sz w:val="22"/>
          <w:szCs w:val="22"/>
        </w:rPr>
        <w:t xml:space="preserve"> </w:t>
      </w:r>
      <w:r w:rsidR="00DF0D31" w:rsidRPr="00DF0D31">
        <w:rPr>
          <w:rFonts w:ascii="Arial" w:hAnsi="Arial" w:cs="Arial"/>
          <w:bCs/>
          <w:sz w:val="22"/>
          <w:szCs w:val="22"/>
        </w:rPr>
        <w:t>kwietnia</w:t>
      </w:r>
      <w:r w:rsidRPr="00DF0D31">
        <w:rPr>
          <w:rFonts w:ascii="Arial" w:hAnsi="Arial" w:cs="Arial"/>
          <w:bCs/>
          <w:sz w:val="22"/>
          <w:szCs w:val="22"/>
        </w:rPr>
        <w:t xml:space="preserve"> 2021 r.</w:t>
      </w:r>
    </w:p>
    <w:p w14:paraId="6375C5ED" w14:textId="77777777" w:rsidR="005D621E" w:rsidRPr="005D621E" w:rsidRDefault="005D621E" w:rsidP="005D621E">
      <w:pPr>
        <w:widowControl/>
        <w:autoSpaceDE/>
        <w:autoSpaceDN/>
        <w:adjustRightInd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E2680D2" w14:textId="77777777" w:rsidR="00D85A7E" w:rsidRPr="005D621E" w:rsidRDefault="00D85A7E" w:rsidP="00296288">
      <w:pPr>
        <w:pStyle w:val="Tekstpodstawowy"/>
        <w:numPr>
          <w:ilvl w:val="0"/>
          <w:numId w:val="1"/>
        </w:numPr>
        <w:tabs>
          <w:tab w:val="left" w:pos="284"/>
        </w:tabs>
        <w:kinsoku w:val="0"/>
        <w:overflowPunct w:val="0"/>
        <w:spacing w:after="60"/>
        <w:ind w:left="0" w:firstLine="0"/>
        <w:rPr>
          <w:rFonts w:ascii="Arial" w:hAnsi="Arial" w:cs="Arial"/>
          <w:b/>
          <w:spacing w:val="-1"/>
        </w:rPr>
      </w:pPr>
      <w:r w:rsidRPr="005D621E">
        <w:rPr>
          <w:rFonts w:ascii="Arial" w:hAnsi="Arial" w:cs="Arial"/>
          <w:b/>
          <w:spacing w:val="-1"/>
        </w:rPr>
        <w:t>Nazwa i adres właściwej jednostki organizacyjnej odpowiedzialnej za</w:t>
      </w:r>
      <w:r w:rsidR="00AD723A" w:rsidRPr="005D621E">
        <w:rPr>
          <w:rFonts w:ascii="Arial" w:hAnsi="Arial" w:cs="Arial"/>
          <w:b/>
          <w:spacing w:val="-1"/>
        </w:rPr>
        <w:t> </w:t>
      </w:r>
      <w:r w:rsidRPr="005D621E">
        <w:rPr>
          <w:rFonts w:ascii="Arial" w:hAnsi="Arial" w:cs="Arial"/>
          <w:b/>
          <w:spacing w:val="-1"/>
        </w:rPr>
        <w:t>konsultacje</w:t>
      </w:r>
    </w:p>
    <w:p w14:paraId="71A6FE52" w14:textId="77777777" w:rsidR="005D621E" w:rsidRDefault="005D621E" w:rsidP="004F65DB">
      <w:pPr>
        <w:pStyle w:val="Tekstpodstawowy"/>
        <w:kinsoku w:val="0"/>
        <w:overflowPunct w:val="0"/>
        <w:spacing w:before="20" w:after="20"/>
        <w:ind w:left="284"/>
        <w:jc w:val="both"/>
        <w:rPr>
          <w:rFonts w:ascii="Arial" w:hAnsi="Arial" w:cs="Arial"/>
          <w:b/>
        </w:rPr>
      </w:pPr>
    </w:p>
    <w:p w14:paraId="5628E130" w14:textId="6EF61596" w:rsidR="001C37A7" w:rsidRPr="003C487A" w:rsidRDefault="00564BF8" w:rsidP="004F65DB">
      <w:pPr>
        <w:pStyle w:val="Tekstpodstawowy"/>
        <w:kinsoku w:val="0"/>
        <w:overflowPunct w:val="0"/>
        <w:spacing w:before="20" w:after="20"/>
        <w:ind w:left="284"/>
        <w:jc w:val="both"/>
        <w:rPr>
          <w:rFonts w:ascii="Arial" w:hAnsi="Arial" w:cs="Arial"/>
        </w:rPr>
      </w:pPr>
      <w:r w:rsidRPr="003C487A">
        <w:rPr>
          <w:rFonts w:ascii="Arial" w:hAnsi="Arial" w:cs="Arial"/>
          <w:b/>
        </w:rPr>
        <w:t xml:space="preserve">Wydział </w:t>
      </w:r>
      <w:r w:rsidR="003E36C6">
        <w:rPr>
          <w:rFonts w:ascii="Arial" w:hAnsi="Arial" w:cs="Arial"/>
          <w:b/>
        </w:rPr>
        <w:t xml:space="preserve">Rozwoju Miasta i Funduszy Europejskich </w:t>
      </w:r>
      <w:r w:rsidR="00071698" w:rsidRPr="003C487A">
        <w:rPr>
          <w:rFonts w:ascii="Arial" w:hAnsi="Arial" w:cs="Arial"/>
        </w:rPr>
        <w:t>Urzędu M</w:t>
      </w:r>
      <w:r w:rsidR="000605D9" w:rsidRPr="003C487A">
        <w:rPr>
          <w:rFonts w:ascii="Arial" w:hAnsi="Arial" w:cs="Arial"/>
        </w:rPr>
        <w:t>iasta Tychy, al. Niepodległości </w:t>
      </w:r>
      <w:r w:rsidR="00071698" w:rsidRPr="003C487A">
        <w:rPr>
          <w:rFonts w:ascii="Arial" w:hAnsi="Arial" w:cs="Arial"/>
        </w:rPr>
        <w:t>49, 4</w:t>
      </w:r>
      <w:r w:rsidR="009C038D" w:rsidRPr="003C487A">
        <w:rPr>
          <w:rFonts w:ascii="Arial" w:hAnsi="Arial" w:cs="Arial"/>
        </w:rPr>
        <w:t>3</w:t>
      </w:r>
      <w:r w:rsidR="00071698" w:rsidRPr="003C487A">
        <w:rPr>
          <w:rFonts w:ascii="Arial" w:hAnsi="Arial" w:cs="Arial"/>
        </w:rPr>
        <w:noBreakHyphen/>
        <w:t>100 Tychy, tel. 32</w:t>
      </w:r>
      <w:r w:rsidR="003E36C6">
        <w:rPr>
          <w:rFonts w:ascii="Arial" w:hAnsi="Arial" w:cs="Arial"/>
        </w:rPr>
        <w:t> </w:t>
      </w:r>
      <w:r w:rsidR="00071698" w:rsidRPr="003C487A">
        <w:rPr>
          <w:rFonts w:ascii="Arial" w:hAnsi="Arial" w:cs="Arial"/>
        </w:rPr>
        <w:t>776</w:t>
      </w:r>
      <w:r w:rsidR="003E36C6">
        <w:rPr>
          <w:rFonts w:ascii="Arial" w:hAnsi="Arial" w:cs="Arial"/>
        </w:rPr>
        <w:t xml:space="preserve"> </w:t>
      </w:r>
      <w:r w:rsidR="00071698" w:rsidRPr="003C487A">
        <w:rPr>
          <w:rFonts w:ascii="Arial" w:hAnsi="Arial" w:cs="Arial"/>
        </w:rPr>
        <w:t>3</w:t>
      </w:r>
      <w:r w:rsidR="003E36C6">
        <w:rPr>
          <w:rFonts w:ascii="Arial" w:hAnsi="Arial" w:cs="Arial"/>
        </w:rPr>
        <w:t xml:space="preserve">9 33 </w:t>
      </w:r>
      <w:r w:rsidR="002F57AE" w:rsidRPr="003C487A">
        <w:rPr>
          <w:rFonts w:ascii="Arial" w:hAnsi="Arial" w:cs="Arial"/>
        </w:rPr>
        <w:t xml:space="preserve"> email: </w:t>
      </w:r>
      <w:hyperlink r:id="rId13" w:history="1">
        <w:r w:rsidR="003E36C6" w:rsidRPr="00547C14">
          <w:rPr>
            <w:rStyle w:val="Hipercze"/>
            <w:rFonts w:ascii="Arial" w:hAnsi="Arial" w:cs="Arial"/>
          </w:rPr>
          <w:t>fundusze@umtychy.pl</w:t>
        </w:r>
      </w:hyperlink>
      <w:r w:rsidR="00071698" w:rsidRPr="003C487A">
        <w:rPr>
          <w:rFonts w:ascii="Arial" w:hAnsi="Arial" w:cs="Arial"/>
        </w:rPr>
        <w:t>.</w:t>
      </w:r>
    </w:p>
    <w:p w14:paraId="7953D3AA" w14:textId="77777777" w:rsidR="00C44FA0" w:rsidRDefault="00C44FA0" w:rsidP="004F65DB">
      <w:pPr>
        <w:pStyle w:val="Tekstpodstawowy"/>
        <w:kinsoku w:val="0"/>
        <w:overflowPunct w:val="0"/>
        <w:spacing w:before="20" w:after="20"/>
        <w:ind w:left="284"/>
        <w:jc w:val="both"/>
        <w:rPr>
          <w:rFonts w:ascii="Arial" w:hAnsi="Arial" w:cs="Arial"/>
          <w:b/>
        </w:rPr>
      </w:pPr>
    </w:p>
    <w:p w14:paraId="0521FB8D" w14:textId="10D0B885" w:rsidR="004F65DB" w:rsidRDefault="001C37A7" w:rsidP="0076590A">
      <w:pPr>
        <w:pStyle w:val="Tekstpodstawowy"/>
        <w:kinsoku w:val="0"/>
        <w:overflowPunct w:val="0"/>
        <w:spacing w:before="20" w:after="20"/>
        <w:ind w:left="284"/>
        <w:jc w:val="both"/>
        <w:rPr>
          <w:rFonts w:ascii="Arial" w:hAnsi="Arial" w:cs="Arial"/>
        </w:rPr>
      </w:pPr>
      <w:r w:rsidRPr="003C487A">
        <w:rPr>
          <w:rFonts w:ascii="Arial" w:hAnsi="Arial" w:cs="Arial"/>
          <w:b/>
        </w:rPr>
        <w:t xml:space="preserve">Informacje o przetwarzaniu danych </w:t>
      </w:r>
      <w:r w:rsidR="002B030C" w:rsidRPr="003C487A">
        <w:rPr>
          <w:rFonts w:ascii="Arial" w:hAnsi="Arial" w:cs="Arial"/>
          <w:b/>
        </w:rPr>
        <w:t>osobowych</w:t>
      </w:r>
      <w:r w:rsidR="002B030C" w:rsidRPr="003C487A">
        <w:rPr>
          <w:rFonts w:ascii="Arial" w:hAnsi="Arial" w:cs="Arial"/>
        </w:rPr>
        <w:t xml:space="preserve"> dostępne są na stronie </w:t>
      </w:r>
      <w:hyperlink r:id="rId14" w:history="1">
        <w:r w:rsidR="002B030C" w:rsidRPr="003C487A">
          <w:rPr>
            <w:rStyle w:val="Hipercze"/>
            <w:rFonts w:ascii="Arial" w:hAnsi="Arial" w:cs="Arial"/>
            <w:color w:val="auto"/>
          </w:rPr>
          <w:t>www.razemtychy.pl</w:t>
        </w:r>
      </w:hyperlink>
      <w:r w:rsidR="002B030C" w:rsidRPr="003C487A">
        <w:rPr>
          <w:rFonts w:ascii="Arial" w:hAnsi="Arial" w:cs="Arial"/>
        </w:rPr>
        <w:t xml:space="preserve"> oraz w Biuletynie Informacji Publicznej Urzędu Miasta Tychy </w:t>
      </w:r>
      <w:r w:rsidR="0076590A">
        <w:rPr>
          <w:rFonts w:ascii="Arial" w:hAnsi="Arial" w:cs="Arial"/>
        </w:rPr>
        <w:t>(</w:t>
      </w:r>
      <w:hyperlink r:id="rId15" w:history="1">
        <w:r w:rsidR="005D45DE" w:rsidRPr="00E917C3">
          <w:rPr>
            <w:rStyle w:val="Hipercze"/>
            <w:rFonts w:ascii="Arial" w:hAnsi="Arial" w:cs="Arial"/>
          </w:rPr>
          <w:t>https://bip.umtychy.pl/ochrona-danych-osobowych</w:t>
        </w:r>
      </w:hyperlink>
      <w:r w:rsidR="0076590A">
        <w:rPr>
          <w:rFonts w:ascii="Arial" w:hAnsi="Arial" w:cs="Arial"/>
        </w:rPr>
        <w:t>)</w:t>
      </w:r>
    </w:p>
    <w:p w14:paraId="3D2635C8" w14:textId="77777777" w:rsidR="005D45DE" w:rsidRPr="00C76F04" w:rsidRDefault="005D45DE" w:rsidP="0076590A">
      <w:pPr>
        <w:pStyle w:val="Tekstpodstawowy"/>
        <w:kinsoku w:val="0"/>
        <w:overflowPunct w:val="0"/>
        <w:spacing w:before="20" w:after="20"/>
        <w:ind w:left="284"/>
        <w:jc w:val="both"/>
        <w:rPr>
          <w:rFonts w:ascii="Arial" w:hAnsi="Arial" w:cs="Arial"/>
        </w:rPr>
      </w:pPr>
    </w:p>
    <w:p w14:paraId="5A320D65" w14:textId="064018D9" w:rsidR="001F3856" w:rsidRDefault="001F3856" w:rsidP="004F65DB">
      <w:pPr>
        <w:pStyle w:val="Tekstpodstawowy"/>
        <w:kinsoku w:val="0"/>
        <w:overflowPunct w:val="0"/>
        <w:spacing w:before="0"/>
        <w:ind w:left="6521"/>
        <w:jc w:val="center"/>
        <w:rPr>
          <w:rFonts w:ascii="Arial" w:hAnsi="Arial" w:cs="Arial"/>
          <w:sz w:val="20"/>
          <w:szCs w:val="20"/>
        </w:rPr>
      </w:pPr>
    </w:p>
    <w:p w14:paraId="6405E870" w14:textId="51B305F3" w:rsidR="00327452" w:rsidRDefault="00327452" w:rsidP="004F65DB">
      <w:pPr>
        <w:pStyle w:val="Tekstpodstawowy"/>
        <w:kinsoku w:val="0"/>
        <w:overflowPunct w:val="0"/>
        <w:spacing w:before="0"/>
        <w:ind w:left="6521"/>
        <w:jc w:val="center"/>
        <w:rPr>
          <w:rFonts w:ascii="Arial" w:hAnsi="Arial" w:cs="Arial"/>
          <w:sz w:val="20"/>
          <w:szCs w:val="20"/>
        </w:rPr>
      </w:pPr>
    </w:p>
    <w:p w14:paraId="5BF81F61" w14:textId="58D8BFDA" w:rsidR="00327452" w:rsidRDefault="00327452" w:rsidP="004F65DB">
      <w:pPr>
        <w:pStyle w:val="Tekstpodstawowy"/>
        <w:kinsoku w:val="0"/>
        <w:overflowPunct w:val="0"/>
        <w:spacing w:before="0"/>
        <w:ind w:left="6521"/>
        <w:jc w:val="center"/>
        <w:rPr>
          <w:rFonts w:ascii="Arial" w:hAnsi="Arial" w:cs="Arial"/>
          <w:sz w:val="20"/>
          <w:szCs w:val="20"/>
        </w:rPr>
      </w:pPr>
    </w:p>
    <w:p w14:paraId="4440CD41" w14:textId="77777777" w:rsidR="00551B93" w:rsidRPr="00551B93" w:rsidRDefault="00551B93" w:rsidP="00551B93">
      <w:pPr>
        <w:pStyle w:val="Tekstpodstawowy"/>
        <w:tabs>
          <w:tab w:val="center" w:pos="8223"/>
          <w:tab w:val="right" w:pos="9926"/>
        </w:tabs>
        <w:kinsoku w:val="0"/>
        <w:overflowPunct w:val="0"/>
        <w:ind w:left="6521"/>
        <w:rPr>
          <w:rFonts w:ascii="Arial" w:hAnsi="Arial" w:cs="Arial"/>
          <w:b/>
          <w:sz w:val="20"/>
          <w:szCs w:val="20"/>
        </w:rPr>
      </w:pPr>
      <w:r w:rsidRPr="00551B93">
        <w:rPr>
          <w:rFonts w:ascii="Arial" w:hAnsi="Arial" w:cs="Arial"/>
          <w:sz w:val="20"/>
          <w:szCs w:val="20"/>
        </w:rPr>
        <w:t xml:space="preserve">   </w:t>
      </w:r>
      <w:r w:rsidRPr="00551B93">
        <w:rPr>
          <w:rFonts w:ascii="Arial" w:hAnsi="Arial" w:cs="Arial"/>
          <w:b/>
          <w:sz w:val="20"/>
          <w:szCs w:val="20"/>
        </w:rPr>
        <w:t>PREZYDENT MIASTA TYCHY</w:t>
      </w:r>
    </w:p>
    <w:p w14:paraId="050EFD46" w14:textId="77777777" w:rsidR="00551B93" w:rsidRPr="00551B93" w:rsidRDefault="00551B93" w:rsidP="00551B93">
      <w:pPr>
        <w:pStyle w:val="Tekstpodstawowy"/>
        <w:tabs>
          <w:tab w:val="center" w:pos="8223"/>
          <w:tab w:val="right" w:pos="9926"/>
        </w:tabs>
        <w:kinsoku w:val="0"/>
        <w:overflowPunct w:val="0"/>
        <w:ind w:left="6521"/>
        <w:rPr>
          <w:rFonts w:ascii="Arial" w:hAnsi="Arial" w:cs="Arial"/>
          <w:b/>
          <w:sz w:val="20"/>
          <w:szCs w:val="20"/>
        </w:rPr>
      </w:pPr>
    </w:p>
    <w:p w14:paraId="7BD6C7CE" w14:textId="31F037F2" w:rsidR="00327452" w:rsidRPr="00551B93" w:rsidRDefault="00551B93" w:rsidP="00551B93">
      <w:pPr>
        <w:pStyle w:val="Tekstpodstawowy"/>
        <w:tabs>
          <w:tab w:val="center" w:pos="8223"/>
          <w:tab w:val="right" w:pos="9926"/>
        </w:tabs>
        <w:kinsoku w:val="0"/>
        <w:overflowPunct w:val="0"/>
        <w:spacing w:before="0"/>
        <w:ind w:left="6521"/>
        <w:rPr>
          <w:rFonts w:ascii="Arial" w:hAnsi="Arial" w:cs="Arial"/>
          <w:b/>
          <w:sz w:val="20"/>
          <w:szCs w:val="20"/>
        </w:rPr>
      </w:pPr>
      <w:r w:rsidRPr="00551B93">
        <w:rPr>
          <w:rFonts w:ascii="Arial" w:hAnsi="Arial" w:cs="Arial"/>
          <w:b/>
          <w:sz w:val="20"/>
          <w:szCs w:val="20"/>
        </w:rPr>
        <w:t xml:space="preserve">          </w:t>
      </w:r>
      <w:r w:rsidRPr="00551B93">
        <w:rPr>
          <w:rFonts w:ascii="Arial" w:hAnsi="Arial" w:cs="Arial"/>
          <w:b/>
          <w:sz w:val="20"/>
          <w:szCs w:val="20"/>
        </w:rPr>
        <w:t>mgr inż. Andrzej Dziuba</w:t>
      </w:r>
    </w:p>
    <w:p w14:paraId="6E895FF7" w14:textId="77777777" w:rsidR="00551B93" w:rsidRPr="007B6ADA" w:rsidRDefault="00551B93" w:rsidP="00551B93">
      <w:pPr>
        <w:pStyle w:val="Tekstpodstawowy"/>
        <w:tabs>
          <w:tab w:val="center" w:pos="8223"/>
          <w:tab w:val="right" w:pos="9926"/>
        </w:tabs>
        <w:kinsoku w:val="0"/>
        <w:overflowPunct w:val="0"/>
        <w:spacing w:before="0"/>
        <w:ind w:left="6521"/>
        <w:rPr>
          <w:rFonts w:ascii="Arial" w:hAnsi="Arial" w:cs="Arial"/>
          <w:sz w:val="20"/>
          <w:szCs w:val="20"/>
        </w:rPr>
      </w:pPr>
    </w:p>
    <w:sectPr w:rsidR="00551B93" w:rsidRPr="007B6ADA" w:rsidSect="004F65DB">
      <w:type w:val="continuous"/>
      <w:pgSz w:w="11910" w:h="16840"/>
      <w:pgMar w:top="992" w:right="992" w:bottom="709" w:left="99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8F6FD" w14:textId="77777777" w:rsidR="00944875" w:rsidRDefault="00944875" w:rsidP="0066564C">
      <w:r>
        <w:separator/>
      </w:r>
    </w:p>
  </w:endnote>
  <w:endnote w:type="continuationSeparator" w:id="0">
    <w:p w14:paraId="75CE9BD9" w14:textId="77777777" w:rsidR="00944875" w:rsidRDefault="00944875" w:rsidP="006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A84AB" w14:textId="77777777" w:rsidR="00944875" w:rsidRDefault="00944875" w:rsidP="0066564C">
      <w:r>
        <w:separator/>
      </w:r>
    </w:p>
  </w:footnote>
  <w:footnote w:type="continuationSeparator" w:id="0">
    <w:p w14:paraId="62D59296" w14:textId="77777777" w:rsidR="00944875" w:rsidRDefault="00944875" w:rsidP="006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C32597A"/>
    <w:lvl w:ilvl="0">
      <w:start w:val="1"/>
      <w:numFmt w:val="decimal"/>
      <w:lvlText w:val="%1."/>
      <w:lvlJc w:val="left"/>
      <w:pPr>
        <w:ind w:left="100" w:hanging="220"/>
      </w:pPr>
      <w:rPr>
        <w:rFonts w:ascii="Arial" w:hAnsi="Arial" w:cs="Arial" w:hint="default"/>
        <w:b/>
        <w:bCs w:val="0"/>
        <w:color w:val="auto"/>
        <w:sz w:val="24"/>
        <w:szCs w:val="24"/>
      </w:rPr>
    </w:lvl>
    <w:lvl w:ilvl="1">
      <w:numFmt w:val="bullet"/>
      <w:lvlText w:val="•"/>
      <w:lvlJc w:val="left"/>
      <w:pPr>
        <w:ind w:left="1064" w:hanging="220"/>
      </w:pPr>
    </w:lvl>
    <w:lvl w:ilvl="2">
      <w:numFmt w:val="bullet"/>
      <w:lvlText w:val="•"/>
      <w:lvlJc w:val="left"/>
      <w:pPr>
        <w:ind w:left="2029" w:hanging="220"/>
      </w:pPr>
    </w:lvl>
    <w:lvl w:ilvl="3">
      <w:numFmt w:val="bullet"/>
      <w:lvlText w:val="•"/>
      <w:lvlJc w:val="left"/>
      <w:pPr>
        <w:ind w:left="2993" w:hanging="220"/>
      </w:pPr>
    </w:lvl>
    <w:lvl w:ilvl="4">
      <w:numFmt w:val="bullet"/>
      <w:lvlText w:val="•"/>
      <w:lvlJc w:val="left"/>
      <w:pPr>
        <w:ind w:left="3958" w:hanging="220"/>
      </w:pPr>
    </w:lvl>
    <w:lvl w:ilvl="5">
      <w:numFmt w:val="bullet"/>
      <w:lvlText w:val="•"/>
      <w:lvlJc w:val="left"/>
      <w:pPr>
        <w:ind w:left="4923" w:hanging="220"/>
      </w:pPr>
    </w:lvl>
    <w:lvl w:ilvl="6">
      <w:numFmt w:val="bullet"/>
      <w:lvlText w:val="•"/>
      <w:lvlJc w:val="left"/>
      <w:pPr>
        <w:ind w:left="5887" w:hanging="220"/>
      </w:pPr>
    </w:lvl>
    <w:lvl w:ilvl="7">
      <w:numFmt w:val="bullet"/>
      <w:lvlText w:val="•"/>
      <w:lvlJc w:val="left"/>
      <w:pPr>
        <w:ind w:left="6852" w:hanging="220"/>
      </w:pPr>
    </w:lvl>
    <w:lvl w:ilvl="8">
      <w:numFmt w:val="bullet"/>
      <w:lvlText w:val="•"/>
      <w:lvlJc w:val="left"/>
      <w:pPr>
        <w:ind w:left="7816" w:hanging="220"/>
      </w:pPr>
    </w:lvl>
  </w:abstractNum>
  <w:abstractNum w:abstractNumId="1">
    <w:nsid w:val="3B4454BA"/>
    <w:multiLevelType w:val="hybridMultilevel"/>
    <w:tmpl w:val="1D860942"/>
    <w:lvl w:ilvl="0" w:tplc="E8DE54F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E1A1AF7"/>
    <w:multiLevelType w:val="hybridMultilevel"/>
    <w:tmpl w:val="7756A82E"/>
    <w:lvl w:ilvl="0" w:tplc="E8DE54F4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428F3BB9"/>
    <w:multiLevelType w:val="multilevel"/>
    <w:tmpl w:val="CB842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E66942"/>
    <w:multiLevelType w:val="hybridMultilevel"/>
    <w:tmpl w:val="D7EE5824"/>
    <w:lvl w:ilvl="0" w:tplc="E908953A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665D52CD"/>
    <w:multiLevelType w:val="hybridMultilevel"/>
    <w:tmpl w:val="0F022E4A"/>
    <w:lvl w:ilvl="0" w:tplc="3A1CB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A392DA6"/>
    <w:multiLevelType w:val="hybridMultilevel"/>
    <w:tmpl w:val="646AAB34"/>
    <w:lvl w:ilvl="0" w:tplc="77AC8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C"/>
    <w:rsid w:val="00005190"/>
    <w:rsid w:val="00030D70"/>
    <w:rsid w:val="000601B8"/>
    <w:rsid w:val="000605D9"/>
    <w:rsid w:val="000632EA"/>
    <w:rsid w:val="00071698"/>
    <w:rsid w:val="00090603"/>
    <w:rsid w:val="000A24CF"/>
    <w:rsid w:val="000C3403"/>
    <w:rsid w:val="001003A1"/>
    <w:rsid w:val="001007C6"/>
    <w:rsid w:val="00105B2C"/>
    <w:rsid w:val="00110602"/>
    <w:rsid w:val="00137F4C"/>
    <w:rsid w:val="001629B8"/>
    <w:rsid w:val="0017040F"/>
    <w:rsid w:val="00195F72"/>
    <w:rsid w:val="001A69BE"/>
    <w:rsid w:val="001C37A7"/>
    <w:rsid w:val="001C4B80"/>
    <w:rsid w:val="001C5BFC"/>
    <w:rsid w:val="001F3856"/>
    <w:rsid w:val="002365CB"/>
    <w:rsid w:val="00244868"/>
    <w:rsid w:val="002463D3"/>
    <w:rsid w:val="00272741"/>
    <w:rsid w:val="00296288"/>
    <w:rsid w:val="002B030C"/>
    <w:rsid w:val="002B51C2"/>
    <w:rsid w:val="002D71DA"/>
    <w:rsid w:val="002D7450"/>
    <w:rsid w:val="002E507D"/>
    <w:rsid w:val="002E566F"/>
    <w:rsid w:val="002F57AE"/>
    <w:rsid w:val="0031173B"/>
    <w:rsid w:val="003251AB"/>
    <w:rsid w:val="00327452"/>
    <w:rsid w:val="00380A8F"/>
    <w:rsid w:val="003935FB"/>
    <w:rsid w:val="003C01D4"/>
    <w:rsid w:val="003C487A"/>
    <w:rsid w:val="003E36C6"/>
    <w:rsid w:val="0041708C"/>
    <w:rsid w:val="00425469"/>
    <w:rsid w:val="00450C1B"/>
    <w:rsid w:val="0045778B"/>
    <w:rsid w:val="0048051A"/>
    <w:rsid w:val="00481E5F"/>
    <w:rsid w:val="00486CC4"/>
    <w:rsid w:val="00495CD9"/>
    <w:rsid w:val="00496AC4"/>
    <w:rsid w:val="004B6283"/>
    <w:rsid w:val="004C6074"/>
    <w:rsid w:val="004E0FA5"/>
    <w:rsid w:val="004F02A7"/>
    <w:rsid w:val="004F65DB"/>
    <w:rsid w:val="00505ABF"/>
    <w:rsid w:val="00551B93"/>
    <w:rsid w:val="00553EAA"/>
    <w:rsid w:val="00561542"/>
    <w:rsid w:val="005622DC"/>
    <w:rsid w:val="00564BF8"/>
    <w:rsid w:val="005B38FC"/>
    <w:rsid w:val="005B5962"/>
    <w:rsid w:val="005C55C6"/>
    <w:rsid w:val="005D01F8"/>
    <w:rsid w:val="005D4033"/>
    <w:rsid w:val="005D45DE"/>
    <w:rsid w:val="005D621E"/>
    <w:rsid w:val="005D7111"/>
    <w:rsid w:val="00634AA8"/>
    <w:rsid w:val="0066564C"/>
    <w:rsid w:val="006A27D6"/>
    <w:rsid w:val="0073217E"/>
    <w:rsid w:val="0075248A"/>
    <w:rsid w:val="0076590A"/>
    <w:rsid w:val="00766D52"/>
    <w:rsid w:val="0078427D"/>
    <w:rsid w:val="0079308E"/>
    <w:rsid w:val="007A6D9A"/>
    <w:rsid w:val="007B0082"/>
    <w:rsid w:val="007B6ADA"/>
    <w:rsid w:val="00800500"/>
    <w:rsid w:val="00824C11"/>
    <w:rsid w:val="0083791F"/>
    <w:rsid w:val="008464C6"/>
    <w:rsid w:val="008E7175"/>
    <w:rsid w:val="008F3144"/>
    <w:rsid w:val="009204E0"/>
    <w:rsid w:val="009400AA"/>
    <w:rsid w:val="00944875"/>
    <w:rsid w:val="00963313"/>
    <w:rsid w:val="009C038D"/>
    <w:rsid w:val="00A047B2"/>
    <w:rsid w:val="00A15917"/>
    <w:rsid w:val="00AD366D"/>
    <w:rsid w:val="00AD70EC"/>
    <w:rsid w:val="00AD723A"/>
    <w:rsid w:val="00AF0970"/>
    <w:rsid w:val="00B219D2"/>
    <w:rsid w:val="00B3455F"/>
    <w:rsid w:val="00B62699"/>
    <w:rsid w:val="00B73B4E"/>
    <w:rsid w:val="00BA085C"/>
    <w:rsid w:val="00BA5155"/>
    <w:rsid w:val="00BC2DA2"/>
    <w:rsid w:val="00BD104B"/>
    <w:rsid w:val="00BE12EA"/>
    <w:rsid w:val="00BE72FD"/>
    <w:rsid w:val="00C03B35"/>
    <w:rsid w:val="00C355EA"/>
    <w:rsid w:val="00C376F3"/>
    <w:rsid w:val="00C44FA0"/>
    <w:rsid w:val="00C503D5"/>
    <w:rsid w:val="00C73B75"/>
    <w:rsid w:val="00C76F04"/>
    <w:rsid w:val="00CA0598"/>
    <w:rsid w:val="00CA69B1"/>
    <w:rsid w:val="00CD2393"/>
    <w:rsid w:val="00CD304D"/>
    <w:rsid w:val="00CD3137"/>
    <w:rsid w:val="00CF74B1"/>
    <w:rsid w:val="00D15226"/>
    <w:rsid w:val="00D54B8C"/>
    <w:rsid w:val="00D85A7E"/>
    <w:rsid w:val="00D8695A"/>
    <w:rsid w:val="00D9021A"/>
    <w:rsid w:val="00D94A97"/>
    <w:rsid w:val="00DC308C"/>
    <w:rsid w:val="00DC45C3"/>
    <w:rsid w:val="00DC57FB"/>
    <w:rsid w:val="00DF0D31"/>
    <w:rsid w:val="00E237F1"/>
    <w:rsid w:val="00E455B6"/>
    <w:rsid w:val="00E779E1"/>
    <w:rsid w:val="00E8768F"/>
    <w:rsid w:val="00E9267F"/>
    <w:rsid w:val="00E96634"/>
    <w:rsid w:val="00EA0537"/>
    <w:rsid w:val="00EA5EB3"/>
    <w:rsid w:val="00EC4DAC"/>
    <w:rsid w:val="00ED28F3"/>
    <w:rsid w:val="00ED600D"/>
    <w:rsid w:val="00ED7631"/>
    <w:rsid w:val="00ED7CE8"/>
    <w:rsid w:val="00EE2E56"/>
    <w:rsid w:val="00EF20F7"/>
    <w:rsid w:val="00F03489"/>
    <w:rsid w:val="00F33AC8"/>
    <w:rsid w:val="00F37A31"/>
    <w:rsid w:val="00F52A11"/>
    <w:rsid w:val="00F672D4"/>
    <w:rsid w:val="00F84B3D"/>
    <w:rsid w:val="00FD668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E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2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5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564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5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564C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8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385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85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C37A7"/>
    <w:rPr>
      <w:rFonts w:cs="Times New Roman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87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87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E36C6"/>
    <w:pPr>
      <w:widowControl/>
      <w:pBdr>
        <w:bottom w:val="thinThickSmallGap" w:sz="18" w:space="4" w:color="215868" w:themeColor="accent5" w:themeShade="80"/>
      </w:pBdr>
      <w:autoSpaceDE/>
      <w:autoSpaceDN/>
      <w:adjustRightInd/>
      <w:spacing w:after="300"/>
      <w:contextualSpacing/>
    </w:pPr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E36C6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6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6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2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5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564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5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564C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8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385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85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C37A7"/>
    <w:rPr>
      <w:rFonts w:cs="Times New Roman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87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87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E36C6"/>
    <w:pPr>
      <w:widowControl/>
      <w:pBdr>
        <w:bottom w:val="thinThickSmallGap" w:sz="18" w:space="4" w:color="215868" w:themeColor="accent5" w:themeShade="80"/>
      </w:pBdr>
      <w:autoSpaceDE/>
      <w:autoSpaceDN/>
      <w:adjustRightInd/>
      <w:spacing w:after="300"/>
      <w:contextualSpacing/>
    </w:pPr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E36C6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6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6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ndusze@umtychy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umtych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%20https://.umtychy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p.umtychy.pl/ochrona-danych-osobowych" TargetMode="External"/><Relationship Id="rId10" Type="http://schemas.openxmlformats.org/officeDocument/2006/relationships/hyperlink" Target="https://razemtych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usze@umtychy.pl" TargetMode="External"/><Relationship Id="rId14" Type="http://schemas.openxmlformats.org/officeDocument/2006/relationships/hyperlink" Target="http://www.raze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74C1-955E-4286-8246-C8CE558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Patrycja Kabocik</cp:lastModifiedBy>
  <cp:revision>2</cp:revision>
  <cp:lastPrinted>2020-10-15T14:58:00Z</cp:lastPrinted>
  <dcterms:created xsi:type="dcterms:W3CDTF">2021-03-23T12:42:00Z</dcterms:created>
  <dcterms:modified xsi:type="dcterms:W3CDTF">2021-03-23T12:42:00Z</dcterms:modified>
</cp:coreProperties>
</file>