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82" w:rsidRPr="005A5584" w:rsidRDefault="00F91B34">
      <w:pPr>
        <w:rPr>
          <w:rFonts w:ascii="Arial" w:hAnsi="Arial" w:cs="Arial"/>
        </w:rPr>
      </w:pPr>
      <w:r w:rsidRPr="00F91B34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7.85pt;margin-top:-62.25pt;width:185.5pt;height:6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" stroked="f">
            <v:textbox>
              <w:txbxContent>
                <w:p w:rsidR="00734523" w:rsidRDefault="00734523" w:rsidP="00B83AD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WYDZIAŁ KOMUNALNY, OCHRONY ŚRODOWISKA</w:t>
                  </w:r>
                </w:p>
                <w:p w:rsidR="00734523" w:rsidRDefault="00734523" w:rsidP="00B83AD3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</w:rPr>
                    <w:t>I ROLNICTWA</w:t>
                  </w:r>
                </w:p>
              </w:txbxContent>
            </v:textbox>
          </v:shape>
        </w:pict>
      </w:r>
    </w:p>
    <w:p w:rsidR="005826B4" w:rsidRPr="00BA7201" w:rsidRDefault="00BA7201" w:rsidP="00BA7201">
      <w:pPr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</w:t>
      </w:r>
      <w:r w:rsidR="00B83AD3" w:rsidRPr="00BA7201">
        <w:rPr>
          <w:rFonts w:ascii="Arial" w:hAnsi="Arial" w:cs="Arial"/>
          <w:sz w:val="20"/>
          <w:szCs w:val="20"/>
        </w:rPr>
        <w:t xml:space="preserve">Tychy, </w:t>
      </w:r>
      <w:r w:rsidR="00351E64">
        <w:rPr>
          <w:rFonts w:ascii="Arial" w:hAnsi="Arial" w:cs="Arial"/>
          <w:sz w:val="20"/>
          <w:szCs w:val="20"/>
        </w:rPr>
        <w:t>22 lutego</w:t>
      </w:r>
      <w:r w:rsidR="00E40CBF" w:rsidRPr="00BA7201">
        <w:rPr>
          <w:rFonts w:ascii="Arial" w:hAnsi="Arial" w:cs="Arial"/>
          <w:sz w:val="20"/>
          <w:szCs w:val="20"/>
        </w:rPr>
        <w:t xml:space="preserve"> </w:t>
      </w:r>
      <w:r w:rsidR="00695853">
        <w:rPr>
          <w:rFonts w:ascii="Arial" w:hAnsi="Arial" w:cs="Arial"/>
          <w:sz w:val="20"/>
          <w:szCs w:val="20"/>
        </w:rPr>
        <w:t>2021</w:t>
      </w:r>
      <w:r w:rsidR="0092220D" w:rsidRPr="00BA7201">
        <w:rPr>
          <w:rFonts w:ascii="Arial" w:hAnsi="Arial" w:cs="Arial"/>
          <w:sz w:val="20"/>
          <w:szCs w:val="20"/>
        </w:rPr>
        <w:t>r.</w:t>
      </w:r>
    </w:p>
    <w:p w:rsidR="00284FCD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Sprawa</w:t>
      </w:r>
      <w:r w:rsidR="00372696">
        <w:rPr>
          <w:rFonts w:ascii="Arial" w:hAnsi="Arial" w:cs="Arial"/>
          <w:sz w:val="20"/>
          <w:szCs w:val="20"/>
          <w:u w:val="single"/>
        </w:rPr>
        <w:t xml:space="preserve">: </w:t>
      </w:r>
      <w:r w:rsidR="0022293A">
        <w:rPr>
          <w:rFonts w:ascii="Arial" w:hAnsi="Arial" w:cs="Arial"/>
          <w:sz w:val="20"/>
          <w:szCs w:val="20"/>
        </w:rPr>
        <w:t>decyzja o środowiskowych uwarunkowani</w:t>
      </w:r>
      <w:r w:rsidR="00BB0A41">
        <w:rPr>
          <w:rFonts w:ascii="Arial" w:hAnsi="Arial" w:cs="Arial"/>
          <w:sz w:val="20"/>
          <w:szCs w:val="20"/>
        </w:rPr>
        <w:t>a</w:t>
      </w:r>
      <w:r w:rsidR="0022293A">
        <w:rPr>
          <w:rFonts w:ascii="Arial" w:hAnsi="Arial" w:cs="Arial"/>
          <w:sz w:val="20"/>
          <w:szCs w:val="20"/>
        </w:rPr>
        <w:t>ch</w:t>
      </w:r>
    </w:p>
    <w:p w:rsidR="00046501" w:rsidRPr="005E0011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Znak sprawy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351E64">
        <w:rPr>
          <w:rFonts w:ascii="Arial" w:hAnsi="Arial" w:cs="Arial"/>
          <w:sz w:val="20"/>
          <w:szCs w:val="20"/>
        </w:rPr>
        <w:t>RKO.6220.6</w:t>
      </w:r>
      <w:r w:rsidR="0041537C">
        <w:rPr>
          <w:rFonts w:ascii="Arial" w:hAnsi="Arial" w:cs="Arial"/>
          <w:sz w:val="20"/>
          <w:szCs w:val="20"/>
        </w:rPr>
        <w:t>.202</w:t>
      </w:r>
      <w:r w:rsidR="000A521E">
        <w:rPr>
          <w:rFonts w:ascii="Arial" w:hAnsi="Arial" w:cs="Arial"/>
          <w:sz w:val="20"/>
          <w:szCs w:val="20"/>
        </w:rPr>
        <w:t>1</w:t>
      </w:r>
      <w:r w:rsidR="00BA7201">
        <w:rPr>
          <w:rFonts w:ascii="Arial" w:hAnsi="Arial" w:cs="Arial"/>
          <w:sz w:val="20"/>
          <w:szCs w:val="20"/>
        </w:rPr>
        <w:t>.AŻP</w:t>
      </w:r>
    </w:p>
    <w:p w:rsidR="00046501" w:rsidRPr="005E0011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Osoba prowadząca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E67DE9">
        <w:rPr>
          <w:rFonts w:ascii="Arial" w:hAnsi="Arial" w:cs="Arial"/>
          <w:sz w:val="20"/>
          <w:szCs w:val="20"/>
        </w:rPr>
        <w:t>Anetta Żurek-Pucek</w:t>
      </w:r>
    </w:p>
    <w:p w:rsidR="00E67DE9" w:rsidRDefault="00046501" w:rsidP="00284FCD">
      <w:pPr>
        <w:spacing w:after="0" w:line="240" w:lineRule="auto"/>
        <w:rPr>
          <w:rFonts w:ascii="Arial" w:hAnsi="Arial" w:cs="Arial"/>
        </w:rPr>
      </w:pPr>
      <w:r w:rsidRPr="005E0011">
        <w:rPr>
          <w:rFonts w:ascii="Arial" w:hAnsi="Arial" w:cs="Arial"/>
          <w:sz w:val="20"/>
          <w:szCs w:val="20"/>
        </w:rPr>
        <w:t>p</w:t>
      </w:r>
      <w:r w:rsidRPr="005E0011">
        <w:rPr>
          <w:rFonts w:ascii="Arial" w:hAnsi="Arial" w:cs="Arial"/>
          <w:b/>
          <w:sz w:val="20"/>
          <w:szCs w:val="20"/>
        </w:rPr>
        <w:t xml:space="preserve">. </w:t>
      </w:r>
      <w:r w:rsidR="00E40CBF" w:rsidRPr="005E0011">
        <w:rPr>
          <w:rFonts w:ascii="Arial" w:hAnsi="Arial" w:cs="Arial"/>
          <w:b/>
          <w:sz w:val="20"/>
          <w:szCs w:val="20"/>
        </w:rPr>
        <w:t>80</w:t>
      </w:r>
      <w:r w:rsidR="00E67DE9">
        <w:rPr>
          <w:rFonts w:ascii="Arial" w:hAnsi="Arial" w:cs="Arial"/>
          <w:b/>
          <w:sz w:val="20"/>
          <w:szCs w:val="20"/>
        </w:rPr>
        <w:t>2</w:t>
      </w:r>
      <w:r w:rsidRPr="005E0011">
        <w:rPr>
          <w:rFonts w:ascii="Arial" w:hAnsi="Arial" w:cs="Arial"/>
          <w:sz w:val="20"/>
          <w:szCs w:val="20"/>
        </w:rPr>
        <w:t xml:space="preserve"> tel</w:t>
      </w:r>
      <w:r w:rsidR="00E40CBF" w:rsidRPr="005E0011">
        <w:rPr>
          <w:rFonts w:ascii="Arial" w:hAnsi="Arial" w:cs="Arial"/>
          <w:sz w:val="20"/>
          <w:szCs w:val="20"/>
        </w:rPr>
        <w:t>. 32/ 776 38</w:t>
      </w:r>
      <w:r w:rsidR="00E67DE9">
        <w:rPr>
          <w:rFonts w:ascii="Arial" w:hAnsi="Arial" w:cs="Arial"/>
          <w:sz w:val="20"/>
          <w:szCs w:val="20"/>
        </w:rPr>
        <w:t xml:space="preserve"> 32</w:t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</w:p>
    <w:p w:rsidR="00E67DE9" w:rsidRDefault="00E67DE9" w:rsidP="00E67DE9">
      <w:pPr>
        <w:spacing w:after="0" w:line="240" w:lineRule="auto"/>
        <w:ind w:left="4956"/>
        <w:rPr>
          <w:rFonts w:ascii="Arial" w:hAnsi="Arial" w:cs="Arial"/>
          <w:b/>
        </w:rPr>
      </w:pPr>
    </w:p>
    <w:p w:rsidR="00351E64" w:rsidRDefault="00351E64" w:rsidP="00E67DE9">
      <w:pPr>
        <w:spacing w:after="0" w:line="240" w:lineRule="auto"/>
        <w:ind w:left="4956"/>
        <w:rPr>
          <w:rFonts w:ascii="Arial" w:hAnsi="Arial" w:cs="Arial"/>
          <w:b/>
        </w:rPr>
      </w:pPr>
    </w:p>
    <w:p w:rsidR="00BA7201" w:rsidRDefault="00BA7201" w:rsidP="00BA7201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BA7201" w:rsidRDefault="00BA7201" w:rsidP="00BA7201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BA7201" w:rsidRDefault="00BA7201" w:rsidP="00351E64">
      <w:pPr>
        <w:pStyle w:val="Nagwek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OBIESZCZENIE</w:t>
      </w:r>
    </w:p>
    <w:p w:rsidR="00BA7201" w:rsidRDefault="00BA7201" w:rsidP="00351E6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o wszczęciu postępowania</w:t>
      </w:r>
    </w:p>
    <w:p w:rsidR="00BA7201" w:rsidRDefault="00BA7201" w:rsidP="00351E6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A7201" w:rsidRDefault="00BA7201" w:rsidP="00351E64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74 ust. 3 ustawy z dnia 3 października 2008r. o udostępnianiu informacji o środowisku i jego ochronie, udziale społeczeństwa w ochronie środowiska oraz o ocenach oddziaływa</w:t>
      </w:r>
      <w:r w:rsidR="0041537C">
        <w:rPr>
          <w:rFonts w:ascii="Arial" w:hAnsi="Arial" w:cs="Arial"/>
          <w:sz w:val="20"/>
          <w:szCs w:val="20"/>
        </w:rPr>
        <w:t>nia na środowisko (Dz. U. z 2020r. poz. 283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zm.),</w:t>
      </w:r>
    </w:p>
    <w:p w:rsidR="00BA7201" w:rsidRDefault="00BA7201" w:rsidP="00351E64">
      <w:pPr>
        <w:pStyle w:val="Tekstpodstawowy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BA7201" w:rsidRDefault="00BA7201" w:rsidP="00351E6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zawiadamiam,</w:t>
      </w:r>
    </w:p>
    <w:p w:rsidR="00BA7201" w:rsidRDefault="00BA7201" w:rsidP="00351E6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51E64" w:rsidRDefault="00BA7201" w:rsidP="00351E64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że na wniosek </w:t>
      </w:r>
      <w:r w:rsidR="00351E64">
        <w:rPr>
          <w:rFonts w:ascii="Arial" w:hAnsi="Arial" w:cs="Arial"/>
          <w:sz w:val="20"/>
          <w:szCs w:val="20"/>
        </w:rPr>
        <w:t xml:space="preserve">przedsiębiorcy Magna </w:t>
      </w:r>
      <w:proofErr w:type="spellStart"/>
      <w:r w:rsidR="00351E64">
        <w:rPr>
          <w:rFonts w:ascii="Arial" w:hAnsi="Arial" w:cs="Arial"/>
          <w:sz w:val="20"/>
          <w:szCs w:val="20"/>
        </w:rPr>
        <w:t>Formpol</w:t>
      </w:r>
      <w:proofErr w:type="spellEnd"/>
      <w:r w:rsidR="00351E64">
        <w:rPr>
          <w:rFonts w:ascii="Arial" w:hAnsi="Arial" w:cs="Arial"/>
          <w:sz w:val="20"/>
          <w:szCs w:val="20"/>
        </w:rPr>
        <w:t xml:space="preserve"> sp. z o.o., ul. </w:t>
      </w:r>
      <w:proofErr w:type="spellStart"/>
      <w:r w:rsidR="00351E64">
        <w:rPr>
          <w:rFonts w:ascii="Arial" w:hAnsi="Arial" w:cs="Arial"/>
          <w:sz w:val="20"/>
          <w:szCs w:val="20"/>
        </w:rPr>
        <w:t>Cielmickiej</w:t>
      </w:r>
      <w:proofErr w:type="spellEnd"/>
      <w:r w:rsidR="00351E64">
        <w:rPr>
          <w:rFonts w:ascii="Arial" w:hAnsi="Arial" w:cs="Arial"/>
          <w:sz w:val="20"/>
          <w:szCs w:val="20"/>
        </w:rPr>
        <w:t xml:space="preserve"> 44</w:t>
      </w:r>
      <w:r w:rsidR="00EA574F">
        <w:rPr>
          <w:rFonts w:ascii="Arial" w:hAnsi="Arial" w:cs="Arial"/>
          <w:sz w:val="20"/>
          <w:szCs w:val="20"/>
        </w:rPr>
        <w:t xml:space="preserve">, </w:t>
      </w:r>
      <w:r w:rsidR="00351E64">
        <w:rPr>
          <w:rFonts w:ascii="Arial" w:hAnsi="Arial" w:cs="Arial"/>
          <w:sz w:val="20"/>
          <w:szCs w:val="20"/>
        </w:rPr>
        <w:t xml:space="preserve">w imieniu którego działa pełnomocnik </w:t>
      </w:r>
      <w:r>
        <w:rPr>
          <w:rFonts w:ascii="Arial" w:hAnsi="Arial" w:cs="Arial"/>
          <w:sz w:val="20"/>
          <w:szCs w:val="20"/>
        </w:rPr>
        <w:t>zostało wszczęte postępowanie administracyjne w sprawie wydania decyzji o środowiskowych uwarunko</w:t>
      </w:r>
      <w:r w:rsidR="00E77439">
        <w:rPr>
          <w:rFonts w:ascii="Arial" w:hAnsi="Arial" w:cs="Arial"/>
          <w:sz w:val="20"/>
          <w:szCs w:val="20"/>
        </w:rPr>
        <w:t>waniach dla przedsięwzięcia pn.:</w:t>
      </w:r>
      <w:r w:rsidR="00336D1A">
        <w:rPr>
          <w:rFonts w:ascii="Arial" w:hAnsi="Arial" w:cs="Arial"/>
          <w:sz w:val="20"/>
          <w:szCs w:val="20"/>
        </w:rPr>
        <w:t xml:space="preserve"> </w:t>
      </w:r>
      <w:r w:rsidR="00351E64">
        <w:rPr>
          <w:rFonts w:ascii="Arial" w:hAnsi="Arial" w:cs="Arial"/>
          <w:sz w:val="20"/>
          <w:szCs w:val="20"/>
        </w:rPr>
        <w:t xml:space="preserve">„Budowa hali magazynowej D wraz z przyległymi zadaszeniami, zapleczem socjalnym i infrastrukturą towarzysząca, budowie nowego zjazdu, budowie budynku portierni, placu na butle z gazem propan-butan oraz ekranu dźwiękochłonnego na terenie zakładu Magna </w:t>
      </w:r>
      <w:proofErr w:type="spellStart"/>
      <w:r w:rsidR="00351E64">
        <w:rPr>
          <w:rFonts w:ascii="Arial" w:hAnsi="Arial" w:cs="Arial"/>
          <w:sz w:val="20"/>
          <w:szCs w:val="20"/>
        </w:rPr>
        <w:t>Formpol</w:t>
      </w:r>
      <w:proofErr w:type="spellEnd"/>
      <w:r w:rsidR="00351E64">
        <w:rPr>
          <w:rFonts w:ascii="Arial" w:hAnsi="Arial" w:cs="Arial"/>
          <w:sz w:val="20"/>
          <w:szCs w:val="20"/>
        </w:rPr>
        <w:t xml:space="preserve"> sp. z o.o.” zlokalizowanego w Tychach przy ul. </w:t>
      </w:r>
      <w:proofErr w:type="spellStart"/>
      <w:r w:rsidR="00351E64">
        <w:rPr>
          <w:rFonts w:ascii="Arial" w:hAnsi="Arial" w:cs="Arial"/>
          <w:sz w:val="20"/>
          <w:szCs w:val="20"/>
        </w:rPr>
        <w:t>Cielmickiej</w:t>
      </w:r>
      <w:proofErr w:type="spellEnd"/>
      <w:r w:rsidR="00351E64">
        <w:rPr>
          <w:rFonts w:ascii="Arial" w:hAnsi="Arial" w:cs="Arial"/>
          <w:sz w:val="20"/>
          <w:szCs w:val="20"/>
        </w:rPr>
        <w:t xml:space="preserve"> 44. </w:t>
      </w:r>
    </w:p>
    <w:p w:rsidR="00BA7201" w:rsidRDefault="00BA7201" w:rsidP="00351E64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Strony mają prawo czynnie uczestniczyć w postępowaniu i mogą wypowiedzieć się co do zebranych dowodów i materiałów, oraz zgłoszonych żądań.</w:t>
      </w:r>
    </w:p>
    <w:p w:rsidR="00BA7201" w:rsidRDefault="00BA7201" w:rsidP="00351E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dokumentacją załączoną do wniosku można zapoznać si</w:t>
      </w:r>
      <w:r w:rsidR="00695853">
        <w:rPr>
          <w:rFonts w:ascii="Arial" w:hAnsi="Arial" w:cs="Arial"/>
          <w:sz w:val="20"/>
          <w:szCs w:val="20"/>
        </w:rPr>
        <w:t>ę w terminie 14</w:t>
      </w:r>
      <w:r w:rsidR="009525CD">
        <w:rPr>
          <w:rFonts w:ascii="Arial" w:hAnsi="Arial" w:cs="Arial"/>
          <w:sz w:val="20"/>
          <w:szCs w:val="20"/>
        </w:rPr>
        <w:t xml:space="preserve"> dni od daty ogłoszenia tj. w </w:t>
      </w:r>
      <w:r>
        <w:rPr>
          <w:rFonts w:ascii="Arial" w:hAnsi="Arial" w:cs="Arial"/>
          <w:sz w:val="20"/>
          <w:szCs w:val="20"/>
        </w:rPr>
        <w:t>dniach od poniedziałku do piątku w Wydziale Komunalnym, Ochrony Środowiska i Rolnictwa Urzędu Miasta Tychy (VIII p. pokój 802) w godzinach pracy Urzędu Miasta Tychy.</w:t>
      </w:r>
    </w:p>
    <w:p w:rsidR="00BA7201" w:rsidRDefault="00BA7201" w:rsidP="00351E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</w:t>
      </w:r>
      <w:r w:rsidR="009525CD">
        <w:rPr>
          <w:rFonts w:ascii="Arial" w:hAnsi="Arial" w:cs="Arial"/>
          <w:color w:val="000000"/>
          <w:sz w:val="20"/>
          <w:szCs w:val="20"/>
        </w:rPr>
        <w:t>ch uwarunkowaniach przekracza 10</w:t>
      </w:r>
      <w:r>
        <w:rPr>
          <w:rFonts w:ascii="Arial" w:hAnsi="Arial" w:cs="Arial"/>
          <w:color w:val="000000"/>
          <w:sz w:val="20"/>
          <w:szCs w:val="20"/>
        </w:rPr>
        <w:t xml:space="preserve"> stosuje się przepis art. 49 k.p.a.. Zgodnie zaś art. 49 k.p.a.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 Zawiadomienie uważa się za dokonane po upływie czternastu dni od dnia, w którym nastąpiło publiczne obwieszczenie, inne publiczne ogłoszenie lub udostępnienie pisma w Biuletynie Informacji Publicznej.</w:t>
      </w:r>
    </w:p>
    <w:p w:rsidR="00513493" w:rsidRDefault="00513493" w:rsidP="00351E64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513493" w:rsidRDefault="00513493" w:rsidP="00351E64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513493" w:rsidRDefault="00513493" w:rsidP="00351E64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513493" w:rsidRPr="00156C2D" w:rsidRDefault="00513493" w:rsidP="00351E6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354239" w:rsidRDefault="00354239" w:rsidP="00354239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354239" w:rsidRDefault="00354239" w:rsidP="00354239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354239" w:rsidRDefault="00354239" w:rsidP="00354239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354239" w:rsidRDefault="00354239" w:rsidP="00354239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354239" w:rsidRDefault="00354239" w:rsidP="00354239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354239" w:rsidRDefault="00354239" w:rsidP="00354239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B0605B" w:rsidRPr="00156C2D" w:rsidRDefault="00B0605B" w:rsidP="00351E6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sectPr w:rsidR="00B0605B" w:rsidRPr="00156C2D" w:rsidSect="005A5584">
      <w:footerReference w:type="default" r:id="rId8"/>
      <w:headerReference w:type="first" r:id="rId9"/>
      <w:footerReference w:type="first" r:id="rId10"/>
      <w:pgSz w:w="11906" w:h="16838"/>
      <w:pgMar w:top="3402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523" w:rsidRDefault="00734523" w:rsidP="00033471">
      <w:pPr>
        <w:spacing w:after="0" w:line="240" w:lineRule="auto"/>
      </w:pPr>
      <w:r>
        <w:separator/>
      </w:r>
    </w:p>
  </w:endnote>
  <w:endnote w:type="continuationSeparator" w:id="0">
    <w:p w:rsidR="00734523" w:rsidRDefault="00734523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523" w:rsidRDefault="00734523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523" w:rsidRDefault="0073452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523" w:rsidRDefault="00734523" w:rsidP="00033471">
      <w:pPr>
        <w:spacing w:after="0" w:line="240" w:lineRule="auto"/>
      </w:pPr>
      <w:r>
        <w:separator/>
      </w:r>
    </w:p>
  </w:footnote>
  <w:footnote w:type="continuationSeparator" w:id="0">
    <w:p w:rsidR="00734523" w:rsidRDefault="00734523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523" w:rsidRDefault="00734523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33471"/>
    <w:rsid w:val="00046501"/>
    <w:rsid w:val="000A521E"/>
    <w:rsid w:val="00110E63"/>
    <w:rsid w:val="00156C2D"/>
    <w:rsid w:val="001E59D4"/>
    <w:rsid w:val="001E5E1D"/>
    <w:rsid w:val="0022293A"/>
    <w:rsid w:val="00223CCE"/>
    <w:rsid w:val="00233E9B"/>
    <w:rsid w:val="00237101"/>
    <w:rsid w:val="002418E8"/>
    <w:rsid w:val="00243AD1"/>
    <w:rsid w:val="00271026"/>
    <w:rsid w:val="00276A32"/>
    <w:rsid w:val="00284FCD"/>
    <w:rsid w:val="002C6B4E"/>
    <w:rsid w:val="00306635"/>
    <w:rsid w:val="00336D1A"/>
    <w:rsid w:val="00351E64"/>
    <w:rsid w:val="00354239"/>
    <w:rsid w:val="00372696"/>
    <w:rsid w:val="003C6A58"/>
    <w:rsid w:val="003F1CFD"/>
    <w:rsid w:val="00412FF6"/>
    <w:rsid w:val="0041537C"/>
    <w:rsid w:val="00502037"/>
    <w:rsid w:val="00513493"/>
    <w:rsid w:val="00573EE9"/>
    <w:rsid w:val="005826B4"/>
    <w:rsid w:val="005A5584"/>
    <w:rsid w:val="005E0011"/>
    <w:rsid w:val="0068262C"/>
    <w:rsid w:val="00695853"/>
    <w:rsid w:val="00734523"/>
    <w:rsid w:val="00774D40"/>
    <w:rsid w:val="007D23B1"/>
    <w:rsid w:val="00826ED8"/>
    <w:rsid w:val="0086078E"/>
    <w:rsid w:val="00895711"/>
    <w:rsid w:val="008C14A5"/>
    <w:rsid w:val="00920C82"/>
    <w:rsid w:val="0092220D"/>
    <w:rsid w:val="009525CD"/>
    <w:rsid w:val="00972DCC"/>
    <w:rsid w:val="009C67C2"/>
    <w:rsid w:val="00A64A09"/>
    <w:rsid w:val="00AA7D1E"/>
    <w:rsid w:val="00AD55F8"/>
    <w:rsid w:val="00B0605B"/>
    <w:rsid w:val="00B44FC4"/>
    <w:rsid w:val="00B83AD3"/>
    <w:rsid w:val="00BA7201"/>
    <w:rsid w:val="00BB0A41"/>
    <w:rsid w:val="00BB6998"/>
    <w:rsid w:val="00C2289F"/>
    <w:rsid w:val="00C856BF"/>
    <w:rsid w:val="00CC3B42"/>
    <w:rsid w:val="00CD5C73"/>
    <w:rsid w:val="00D14956"/>
    <w:rsid w:val="00D56C7A"/>
    <w:rsid w:val="00D85A4D"/>
    <w:rsid w:val="00DB14B2"/>
    <w:rsid w:val="00DE2012"/>
    <w:rsid w:val="00DF2D56"/>
    <w:rsid w:val="00DF48DF"/>
    <w:rsid w:val="00E3160D"/>
    <w:rsid w:val="00E408FB"/>
    <w:rsid w:val="00E40CBF"/>
    <w:rsid w:val="00E53193"/>
    <w:rsid w:val="00E67DE9"/>
    <w:rsid w:val="00E77439"/>
    <w:rsid w:val="00EA574F"/>
    <w:rsid w:val="00ED40D2"/>
    <w:rsid w:val="00F31B9C"/>
    <w:rsid w:val="00F4244E"/>
    <w:rsid w:val="00F9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BA72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A72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unhideWhenUsed/>
    <w:rsid w:val="00BA72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720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349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4354A-8F64-4E0A-B750-120D8122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3</cp:revision>
  <cp:lastPrinted>2021-02-18T15:27:00Z</cp:lastPrinted>
  <dcterms:created xsi:type="dcterms:W3CDTF">2021-02-18T15:27:00Z</dcterms:created>
  <dcterms:modified xsi:type="dcterms:W3CDTF">2021-02-23T14:04:00Z</dcterms:modified>
</cp:coreProperties>
</file>