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B3665B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E8670A">
        <w:rPr>
          <w:rFonts w:ascii="Arial" w:hAnsi="Arial" w:cs="Arial"/>
          <w:sz w:val="20"/>
          <w:szCs w:val="20"/>
        </w:rPr>
        <w:t>4 grudnia</w:t>
      </w:r>
      <w:r w:rsidR="007C57A5" w:rsidRPr="007C57A5">
        <w:rPr>
          <w:rFonts w:ascii="Arial" w:hAnsi="Arial" w:cs="Arial"/>
          <w:sz w:val="20"/>
          <w:szCs w:val="20"/>
        </w:rPr>
        <w:t xml:space="preserve">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E8670A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RKO.6220.12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</w:t>
      </w:r>
      <w:r w:rsidR="001D31A1">
        <w:rPr>
          <w:rFonts w:ascii="Arial" w:hAnsi="Arial" w:cs="Arial"/>
          <w:sz w:val="20"/>
          <w:szCs w:val="20"/>
        </w:rPr>
        <w:t>W</w:t>
      </w:r>
      <w:r w:rsidRPr="007C57A5">
        <w:rPr>
          <w:rFonts w:ascii="Arial" w:hAnsi="Arial" w:cs="Arial"/>
          <w:sz w:val="20"/>
          <w:szCs w:val="20"/>
        </w:rPr>
        <w:t>IESZCZENIE</w:t>
      </w:r>
    </w:p>
    <w:p w:rsidR="007C57A5" w:rsidRPr="00BC71E3" w:rsidRDefault="004E140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BC71E3">
        <w:rPr>
          <w:rFonts w:ascii="Arial" w:hAnsi="Arial" w:cs="Arial"/>
          <w:sz w:val="20"/>
          <w:szCs w:val="20"/>
        </w:rPr>
        <w:t>t.j</w:t>
      </w:r>
      <w:proofErr w:type="spellEnd"/>
      <w:r w:rsidRPr="00BC71E3">
        <w:rPr>
          <w:rFonts w:ascii="Arial" w:hAnsi="Arial" w:cs="Arial"/>
          <w:sz w:val="20"/>
          <w:szCs w:val="20"/>
        </w:rPr>
        <w:t>. z </w:t>
      </w:r>
      <w:proofErr w:type="spellStart"/>
      <w:r w:rsidRPr="00BC71E3">
        <w:rPr>
          <w:rFonts w:ascii="Arial" w:hAnsi="Arial" w:cs="Arial"/>
          <w:sz w:val="20"/>
          <w:szCs w:val="20"/>
        </w:rPr>
        <w:t>późn</w:t>
      </w:r>
      <w:proofErr w:type="spellEnd"/>
      <w:r w:rsidRPr="00BC71E3">
        <w:rPr>
          <w:rFonts w:ascii="Arial" w:hAnsi="Arial" w:cs="Arial"/>
          <w:sz w:val="20"/>
          <w:szCs w:val="20"/>
        </w:rPr>
        <w:t>. zm.),</w:t>
      </w:r>
    </w:p>
    <w:p w:rsidR="007C57A5" w:rsidRPr="00BC71E3" w:rsidRDefault="007C57A5" w:rsidP="00BC71E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BC71E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BC71E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3665B" w:rsidRDefault="007C57A5" w:rsidP="00B3665B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że na wniosek inwestora </w:t>
      </w:r>
      <w:r w:rsidR="00B3665B">
        <w:rPr>
          <w:rFonts w:ascii="Arial" w:hAnsi="Arial" w:cs="Arial"/>
          <w:sz w:val="20"/>
          <w:szCs w:val="20"/>
        </w:rPr>
        <w:t xml:space="preserve">Regionalnego </w:t>
      </w:r>
      <w:r w:rsidR="00E8670A">
        <w:rPr>
          <w:rFonts w:ascii="Arial" w:hAnsi="Arial" w:cs="Arial"/>
          <w:sz w:val="20"/>
          <w:szCs w:val="20"/>
        </w:rPr>
        <w:t xml:space="preserve">Przedsiębiorstwa Wodociągów i Kanalizacji S.A. </w:t>
      </w:r>
      <w:r w:rsidR="00B3665B">
        <w:rPr>
          <w:rFonts w:ascii="Arial" w:hAnsi="Arial" w:cs="Arial"/>
          <w:sz w:val="20"/>
          <w:szCs w:val="20"/>
        </w:rPr>
        <w:t>z siedzibą w Tychach, pr</w:t>
      </w:r>
      <w:r w:rsidR="00E8670A">
        <w:rPr>
          <w:rFonts w:ascii="Arial" w:hAnsi="Arial" w:cs="Arial"/>
          <w:sz w:val="20"/>
          <w:szCs w:val="20"/>
        </w:rPr>
        <w:t>zy ul. Sadowej 4</w:t>
      </w:r>
      <w:r w:rsidR="00B3665B">
        <w:rPr>
          <w:rFonts w:ascii="Arial" w:hAnsi="Arial" w:cs="Arial"/>
          <w:sz w:val="20"/>
          <w:szCs w:val="20"/>
        </w:rPr>
        <w:t xml:space="preserve"> w imieniu którego działa pełnomocnik, </w:t>
      </w:r>
      <w:r w:rsidRPr="00BC71E3">
        <w:rPr>
          <w:rFonts w:ascii="Arial" w:hAnsi="Arial" w:cs="Arial"/>
          <w:sz w:val="20"/>
          <w:szCs w:val="20"/>
        </w:rPr>
        <w:t xml:space="preserve">zostało wszczęte postępowanie administracyjne w sprawie </w:t>
      </w:r>
      <w:r w:rsidR="00E51EE5" w:rsidRPr="00BC71E3">
        <w:rPr>
          <w:rFonts w:ascii="Arial" w:hAnsi="Arial" w:cs="Arial"/>
          <w:sz w:val="20"/>
          <w:szCs w:val="20"/>
        </w:rPr>
        <w:t xml:space="preserve">wydania decyzji o środowiskowych uwarunkowaniach dla przedsięwzięcia pod nazwą: </w:t>
      </w:r>
      <w:r w:rsidR="00E8670A">
        <w:rPr>
          <w:rFonts w:ascii="Arial" w:hAnsi="Arial" w:cs="Arial"/>
          <w:sz w:val="20"/>
          <w:szCs w:val="20"/>
        </w:rPr>
        <w:t>„Budowa wodociągu magistralnego od ulicy Tulipanów do ulicy Katowickiej w Tychach”.</w:t>
      </w: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BC71E3" w:rsidRDefault="00BC71E3" w:rsidP="00BC71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C71E3" w:rsidRDefault="007C57A5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C71E3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C71E3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C71E3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C57A5" w:rsidRPr="00BC71E3" w:rsidRDefault="00BC71E3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zaś art.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 xml:space="preserve">49 k.p.a. zawiadomienie stron o decyzjach i innych czynnościach organu administracji publicznej może nastąpić w formie publicznego obwieszczenia, w innej formie publicznego ogłoszenia zwyczajowo przyjętej w danej miejscowości </w:t>
      </w:r>
      <w:r w:rsidRPr="00BC71E3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>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BC71E3" w:rsidRDefault="00BC71E3" w:rsidP="00BC71E3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BC71E3">
      <w:pPr>
        <w:pStyle w:val="Default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81DB0" w:rsidRPr="00705F98" w:rsidRDefault="00E81DB0" w:rsidP="00E81DB0">
      <w:pPr>
        <w:spacing w:after="0"/>
        <w:jc w:val="both"/>
        <w:rPr>
          <w:rFonts w:ascii="Arial" w:hAnsi="Arial" w:cs="Arial"/>
          <w:color w:val="000000"/>
        </w:rPr>
      </w:pPr>
    </w:p>
    <w:p w:rsidR="00E81DB0" w:rsidRPr="00156C2D" w:rsidRDefault="00E81DB0" w:rsidP="00E81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2BE9" w:rsidRPr="00705F98" w:rsidRDefault="00D82BE9" w:rsidP="00D82BE9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</w:p>
    <w:p w:rsidR="00D82BE9" w:rsidRDefault="00D82BE9" w:rsidP="00D82B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82BE9" w:rsidRDefault="00D82BE9" w:rsidP="00D82B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82BE9" w:rsidRDefault="00D82BE9" w:rsidP="00D82B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82BE9" w:rsidRDefault="00D82BE9" w:rsidP="00D82B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82BE9" w:rsidRDefault="00D82BE9" w:rsidP="00D82B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82BE9" w:rsidRDefault="00D82BE9" w:rsidP="00D82BE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BC71E3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DD" w:rsidRDefault="00C31DDD" w:rsidP="00033471">
      <w:pPr>
        <w:spacing w:after="0" w:line="240" w:lineRule="auto"/>
      </w:pPr>
      <w:r>
        <w:separator/>
      </w:r>
    </w:p>
  </w:endnote>
  <w:endnote w:type="continuationSeparator" w:id="0">
    <w:p w:rsidR="00C31DDD" w:rsidRDefault="00C31DDD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DD" w:rsidRDefault="00C31DDD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DD" w:rsidRDefault="00C31DD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DD" w:rsidRDefault="00C31DDD" w:rsidP="00033471">
      <w:pPr>
        <w:spacing w:after="0" w:line="240" w:lineRule="auto"/>
      </w:pPr>
      <w:r>
        <w:separator/>
      </w:r>
    </w:p>
  </w:footnote>
  <w:footnote w:type="continuationSeparator" w:id="0">
    <w:p w:rsidR="00C31DDD" w:rsidRDefault="00C31DDD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DD" w:rsidRDefault="00C31DDD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1233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C109FD"/>
    <w:rsid w:val="00C15463"/>
    <w:rsid w:val="00C2289F"/>
    <w:rsid w:val="00C31352"/>
    <w:rsid w:val="00C31DDD"/>
    <w:rsid w:val="00C56B50"/>
    <w:rsid w:val="00C856BF"/>
    <w:rsid w:val="00CC3B42"/>
    <w:rsid w:val="00CD5C73"/>
    <w:rsid w:val="00D45D6B"/>
    <w:rsid w:val="00D56C7A"/>
    <w:rsid w:val="00D82BE9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81DB0"/>
    <w:rsid w:val="00E8670A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A45B-45EC-4685-9A25-90C753D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2020-12-04T08:28:00Z</cp:lastPrinted>
  <dcterms:created xsi:type="dcterms:W3CDTF">2020-12-04T08:28:00Z</dcterms:created>
  <dcterms:modified xsi:type="dcterms:W3CDTF">2020-12-08T12:35:00Z</dcterms:modified>
</cp:coreProperties>
</file>