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3A16CF" w:rsidRDefault="00FF4137" w:rsidP="00FF4137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3A16CF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Administratorem Pani/Pana danych osobowych będzie Prezydent Miasta Tychy z siedzibą w Urzędzie Miasta w Tychach, al. Niepodległości 49, 43-100 Tychy.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16CF">
        <w:rPr>
          <w:rFonts w:ascii="Arial" w:hAnsi="Arial" w:cs="Arial"/>
          <w:b/>
          <w:color w:val="000000"/>
          <w:sz w:val="20"/>
          <w:szCs w:val="20"/>
        </w:rPr>
        <w:t>INSPEKTOR OCHRONY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może się Pani/Pan skontaktować </w:t>
      </w:r>
      <w:r w:rsidR="00001FCC">
        <w:rPr>
          <w:rFonts w:ascii="Arial" w:hAnsi="Arial" w:cs="Arial"/>
          <w:color w:val="000000"/>
          <w:sz w:val="20"/>
          <w:szCs w:val="20"/>
        </w:rPr>
        <w:t>w </w:t>
      </w:r>
      <w:r w:rsidRPr="003A16CF">
        <w:rPr>
          <w:rFonts w:ascii="Arial" w:hAnsi="Arial" w:cs="Arial"/>
          <w:color w:val="000000"/>
          <w:sz w:val="20"/>
          <w:szCs w:val="20"/>
        </w:rPr>
        <w:t>sprawach związanych z ochroną danych osobowych, w następujący sposób: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pod adresem poczty elektronicznej: iod@umtychy.pl;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pisemnie na adres siedziby Administratora.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celu: </w:t>
      </w:r>
    </w:p>
    <w:p w:rsidR="00FF4137" w:rsidRPr="003A16CF" w:rsidRDefault="003A16CF" w:rsidP="003A16C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realizacji zadań własnych określonych w </w:t>
      </w:r>
      <w:r w:rsidR="00AA0828">
        <w:rPr>
          <w:rFonts w:ascii="Arial" w:hAnsi="Arial" w:cs="Arial"/>
          <w:color w:val="000000"/>
          <w:sz w:val="20"/>
          <w:szCs w:val="20"/>
        </w:rPr>
        <w:t>ustawie</w:t>
      </w:r>
      <w:r w:rsidRPr="003A16CF">
        <w:rPr>
          <w:rFonts w:ascii="Arial" w:hAnsi="Arial" w:cs="Arial"/>
          <w:color w:val="000000"/>
          <w:sz w:val="20"/>
          <w:szCs w:val="20"/>
        </w:rPr>
        <w:t>;</w:t>
      </w:r>
    </w:p>
    <w:p w:rsidR="00FF4137" w:rsidRPr="003A16CF" w:rsidRDefault="00FF4137" w:rsidP="00FF4137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 także w celach archiwizacyjnych.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AA0828">
        <w:rPr>
          <w:rFonts w:ascii="Arial" w:hAnsi="Arial" w:cs="Arial"/>
          <w:color w:val="000000"/>
          <w:sz w:val="20"/>
          <w:szCs w:val="20"/>
        </w:rPr>
        <w:t> </w:t>
      </w:r>
      <w:r w:rsidRPr="003A16CF">
        <w:rPr>
          <w:rFonts w:ascii="Arial" w:hAnsi="Arial" w:cs="Arial"/>
          <w:color w:val="000000"/>
          <w:sz w:val="20"/>
          <w:szCs w:val="20"/>
        </w:rPr>
        <w:t>interesie publicznym  lub sprawowania władzy publiczne</w:t>
      </w:r>
      <w:r w:rsidR="00AA0828">
        <w:rPr>
          <w:rFonts w:ascii="Arial" w:hAnsi="Arial" w:cs="Arial"/>
          <w:color w:val="000000"/>
          <w:sz w:val="20"/>
          <w:szCs w:val="20"/>
        </w:rPr>
        <w:t>j powierzonej administratorowi</w:t>
      </w:r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3A16CF" w:rsidRDefault="00926F8F" w:rsidP="00926F8F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Dane nie będą przekazywane innym podmiotom, z wyjątkie</w:t>
      </w:r>
      <w:r w:rsidR="00117911">
        <w:rPr>
          <w:rFonts w:ascii="Arial" w:hAnsi="Arial" w:cs="Arial"/>
          <w:sz w:val="20"/>
          <w:szCs w:val="20"/>
        </w:rPr>
        <w:t>m podmiotów uprawnionych do ich </w:t>
      </w:r>
      <w:r w:rsidRPr="003A16CF">
        <w:rPr>
          <w:rFonts w:ascii="Arial" w:hAnsi="Arial" w:cs="Arial"/>
          <w:sz w:val="20"/>
          <w:szCs w:val="20"/>
        </w:rPr>
        <w:t>przetwarzania na podstawie przepisów prawa oraz podmiotów świadczących asystę i wsparcie techniczne dla systemów informatycznych  i teleinformatycznych, w których są przetwarzane Pani/Pana dane.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Pani/Pana dane osobowe będą przechowywane jedynie w okresie nie</w:t>
      </w:r>
      <w:r w:rsidR="00117911">
        <w:rPr>
          <w:rFonts w:ascii="Arial" w:hAnsi="Arial" w:cs="Arial"/>
          <w:color w:val="000000"/>
          <w:sz w:val="20"/>
          <w:szCs w:val="20"/>
        </w:rPr>
        <w:t>zbędnym do spełnienia celu, dla </w:t>
      </w:r>
      <w:r w:rsidRPr="003A16CF">
        <w:rPr>
          <w:rFonts w:ascii="Arial" w:hAnsi="Arial" w:cs="Arial"/>
          <w:color w:val="000000"/>
          <w:sz w:val="20"/>
          <w:szCs w:val="20"/>
        </w:rPr>
        <w:t>którego zostały zebrane.</w:t>
      </w:r>
      <w:r w:rsidRPr="003A16CF">
        <w:rPr>
          <w:rFonts w:ascii="Arial" w:hAnsi="Arial" w:cs="Arial"/>
          <w:sz w:val="20"/>
          <w:szCs w:val="20"/>
        </w:rPr>
        <w:t xml:space="preserve"> </w:t>
      </w:r>
      <w:r w:rsidRPr="003A16CF">
        <w:rPr>
          <w:rFonts w:ascii="Arial" w:hAnsi="Arial" w:cs="Arial"/>
          <w:color w:val="000000"/>
          <w:sz w:val="20"/>
          <w:szCs w:val="20"/>
        </w:rPr>
        <w:t xml:space="preserve">Po spełnieniu celu, dla którego Pani/Pana dane zostały zebrane, będą przechowywane jedynie w celach archiwalnych, przez okres wynikający z przepisów ustawy z dnia </w:t>
      </w:r>
      <w:r w:rsidR="00117911">
        <w:rPr>
          <w:rFonts w:ascii="Arial" w:hAnsi="Arial" w:cs="Arial"/>
          <w:color w:val="000000"/>
          <w:sz w:val="20"/>
          <w:szCs w:val="20"/>
        </w:rPr>
        <w:t>14 lipca </w:t>
      </w:r>
      <w:r w:rsidRPr="003A16CF">
        <w:rPr>
          <w:rFonts w:ascii="Arial" w:hAnsi="Arial" w:cs="Arial"/>
          <w:color w:val="000000"/>
          <w:sz w:val="20"/>
          <w:szCs w:val="20"/>
        </w:rPr>
        <w:t>1983 r. o narodowym zasobie archiwalnym i archiwach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</w:t>
      </w:r>
      <w:r w:rsidR="004578AA" w:rsidRPr="004578A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4578AA" w:rsidRPr="004578AA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4578AA" w:rsidRPr="004578AA">
        <w:rPr>
          <w:rFonts w:ascii="Arial" w:hAnsi="Arial" w:cs="Arial"/>
          <w:color w:val="000000"/>
          <w:sz w:val="20"/>
          <w:szCs w:val="20"/>
        </w:rPr>
        <w:t>. Dz.</w:t>
      </w:r>
      <w:r w:rsidR="00117911">
        <w:rPr>
          <w:rFonts w:ascii="Arial" w:hAnsi="Arial" w:cs="Arial"/>
          <w:color w:val="000000"/>
          <w:sz w:val="20"/>
          <w:szCs w:val="20"/>
        </w:rPr>
        <w:t xml:space="preserve"> U. z 2019 r., poz. </w:t>
      </w:r>
      <w:r w:rsidR="004578AA">
        <w:rPr>
          <w:rFonts w:ascii="Arial" w:hAnsi="Arial" w:cs="Arial"/>
          <w:color w:val="000000"/>
          <w:sz w:val="20"/>
          <w:szCs w:val="20"/>
        </w:rPr>
        <w:t>553 z </w:t>
      </w:r>
      <w:proofErr w:type="spellStart"/>
      <w:r w:rsidR="004578AA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4578AA">
        <w:rPr>
          <w:rFonts w:ascii="Arial" w:hAnsi="Arial" w:cs="Arial"/>
          <w:color w:val="000000"/>
          <w:sz w:val="20"/>
          <w:szCs w:val="20"/>
        </w:rPr>
        <w:t>. </w:t>
      </w:r>
      <w:r w:rsidR="004578AA" w:rsidRPr="004578AA">
        <w:rPr>
          <w:rFonts w:ascii="Arial" w:hAnsi="Arial" w:cs="Arial"/>
          <w:color w:val="000000"/>
          <w:sz w:val="20"/>
          <w:szCs w:val="20"/>
        </w:rPr>
        <w:t>zm.)</w:t>
      </w:r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Zgodnie z RODO przysługuje Pani/Panu</w:t>
      </w:r>
      <w:r w:rsidR="006B1E56">
        <w:rPr>
          <w:rFonts w:ascii="Arial" w:hAnsi="Arial" w:cs="Arial"/>
          <w:sz w:val="20"/>
          <w:szCs w:val="20"/>
        </w:rPr>
        <w:t xml:space="preserve"> prawo</w:t>
      </w:r>
      <w:r w:rsidRPr="003A16CF">
        <w:rPr>
          <w:rFonts w:ascii="Arial" w:hAnsi="Arial" w:cs="Arial"/>
          <w:sz w:val="20"/>
          <w:szCs w:val="20"/>
        </w:rPr>
        <w:t>: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001FCC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sprostowan</w:t>
      </w:r>
      <w:r w:rsidR="00AA0828">
        <w:rPr>
          <w:rFonts w:ascii="Arial" w:hAnsi="Arial" w:cs="Arial"/>
          <w:sz w:val="20"/>
          <w:szCs w:val="20"/>
        </w:rPr>
        <w:t>ia (poprawiania) swoich danych;</w:t>
      </w:r>
    </w:p>
    <w:p w:rsidR="00414774" w:rsidRPr="00001FCC" w:rsidRDefault="00414774" w:rsidP="0041477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001FCC" w:rsidRDefault="00447198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skargi do Prezes</w:t>
      </w:r>
      <w:r w:rsidR="00AA0828">
        <w:rPr>
          <w:rFonts w:ascii="Arial" w:hAnsi="Arial" w:cs="Arial"/>
          <w:sz w:val="20"/>
          <w:szCs w:val="20"/>
        </w:rPr>
        <w:t>a</w:t>
      </w:r>
      <w:r w:rsidRPr="003A16CF">
        <w:rPr>
          <w:rFonts w:ascii="Arial" w:hAnsi="Arial" w:cs="Arial"/>
          <w:sz w:val="20"/>
          <w:szCs w:val="20"/>
        </w:rPr>
        <w:t xml:space="preserve"> UODO (na adres Urzęd</w:t>
      </w:r>
      <w:r w:rsidR="006B1E56">
        <w:rPr>
          <w:rFonts w:ascii="Arial" w:hAnsi="Arial" w:cs="Arial"/>
          <w:sz w:val="20"/>
          <w:szCs w:val="20"/>
        </w:rPr>
        <w:t>u Ochrony Danych Osobowych, ul. </w:t>
      </w:r>
      <w:r w:rsidRPr="003A16CF">
        <w:rPr>
          <w:rFonts w:ascii="Arial" w:hAnsi="Arial" w:cs="Arial"/>
          <w:sz w:val="20"/>
          <w:szCs w:val="20"/>
        </w:rPr>
        <w:t>Stawki 2, 00 - 193 Warszawa).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 PODANIA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wymogiem ustawowym i ma charakter obowiązkowy. Podstawę prawną przetwarzania podanych danych stanowi: 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art. 17 pkt </w:t>
      </w:r>
      <w:r w:rsidR="00117911">
        <w:rPr>
          <w:rFonts w:ascii="Arial" w:hAnsi="Arial" w:cs="Arial"/>
          <w:color w:val="000000"/>
          <w:sz w:val="20"/>
          <w:szCs w:val="20"/>
        </w:rPr>
        <w:t>1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 </w:t>
      </w:r>
      <w:r w:rsidR="00117911" w:rsidRPr="00117911">
        <w:rPr>
          <w:rFonts w:ascii="Arial" w:hAnsi="Arial" w:cs="Arial"/>
          <w:i/>
          <w:color w:val="000000"/>
          <w:sz w:val="20"/>
          <w:szCs w:val="20"/>
        </w:rPr>
        <w:t>U</w:t>
      </w:r>
      <w:r w:rsidR="00926F8F" w:rsidRPr="00117911">
        <w:rPr>
          <w:rFonts w:ascii="Arial" w:hAnsi="Arial" w:cs="Arial"/>
          <w:i/>
          <w:color w:val="000000"/>
          <w:sz w:val="20"/>
          <w:szCs w:val="20"/>
        </w:rPr>
        <w:t>stawy z dnia 23 marca 2003 r. o planowaniu i zagospodarowaniu przestrzennym</w:t>
      </w:r>
      <w:r w:rsidR="00AA0828" w:rsidRPr="0011791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AA0828" w:rsidRPr="003A16CF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AA0828" w:rsidRPr="003A16CF">
        <w:rPr>
          <w:rFonts w:ascii="Arial" w:hAnsi="Arial" w:cs="Arial"/>
          <w:color w:val="000000"/>
          <w:sz w:val="20"/>
          <w:szCs w:val="20"/>
        </w:rPr>
        <w:t>t</w:t>
      </w:r>
      <w:r w:rsidR="00AA0828">
        <w:rPr>
          <w:rFonts w:ascii="Arial" w:hAnsi="Arial" w:cs="Arial"/>
          <w:color w:val="000000"/>
          <w:sz w:val="20"/>
          <w:szCs w:val="20"/>
        </w:rPr>
        <w:t>.</w:t>
      </w:r>
      <w:r w:rsidR="00AA0828" w:rsidRPr="003A16CF">
        <w:rPr>
          <w:rFonts w:ascii="Arial" w:hAnsi="Arial" w:cs="Arial"/>
          <w:color w:val="000000"/>
          <w:sz w:val="20"/>
          <w:szCs w:val="20"/>
        </w:rPr>
        <w:t>j</w:t>
      </w:r>
      <w:proofErr w:type="spellEnd"/>
      <w:r w:rsidR="00AA0828" w:rsidRPr="003A16CF">
        <w:rPr>
          <w:rFonts w:ascii="Arial" w:hAnsi="Arial" w:cs="Arial"/>
          <w:color w:val="000000"/>
          <w:sz w:val="20"/>
          <w:szCs w:val="20"/>
        </w:rPr>
        <w:t>. Dz. U. z 201</w:t>
      </w:r>
      <w:r w:rsidR="00AA0828">
        <w:rPr>
          <w:rFonts w:ascii="Arial" w:hAnsi="Arial" w:cs="Arial"/>
          <w:color w:val="000000"/>
          <w:sz w:val="20"/>
          <w:szCs w:val="20"/>
        </w:rPr>
        <w:t>8</w:t>
      </w:r>
      <w:r w:rsidR="00117911">
        <w:rPr>
          <w:rFonts w:ascii="Arial" w:hAnsi="Arial" w:cs="Arial"/>
          <w:color w:val="000000"/>
          <w:sz w:val="20"/>
          <w:szCs w:val="20"/>
        </w:rPr>
        <w:t> </w:t>
      </w:r>
      <w:r w:rsidR="00AA0828" w:rsidRPr="003A16CF">
        <w:rPr>
          <w:rFonts w:ascii="Arial" w:hAnsi="Arial" w:cs="Arial"/>
          <w:color w:val="000000"/>
          <w:sz w:val="20"/>
          <w:szCs w:val="20"/>
        </w:rPr>
        <w:t>r.</w:t>
      </w:r>
      <w:r w:rsidR="004578AA">
        <w:rPr>
          <w:rFonts w:ascii="Arial" w:hAnsi="Arial" w:cs="Arial"/>
          <w:color w:val="000000"/>
          <w:sz w:val="20"/>
          <w:szCs w:val="20"/>
        </w:rPr>
        <w:t>,</w:t>
      </w:r>
      <w:r w:rsidR="00117911">
        <w:rPr>
          <w:rFonts w:ascii="Arial" w:hAnsi="Arial" w:cs="Arial"/>
          <w:color w:val="000000"/>
          <w:sz w:val="20"/>
          <w:szCs w:val="20"/>
        </w:rPr>
        <w:t xml:space="preserve"> poz. </w:t>
      </w:r>
      <w:r w:rsidR="00AA0828">
        <w:rPr>
          <w:rFonts w:ascii="Arial" w:hAnsi="Arial" w:cs="Arial"/>
          <w:color w:val="000000"/>
          <w:sz w:val="20"/>
          <w:szCs w:val="20"/>
        </w:rPr>
        <w:t>1945 z </w:t>
      </w:r>
      <w:proofErr w:type="spellStart"/>
      <w:r w:rsidR="00AA0828" w:rsidRPr="003A16CF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AA0828" w:rsidRPr="003A16CF">
        <w:rPr>
          <w:rFonts w:ascii="Arial" w:hAnsi="Arial" w:cs="Arial"/>
          <w:color w:val="000000"/>
          <w:sz w:val="20"/>
          <w:szCs w:val="20"/>
        </w:rPr>
        <w:t>. zm.)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 </w:t>
      </w:r>
      <w:r w:rsidR="00001FCC">
        <w:rPr>
          <w:rFonts w:ascii="Arial" w:hAnsi="Arial" w:cs="Arial"/>
          <w:color w:val="000000"/>
          <w:sz w:val="20"/>
          <w:szCs w:val="20"/>
        </w:rPr>
        <w:t xml:space="preserve">oraz § 12 pkt </w:t>
      </w:r>
      <w:r w:rsidR="00512492">
        <w:rPr>
          <w:rFonts w:ascii="Arial" w:hAnsi="Arial" w:cs="Arial"/>
          <w:color w:val="000000"/>
          <w:sz w:val="20"/>
          <w:szCs w:val="20"/>
        </w:rPr>
        <w:t>4</w:t>
      </w:r>
      <w:r w:rsidR="00001FCC">
        <w:rPr>
          <w:rFonts w:ascii="Arial" w:hAnsi="Arial" w:cs="Arial"/>
          <w:color w:val="000000"/>
          <w:sz w:val="20"/>
          <w:szCs w:val="20"/>
        </w:rPr>
        <w:t xml:space="preserve"> w związku z 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załącznikiem nr </w:t>
      </w:r>
      <w:r w:rsidR="00512492">
        <w:rPr>
          <w:rFonts w:ascii="Arial" w:hAnsi="Arial" w:cs="Arial"/>
          <w:color w:val="000000"/>
          <w:sz w:val="20"/>
          <w:szCs w:val="20"/>
        </w:rPr>
        <w:t>4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 rozporządz</w:t>
      </w:r>
      <w:r w:rsidR="00AA0828">
        <w:rPr>
          <w:rFonts w:ascii="Arial" w:hAnsi="Arial" w:cs="Arial"/>
          <w:color w:val="000000"/>
          <w:sz w:val="20"/>
          <w:szCs w:val="20"/>
        </w:rPr>
        <w:t>eniem Ministra Infrastruktury z 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>dnia 26 sierpnia 2003 roku w sprawie wymaganego zakresu projektu miejscowego planu zagospodarowania przestrzennego (Dz. U.</w:t>
      </w:r>
      <w:r w:rsidR="00512492">
        <w:rPr>
          <w:rFonts w:ascii="Arial" w:hAnsi="Arial" w:cs="Arial"/>
          <w:color w:val="000000"/>
          <w:sz w:val="20"/>
          <w:szCs w:val="20"/>
        </w:rPr>
        <w:t xml:space="preserve"> z 2003 r.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 Nr 164 poz. 1587), tzn. dane będą przetwarzane w ramach sprawowania władzy publicznej powierzonej </w:t>
      </w:r>
      <w:r w:rsidR="00001FCC">
        <w:rPr>
          <w:rFonts w:ascii="Arial" w:hAnsi="Arial" w:cs="Arial"/>
          <w:color w:val="000000"/>
          <w:sz w:val="20"/>
          <w:szCs w:val="20"/>
        </w:rPr>
        <w:t>administratorowi.</w:t>
      </w:r>
    </w:p>
    <w:p w:rsidR="001C5D67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Konsekwencją niepodania danych jest pozostawienie wniosku bez rozpoznania.</w:t>
      </w:r>
    </w:p>
    <w:p w:rsidR="0066612E" w:rsidRDefault="0066612E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66612E" w:rsidSect="00313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3DCA"/>
    <w:rsid w:val="00001FCC"/>
    <w:rsid w:val="000C4AF9"/>
    <w:rsid w:val="00117911"/>
    <w:rsid w:val="001C5D67"/>
    <w:rsid w:val="00262995"/>
    <w:rsid w:val="00313095"/>
    <w:rsid w:val="003A16CF"/>
    <w:rsid w:val="00414774"/>
    <w:rsid w:val="00423DCA"/>
    <w:rsid w:val="00435C10"/>
    <w:rsid w:val="00447198"/>
    <w:rsid w:val="004578AA"/>
    <w:rsid w:val="00512492"/>
    <w:rsid w:val="00597F94"/>
    <w:rsid w:val="0066612E"/>
    <w:rsid w:val="006B1E56"/>
    <w:rsid w:val="006B2E7D"/>
    <w:rsid w:val="007E0B90"/>
    <w:rsid w:val="00882C74"/>
    <w:rsid w:val="00926F8F"/>
    <w:rsid w:val="00A44FDB"/>
    <w:rsid w:val="00A846DF"/>
    <w:rsid w:val="00AA0828"/>
    <w:rsid w:val="00B10A0A"/>
    <w:rsid w:val="00BC1837"/>
    <w:rsid w:val="00C20A43"/>
    <w:rsid w:val="00CD4A0A"/>
    <w:rsid w:val="00D01658"/>
    <w:rsid w:val="00D45DA3"/>
    <w:rsid w:val="00F16EED"/>
    <w:rsid w:val="00FA27F4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dkrzemien</dc:creator>
  <cp:lastModifiedBy>Michał Szudarski</cp:lastModifiedBy>
  <cp:revision>10</cp:revision>
  <cp:lastPrinted>2019-07-23T06:55:00Z</cp:lastPrinted>
  <dcterms:created xsi:type="dcterms:W3CDTF">2019-05-21T13:29:00Z</dcterms:created>
  <dcterms:modified xsi:type="dcterms:W3CDTF">2019-07-23T06:55:00Z</dcterms:modified>
</cp:coreProperties>
</file>