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768" w:rsidRDefault="00C83768" w:rsidP="000A1C81">
      <w:pPr>
        <w:jc w:val="center"/>
        <w:rPr>
          <w:rFonts w:ascii="Arial" w:hAnsi="Arial" w:cs="Arial"/>
          <w:sz w:val="28"/>
          <w:szCs w:val="28"/>
        </w:rPr>
      </w:pPr>
    </w:p>
    <w:p w:rsidR="00C83768" w:rsidRDefault="00C83768" w:rsidP="000A1C81">
      <w:pPr>
        <w:jc w:val="center"/>
        <w:rPr>
          <w:rFonts w:ascii="Arial" w:hAnsi="Arial" w:cs="Arial"/>
          <w:sz w:val="28"/>
          <w:szCs w:val="28"/>
        </w:rPr>
      </w:pPr>
    </w:p>
    <w:p w:rsidR="000A1C81" w:rsidRPr="002177B2" w:rsidRDefault="000A1C81" w:rsidP="00C83768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2177B2">
        <w:rPr>
          <w:rFonts w:ascii="Arial" w:hAnsi="Arial" w:cs="Arial"/>
          <w:sz w:val="28"/>
          <w:szCs w:val="28"/>
        </w:rPr>
        <w:t>INFORMACJA</w:t>
      </w:r>
    </w:p>
    <w:p w:rsidR="000A1C81" w:rsidRPr="002177B2" w:rsidRDefault="000A1C81" w:rsidP="00C83768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2177B2">
        <w:rPr>
          <w:rFonts w:ascii="Arial" w:hAnsi="Arial" w:cs="Arial"/>
          <w:sz w:val="28"/>
          <w:szCs w:val="28"/>
        </w:rPr>
        <w:t>MIEJSKIEJ KOMISJI WYBORCZEJ</w:t>
      </w:r>
    </w:p>
    <w:p w:rsidR="000A1C81" w:rsidRPr="002177B2" w:rsidRDefault="000A1C81" w:rsidP="00C83768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2177B2">
        <w:rPr>
          <w:rFonts w:ascii="Arial" w:hAnsi="Arial" w:cs="Arial"/>
          <w:sz w:val="28"/>
          <w:szCs w:val="28"/>
        </w:rPr>
        <w:t>z dnia 25 lipca 2019 roku</w:t>
      </w:r>
    </w:p>
    <w:p w:rsidR="00374BD3" w:rsidRPr="002177B2" w:rsidRDefault="00374BD3" w:rsidP="00374BD3">
      <w:pPr>
        <w:jc w:val="both"/>
        <w:rPr>
          <w:rFonts w:ascii="Arial" w:hAnsi="Arial" w:cs="Arial"/>
          <w:sz w:val="28"/>
          <w:szCs w:val="28"/>
        </w:rPr>
      </w:pPr>
    </w:p>
    <w:p w:rsidR="00374BD3" w:rsidRPr="002177B2" w:rsidRDefault="00374BD3" w:rsidP="00374BD3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2177B2">
        <w:rPr>
          <w:rFonts w:ascii="Arial" w:hAnsi="Arial" w:cs="Arial"/>
          <w:sz w:val="28"/>
          <w:szCs w:val="28"/>
        </w:rPr>
        <w:t>Na podstawie przepisów Uchwały Nr IX/</w:t>
      </w:r>
      <w:r w:rsidR="001A1F1E" w:rsidRPr="002177B2">
        <w:rPr>
          <w:rFonts w:ascii="Arial" w:hAnsi="Arial" w:cs="Arial"/>
          <w:sz w:val="28"/>
          <w:szCs w:val="28"/>
        </w:rPr>
        <w:t>163</w:t>
      </w:r>
      <w:r w:rsidRPr="002177B2">
        <w:rPr>
          <w:rFonts w:ascii="Arial" w:hAnsi="Arial" w:cs="Arial"/>
          <w:sz w:val="28"/>
          <w:szCs w:val="28"/>
        </w:rPr>
        <w:t>/19 Rady Miasta Tychy z dnia 27 czerwca 2019 r. sprawie zarządzenia wyborów do Rad Osiedli w 2019 roku, podaje się do wiadomości mieszkańców Osiedla „</w:t>
      </w:r>
      <w:r w:rsidR="009F60C0" w:rsidRPr="002177B2">
        <w:rPr>
          <w:rFonts w:ascii="Arial" w:hAnsi="Arial" w:cs="Arial"/>
          <w:sz w:val="28"/>
          <w:szCs w:val="28"/>
        </w:rPr>
        <w:t>R-2</w:t>
      </w:r>
      <w:r w:rsidRPr="002177B2">
        <w:rPr>
          <w:rFonts w:ascii="Arial" w:hAnsi="Arial" w:cs="Arial"/>
          <w:sz w:val="28"/>
          <w:szCs w:val="28"/>
        </w:rPr>
        <w:t>” informację o granicach, numerach obwodów głosowania, siedzibach osiedlowych komisji wyborczych oraz o terminie zgłaszania kandydatów na członków Rady Osiedla.</w:t>
      </w:r>
    </w:p>
    <w:p w:rsidR="00374BD3" w:rsidRPr="002177B2" w:rsidRDefault="00374BD3" w:rsidP="00374BD3">
      <w:pPr>
        <w:rPr>
          <w:rFonts w:ascii="Arial" w:hAnsi="Arial" w:cs="Arial"/>
          <w:sz w:val="28"/>
          <w:szCs w:val="28"/>
        </w:rPr>
      </w:pPr>
    </w:p>
    <w:p w:rsidR="005B3AF1" w:rsidRPr="002177B2" w:rsidRDefault="005B3AF1" w:rsidP="005B3AF1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2177B2">
        <w:rPr>
          <w:rFonts w:ascii="Arial" w:hAnsi="Arial" w:cs="Arial"/>
          <w:sz w:val="28"/>
          <w:szCs w:val="28"/>
        </w:rPr>
        <w:t>Kandydatów na członków Rady Osiedla należy zgłaszać w siedzibie Miejskiej Komisji Wyborczej mieszczącej się w Urzędzie Miasta Tychy, al. Niepodległości 49, pok. 305, tel. (32) 776 33 06 w nieprzekraczalnym terminie do 9 września 2019 r. w godzinach dyżurów komisji:</w:t>
      </w:r>
    </w:p>
    <w:p w:rsidR="005B3AF1" w:rsidRPr="002177B2" w:rsidRDefault="005B3AF1" w:rsidP="005B3AF1">
      <w:pPr>
        <w:pStyle w:val="Style3"/>
        <w:widowControl/>
        <w:spacing w:line="276" w:lineRule="auto"/>
        <w:jc w:val="center"/>
        <w:rPr>
          <w:rStyle w:val="FontStyle12"/>
          <w:rFonts w:ascii="Arial" w:hAnsi="Arial" w:cs="Arial"/>
          <w:b w:val="0"/>
          <w:sz w:val="28"/>
          <w:szCs w:val="28"/>
        </w:rPr>
      </w:pP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8"/>
        <w:gridCol w:w="1929"/>
        <w:gridCol w:w="2630"/>
      </w:tblGrid>
      <w:tr w:rsidR="002177B2" w:rsidRPr="002177B2" w:rsidTr="005B3AF1">
        <w:trPr>
          <w:jc w:val="center"/>
        </w:trPr>
        <w:tc>
          <w:tcPr>
            <w:tcW w:w="2738" w:type="dxa"/>
            <w:vAlign w:val="center"/>
            <w:hideMark/>
          </w:tcPr>
          <w:p w:rsidR="005B3AF1" w:rsidRPr="002177B2" w:rsidRDefault="005B3AF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177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4 września 2019 r.</w:t>
            </w:r>
          </w:p>
        </w:tc>
        <w:tc>
          <w:tcPr>
            <w:tcW w:w="1929" w:type="dxa"/>
            <w:vAlign w:val="center"/>
            <w:hideMark/>
          </w:tcPr>
          <w:p w:rsidR="005B3AF1" w:rsidRPr="002177B2" w:rsidRDefault="005B3AF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177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środa</w:t>
            </w:r>
          </w:p>
        </w:tc>
        <w:tc>
          <w:tcPr>
            <w:tcW w:w="2630" w:type="dxa"/>
            <w:vAlign w:val="center"/>
            <w:hideMark/>
          </w:tcPr>
          <w:p w:rsidR="005B3AF1" w:rsidRPr="002177B2" w:rsidRDefault="005B3AF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177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13.30 do 15.30</w:t>
            </w:r>
          </w:p>
        </w:tc>
      </w:tr>
      <w:tr w:rsidR="002177B2" w:rsidRPr="002177B2" w:rsidTr="005B3AF1">
        <w:trPr>
          <w:jc w:val="center"/>
        </w:trPr>
        <w:tc>
          <w:tcPr>
            <w:tcW w:w="2738" w:type="dxa"/>
            <w:vAlign w:val="center"/>
            <w:hideMark/>
          </w:tcPr>
          <w:p w:rsidR="005B3AF1" w:rsidRPr="002177B2" w:rsidRDefault="005B3AF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177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5 września 2019 r.</w:t>
            </w:r>
          </w:p>
        </w:tc>
        <w:tc>
          <w:tcPr>
            <w:tcW w:w="1929" w:type="dxa"/>
            <w:vAlign w:val="center"/>
            <w:hideMark/>
          </w:tcPr>
          <w:p w:rsidR="005B3AF1" w:rsidRPr="002177B2" w:rsidRDefault="005B3AF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177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czwartek</w:t>
            </w:r>
          </w:p>
        </w:tc>
        <w:tc>
          <w:tcPr>
            <w:tcW w:w="2630" w:type="dxa"/>
            <w:vAlign w:val="center"/>
            <w:hideMark/>
          </w:tcPr>
          <w:p w:rsidR="005B3AF1" w:rsidRPr="002177B2" w:rsidRDefault="005B3AF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177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15.30 do 17.30</w:t>
            </w:r>
          </w:p>
        </w:tc>
      </w:tr>
      <w:tr w:rsidR="002177B2" w:rsidRPr="002177B2" w:rsidTr="005B3AF1">
        <w:trPr>
          <w:jc w:val="center"/>
        </w:trPr>
        <w:tc>
          <w:tcPr>
            <w:tcW w:w="2738" w:type="dxa"/>
            <w:vAlign w:val="center"/>
            <w:hideMark/>
          </w:tcPr>
          <w:p w:rsidR="005B3AF1" w:rsidRPr="002177B2" w:rsidRDefault="005B3AF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177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6 września 2019 r.</w:t>
            </w:r>
          </w:p>
        </w:tc>
        <w:tc>
          <w:tcPr>
            <w:tcW w:w="1929" w:type="dxa"/>
            <w:vAlign w:val="center"/>
            <w:hideMark/>
          </w:tcPr>
          <w:p w:rsidR="005B3AF1" w:rsidRPr="002177B2" w:rsidRDefault="005B3AF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177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piątek</w:t>
            </w:r>
          </w:p>
        </w:tc>
        <w:tc>
          <w:tcPr>
            <w:tcW w:w="2630" w:type="dxa"/>
            <w:vAlign w:val="center"/>
            <w:hideMark/>
          </w:tcPr>
          <w:p w:rsidR="005B3AF1" w:rsidRPr="002177B2" w:rsidRDefault="005B3AF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177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10.30 do 13.30</w:t>
            </w:r>
          </w:p>
        </w:tc>
      </w:tr>
      <w:tr w:rsidR="002177B2" w:rsidRPr="002177B2" w:rsidTr="005B3AF1">
        <w:trPr>
          <w:jc w:val="center"/>
        </w:trPr>
        <w:tc>
          <w:tcPr>
            <w:tcW w:w="2738" w:type="dxa"/>
            <w:vAlign w:val="center"/>
            <w:hideMark/>
          </w:tcPr>
          <w:p w:rsidR="005B3AF1" w:rsidRPr="002177B2" w:rsidRDefault="005B3AF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177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9 września 2019 r.</w:t>
            </w:r>
          </w:p>
        </w:tc>
        <w:tc>
          <w:tcPr>
            <w:tcW w:w="1929" w:type="dxa"/>
            <w:vAlign w:val="center"/>
            <w:hideMark/>
          </w:tcPr>
          <w:p w:rsidR="005B3AF1" w:rsidRPr="002177B2" w:rsidRDefault="005B3AF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177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poniedziałek</w:t>
            </w:r>
          </w:p>
        </w:tc>
        <w:tc>
          <w:tcPr>
            <w:tcW w:w="2630" w:type="dxa"/>
            <w:vAlign w:val="center"/>
            <w:hideMark/>
          </w:tcPr>
          <w:p w:rsidR="005B3AF1" w:rsidRPr="002177B2" w:rsidRDefault="005B3AF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2177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10.00 do 16.00</w:t>
            </w:r>
          </w:p>
        </w:tc>
      </w:tr>
    </w:tbl>
    <w:p w:rsidR="005B3AF1" w:rsidRDefault="005B3AF1" w:rsidP="005B3AF1">
      <w:pPr>
        <w:spacing w:line="276" w:lineRule="auto"/>
        <w:jc w:val="center"/>
        <w:rPr>
          <w:sz w:val="28"/>
          <w:szCs w:val="28"/>
        </w:rPr>
      </w:pPr>
    </w:p>
    <w:p w:rsidR="00C83768" w:rsidRPr="002177B2" w:rsidRDefault="00C83768" w:rsidP="005B3AF1">
      <w:pPr>
        <w:spacing w:line="276" w:lineRule="auto"/>
        <w:jc w:val="center"/>
        <w:rPr>
          <w:sz w:val="28"/>
          <w:szCs w:val="28"/>
        </w:rPr>
      </w:pPr>
    </w:p>
    <w:p w:rsidR="005B3AF1" w:rsidRPr="002177B2" w:rsidRDefault="005B3AF1" w:rsidP="005B3AF1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2177B2">
        <w:rPr>
          <w:rFonts w:ascii="Arial" w:hAnsi="Arial" w:cs="Arial"/>
          <w:b/>
          <w:sz w:val="28"/>
          <w:szCs w:val="28"/>
        </w:rPr>
        <w:t>Wybory, które odbędą się w dniu 29 września 2019 r. w godzinach 8</w:t>
      </w:r>
      <w:r w:rsidRPr="002177B2">
        <w:rPr>
          <w:rFonts w:ascii="Arial" w:hAnsi="Arial" w:cs="Arial"/>
          <w:b/>
          <w:sz w:val="28"/>
          <w:szCs w:val="28"/>
          <w:vertAlign w:val="superscript"/>
        </w:rPr>
        <w:t>00</w:t>
      </w:r>
      <w:r w:rsidRPr="002177B2">
        <w:rPr>
          <w:rFonts w:ascii="Arial" w:hAnsi="Arial" w:cs="Arial"/>
          <w:b/>
          <w:sz w:val="28"/>
          <w:szCs w:val="28"/>
        </w:rPr>
        <w:t xml:space="preserve"> do 18</w:t>
      </w:r>
      <w:r w:rsidRPr="002177B2">
        <w:rPr>
          <w:rFonts w:ascii="Arial" w:hAnsi="Arial" w:cs="Arial"/>
          <w:b/>
          <w:sz w:val="28"/>
          <w:szCs w:val="28"/>
          <w:vertAlign w:val="superscript"/>
        </w:rPr>
        <w:t>00</w:t>
      </w:r>
    </w:p>
    <w:p w:rsidR="00374BD3" w:rsidRPr="002177B2" w:rsidRDefault="00374BD3" w:rsidP="00374BD3">
      <w:pPr>
        <w:jc w:val="center"/>
        <w:rPr>
          <w:rFonts w:ascii="Arial" w:hAnsi="Arial" w:cs="Arial"/>
          <w:sz w:val="28"/>
          <w:szCs w:val="28"/>
        </w:rPr>
      </w:pPr>
      <w:r w:rsidRPr="002177B2">
        <w:rPr>
          <w:rFonts w:ascii="Arial" w:hAnsi="Arial" w:cs="Arial"/>
          <w:sz w:val="28"/>
          <w:szCs w:val="28"/>
        </w:rPr>
        <w:t>uznane zostaną za ważne, jeżeli weźmie w nich udział co najmniej 1</w:t>
      </w:r>
      <w:r w:rsidR="002177B2" w:rsidRPr="002177B2">
        <w:rPr>
          <w:rFonts w:ascii="Arial" w:hAnsi="Arial" w:cs="Arial"/>
          <w:sz w:val="28"/>
          <w:szCs w:val="28"/>
        </w:rPr>
        <w:t>5</w:t>
      </w:r>
      <w:r w:rsidRPr="002177B2">
        <w:rPr>
          <w:rFonts w:ascii="Arial" w:hAnsi="Arial" w:cs="Arial"/>
          <w:sz w:val="28"/>
          <w:szCs w:val="28"/>
        </w:rPr>
        <w:t xml:space="preserve">% wyborców, </w:t>
      </w:r>
    </w:p>
    <w:p w:rsidR="00374BD3" w:rsidRPr="002177B2" w:rsidRDefault="00374BD3" w:rsidP="00374BD3">
      <w:pPr>
        <w:jc w:val="center"/>
        <w:rPr>
          <w:rFonts w:ascii="Arial" w:hAnsi="Arial" w:cs="Arial"/>
          <w:sz w:val="28"/>
          <w:szCs w:val="28"/>
        </w:rPr>
      </w:pPr>
      <w:r w:rsidRPr="002177B2">
        <w:rPr>
          <w:rFonts w:ascii="Arial" w:hAnsi="Arial" w:cs="Arial"/>
          <w:sz w:val="28"/>
          <w:szCs w:val="28"/>
        </w:rPr>
        <w:t xml:space="preserve">co stanowi około </w:t>
      </w:r>
      <w:r w:rsidR="002177B2" w:rsidRPr="002177B2">
        <w:rPr>
          <w:rFonts w:ascii="Arial" w:hAnsi="Arial" w:cs="Arial"/>
          <w:sz w:val="28"/>
          <w:szCs w:val="28"/>
        </w:rPr>
        <w:t>139</w:t>
      </w:r>
      <w:r w:rsidRPr="002177B2">
        <w:rPr>
          <w:rFonts w:ascii="Arial" w:hAnsi="Arial" w:cs="Arial"/>
          <w:sz w:val="28"/>
          <w:szCs w:val="28"/>
        </w:rPr>
        <w:t xml:space="preserve"> mieszkańców osiedla posiadających czynne prawo wyborcze.</w:t>
      </w:r>
    </w:p>
    <w:p w:rsidR="009F60C0" w:rsidRDefault="009F60C0" w:rsidP="00374BD3">
      <w:pPr>
        <w:jc w:val="center"/>
        <w:rPr>
          <w:rFonts w:ascii="Arial" w:hAnsi="Arial" w:cs="Arial"/>
          <w:sz w:val="28"/>
          <w:szCs w:val="28"/>
        </w:rPr>
      </w:pPr>
    </w:p>
    <w:p w:rsidR="00C83768" w:rsidRPr="002177B2" w:rsidRDefault="00C83768" w:rsidP="00374BD3">
      <w:pPr>
        <w:jc w:val="center"/>
        <w:rPr>
          <w:rFonts w:ascii="Arial" w:hAnsi="Arial" w:cs="Arial"/>
          <w:sz w:val="28"/>
          <w:szCs w:val="28"/>
        </w:rPr>
      </w:pPr>
    </w:p>
    <w:tbl>
      <w:tblPr>
        <w:tblW w:w="108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933"/>
        <w:gridCol w:w="5029"/>
        <w:gridCol w:w="3889"/>
      </w:tblGrid>
      <w:tr w:rsidR="002177B2" w:rsidRPr="002177B2" w:rsidTr="009F60C0">
        <w:trPr>
          <w:trHeight w:val="20"/>
        </w:trPr>
        <w:tc>
          <w:tcPr>
            <w:tcW w:w="984" w:type="dxa"/>
            <w:vAlign w:val="center"/>
          </w:tcPr>
          <w:p w:rsidR="009F60C0" w:rsidRPr="002177B2" w:rsidRDefault="009F60C0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2177B2">
              <w:rPr>
                <w:rFonts w:ascii="Arial" w:hAnsi="Arial" w:cs="Arial"/>
                <w:sz w:val="20"/>
                <w:szCs w:val="28"/>
              </w:rPr>
              <w:t>Numer</w:t>
            </w:r>
          </w:p>
          <w:p w:rsidR="009F60C0" w:rsidRPr="002177B2" w:rsidRDefault="009F60C0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2177B2">
              <w:rPr>
                <w:rFonts w:ascii="Arial" w:hAnsi="Arial" w:cs="Arial"/>
                <w:sz w:val="20"/>
                <w:szCs w:val="28"/>
              </w:rPr>
              <w:t>Okręgu</w:t>
            </w:r>
          </w:p>
        </w:tc>
        <w:tc>
          <w:tcPr>
            <w:tcW w:w="933" w:type="dxa"/>
            <w:vAlign w:val="center"/>
          </w:tcPr>
          <w:p w:rsidR="009F60C0" w:rsidRPr="002177B2" w:rsidRDefault="009F60C0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2177B2">
              <w:rPr>
                <w:rFonts w:ascii="Arial" w:hAnsi="Arial" w:cs="Arial"/>
                <w:sz w:val="20"/>
                <w:szCs w:val="28"/>
              </w:rPr>
              <w:t>Nr</w:t>
            </w:r>
          </w:p>
          <w:p w:rsidR="009F60C0" w:rsidRPr="002177B2" w:rsidRDefault="009F60C0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2177B2">
              <w:rPr>
                <w:rFonts w:ascii="Arial" w:hAnsi="Arial" w:cs="Arial"/>
                <w:sz w:val="20"/>
                <w:szCs w:val="28"/>
              </w:rPr>
              <w:t>obwodu</w:t>
            </w:r>
          </w:p>
        </w:tc>
        <w:tc>
          <w:tcPr>
            <w:tcW w:w="5029" w:type="dxa"/>
            <w:vAlign w:val="center"/>
          </w:tcPr>
          <w:p w:rsidR="009F60C0" w:rsidRPr="002177B2" w:rsidRDefault="009F60C0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2177B2">
              <w:rPr>
                <w:rFonts w:ascii="Arial" w:hAnsi="Arial" w:cs="Arial"/>
                <w:sz w:val="20"/>
                <w:szCs w:val="28"/>
              </w:rPr>
              <w:t>Granice obwodu</w:t>
            </w:r>
          </w:p>
        </w:tc>
        <w:tc>
          <w:tcPr>
            <w:tcW w:w="3889" w:type="dxa"/>
            <w:vAlign w:val="center"/>
          </w:tcPr>
          <w:p w:rsidR="009F60C0" w:rsidRPr="002177B2" w:rsidRDefault="009F60C0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2177B2">
              <w:rPr>
                <w:rFonts w:ascii="Arial" w:hAnsi="Arial" w:cs="Arial"/>
                <w:sz w:val="20"/>
                <w:szCs w:val="28"/>
              </w:rPr>
              <w:t>Siedziba Osiedlowej Komisji Wyborczej</w:t>
            </w:r>
          </w:p>
        </w:tc>
      </w:tr>
      <w:tr w:rsidR="002177B2" w:rsidRPr="002177B2" w:rsidTr="009F60C0">
        <w:trPr>
          <w:trHeight w:val="567"/>
        </w:trPr>
        <w:tc>
          <w:tcPr>
            <w:tcW w:w="984" w:type="dxa"/>
            <w:vAlign w:val="center"/>
          </w:tcPr>
          <w:p w:rsidR="009F60C0" w:rsidRPr="002177B2" w:rsidRDefault="009F60C0" w:rsidP="00690421">
            <w:pPr>
              <w:pStyle w:val="Bezodstpw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177B2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933" w:type="dxa"/>
            <w:vAlign w:val="center"/>
          </w:tcPr>
          <w:p w:rsidR="009F60C0" w:rsidRPr="002177B2" w:rsidRDefault="009F60C0" w:rsidP="00690421">
            <w:pPr>
              <w:pStyle w:val="Bezodstpw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177B2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029" w:type="dxa"/>
            <w:vAlign w:val="center"/>
          </w:tcPr>
          <w:p w:rsidR="009F60C0" w:rsidRPr="002177B2" w:rsidRDefault="009F60C0" w:rsidP="009F60C0">
            <w:pPr>
              <w:pStyle w:val="Bezodstpw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177B2">
              <w:rPr>
                <w:rFonts w:ascii="Arial" w:hAnsi="Arial" w:cs="Arial"/>
                <w:sz w:val="28"/>
                <w:szCs w:val="28"/>
              </w:rPr>
              <w:t>Henryka Rodakowskiego nr nieparzyste 1 – 55.</w:t>
            </w:r>
          </w:p>
        </w:tc>
        <w:tc>
          <w:tcPr>
            <w:tcW w:w="3889" w:type="dxa"/>
            <w:vAlign w:val="center"/>
          </w:tcPr>
          <w:p w:rsidR="009F60C0" w:rsidRPr="002177B2" w:rsidRDefault="009F60C0" w:rsidP="00690421">
            <w:pPr>
              <w:pStyle w:val="Bezodstpw"/>
              <w:rPr>
                <w:rFonts w:ascii="Arial" w:hAnsi="Arial" w:cs="Arial"/>
                <w:sz w:val="28"/>
                <w:szCs w:val="28"/>
              </w:rPr>
            </w:pPr>
            <w:r w:rsidRPr="002177B2">
              <w:rPr>
                <w:rFonts w:ascii="Arial" w:hAnsi="Arial" w:cs="Arial"/>
                <w:sz w:val="28"/>
                <w:szCs w:val="28"/>
              </w:rPr>
              <w:t xml:space="preserve">Szkoła Podstawowa Nr 10, </w:t>
            </w:r>
          </w:p>
          <w:p w:rsidR="009F60C0" w:rsidRPr="002177B2" w:rsidRDefault="009F60C0" w:rsidP="00690421">
            <w:pPr>
              <w:pStyle w:val="Bezodstpw"/>
              <w:rPr>
                <w:rFonts w:ascii="Arial" w:hAnsi="Arial" w:cs="Arial"/>
                <w:sz w:val="28"/>
                <w:szCs w:val="28"/>
              </w:rPr>
            </w:pPr>
            <w:r w:rsidRPr="002177B2">
              <w:rPr>
                <w:rFonts w:ascii="Arial" w:hAnsi="Arial" w:cs="Arial"/>
                <w:sz w:val="28"/>
                <w:szCs w:val="28"/>
              </w:rPr>
              <w:t>ul. Borowa 123, Tychy</w:t>
            </w:r>
          </w:p>
        </w:tc>
      </w:tr>
    </w:tbl>
    <w:p w:rsidR="002177B2" w:rsidRDefault="002177B2" w:rsidP="002177B2">
      <w:pPr>
        <w:jc w:val="center"/>
        <w:rPr>
          <w:rFonts w:ascii="Arial" w:hAnsi="Arial" w:cs="Arial"/>
          <w:sz w:val="28"/>
          <w:szCs w:val="28"/>
        </w:rPr>
      </w:pPr>
    </w:p>
    <w:p w:rsidR="002177B2" w:rsidRDefault="002177B2" w:rsidP="002177B2">
      <w:pPr>
        <w:ind w:firstLine="6663"/>
        <w:jc w:val="center"/>
        <w:rPr>
          <w:rFonts w:ascii="Arial" w:hAnsi="Arial" w:cs="Arial"/>
          <w:sz w:val="28"/>
          <w:szCs w:val="28"/>
        </w:rPr>
      </w:pPr>
    </w:p>
    <w:p w:rsidR="00946375" w:rsidRDefault="00946375" w:rsidP="00946375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Przewodnicząca</w:t>
      </w:r>
    </w:p>
    <w:p w:rsidR="00946375" w:rsidRDefault="00946375" w:rsidP="00946375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Miejskiej Komisji Wyborczej</w:t>
      </w:r>
    </w:p>
    <w:p w:rsidR="00946375" w:rsidRDefault="00946375" w:rsidP="00946375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</w:p>
    <w:p w:rsidR="00946375" w:rsidRDefault="00946375" w:rsidP="00946375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/-/ Magdalena Łuka</w:t>
      </w:r>
    </w:p>
    <w:p w:rsidR="00946375" w:rsidRDefault="00946375" w:rsidP="00946375">
      <w:pPr>
        <w:spacing w:line="276" w:lineRule="auto"/>
        <w:ind w:left="4956"/>
        <w:rPr>
          <w:szCs w:val="28"/>
        </w:rPr>
      </w:pPr>
    </w:p>
    <w:p w:rsidR="002177B2" w:rsidRPr="002177B2" w:rsidRDefault="002177B2" w:rsidP="002177B2">
      <w:pPr>
        <w:ind w:left="4956"/>
        <w:rPr>
          <w:szCs w:val="28"/>
        </w:rPr>
      </w:pPr>
      <w:bookmarkStart w:id="0" w:name="_GoBack"/>
      <w:bookmarkEnd w:id="0"/>
    </w:p>
    <w:p w:rsidR="002177B2" w:rsidRPr="002177B2" w:rsidRDefault="002177B2" w:rsidP="00374BD3">
      <w:pPr>
        <w:jc w:val="center"/>
        <w:rPr>
          <w:rFonts w:ascii="Arial" w:hAnsi="Arial" w:cs="Arial"/>
          <w:szCs w:val="28"/>
        </w:rPr>
      </w:pPr>
    </w:p>
    <w:sectPr w:rsidR="002177B2" w:rsidRPr="002177B2" w:rsidSect="009F60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BD3"/>
    <w:rsid w:val="000A1C81"/>
    <w:rsid w:val="001A1F1E"/>
    <w:rsid w:val="002177B2"/>
    <w:rsid w:val="00374BD3"/>
    <w:rsid w:val="005B3AF1"/>
    <w:rsid w:val="006866E5"/>
    <w:rsid w:val="00946375"/>
    <w:rsid w:val="009F60C0"/>
    <w:rsid w:val="00C83768"/>
    <w:rsid w:val="00E84EA5"/>
    <w:rsid w:val="00FB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9F60C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1A1F1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9F60C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1A1F1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Rygielska</dc:creator>
  <cp:lastModifiedBy>Katarzyna Harmansa</cp:lastModifiedBy>
  <cp:revision>9</cp:revision>
  <dcterms:created xsi:type="dcterms:W3CDTF">2019-06-10T11:30:00Z</dcterms:created>
  <dcterms:modified xsi:type="dcterms:W3CDTF">2019-08-02T07:28:00Z</dcterms:modified>
</cp:coreProperties>
</file>