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F" w:rsidRDefault="002D676F" w:rsidP="004228D7">
      <w:pPr>
        <w:jc w:val="center"/>
        <w:rPr>
          <w:rFonts w:ascii="Arial" w:hAnsi="Arial" w:cs="Arial"/>
          <w:sz w:val="28"/>
          <w:szCs w:val="28"/>
        </w:rPr>
      </w:pPr>
    </w:p>
    <w:p w:rsidR="004228D7" w:rsidRPr="004C73E2" w:rsidRDefault="004228D7" w:rsidP="002D676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C73E2">
        <w:rPr>
          <w:rFonts w:ascii="Arial" w:hAnsi="Arial" w:cs="Arial"/>
          <w:sz w:val="28"/>
          <w:szCs w:val="28"/>
        </w:rPr>
        <w:t>INFORMACJA</w:t>
      </w:r>
    </w:p>
    <w:p w:rsidR="004228D7" w:rsidRPr="004C73E2" w:rsidRDefault="004228D7" w:rsidP="002D676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C73E2">
        <w:rPr>
          <w:rFonts w:ascii="Arial" w:hAnsi="Arial" w:cs="Arial"/>
          <w:sz w:val="28"/>
          <w:szCs w:val="28"/>
        </w:rPr>
        <w:t>MIEJSKIEJ KOMISJI WYBORCZEJ</w:t>
      </w:r>
    </w:p>
    <w:p w:rsidR="004228D7" w:rsidRPr="004C73E2" w:rsidRDefault="004228D7" w:rsidP="002D676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C73E2">
        <w:rPr>
          <w:rFonts w:ascii="Arial" w:hAnsi="Arial" w:cs="Arial"/>
          <w:sz w:val="28"/>
          <w:szCs w:val="28"/>
        </w:rPr>
        <w:t>z dnia 25 lipca 2019 roku</w:t>
      </w:r>
    </w:p>
    <w:p w:rsidR="00374BD3" w:rsidRPr="004C73E2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4C73E2" w:rsidRDefault="00374BD3" w:rsidP="002D676F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3E2">
        <w:rPr>
          <w:rFonts w:ascii="Arial" w:hAnsi="Arial" w:cs="Arial"/>
          <w:sz w:val="28"/>
          <w:szCs w:val="28"/>
        </w:rPr>
        <w:t>Na podstawie przepisów Uchwały Nr IX/</w:t>
      </w:r>
      <w:r w:rsidR="006F019D" w:rsidRPr="004C73E2">
        <w:rPr>
          <w:rFonts w:ascii="Arial" w:hAnsi="Arial" w:cs="Arial"/>
          <w:sz w:val="28"/>
          <w:szCs w:val="28"/>
        </w:rPr>
        <w:t>163</w:t>
      </w:r>
      <w:r w:rsidRPr="004C73E2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BA5CE7" w:rsidRPr="004C73E2">
        <w:rPr>
          <w:rFonts w:ascii="Arial" w:hAnsi="Arial" w:cs="Arial"/>
          <w:sz w:val="28"/>
          <w:szCs w:val="28"/>
        </w:rPr>
        <w:t>Glinka 1</w:t>
      </w:r>
      <w:r w:rsidRPr="004C73E2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4C73E2" w:rsidRDefault="00374BD3" w:rsidP="002D676F">
      <w:pPr>
        <w:spacing w:line="276" w:lineRule="auto"/>
        <w:rPr>
          <w:rFonts w:ascii="Arial" w:hAnsi="Arial" w:cs="Arial"/>
          <w:sz w:val="28"/>
          <w:szCs w:val="28"/>
        </w:rPr>
      </w:pPr>
    </w:p>
    <w:p w:rsidR="008A7CFA" w:rsidRPr="004C73E2" w:rsidRDefault="008A7CFA" w:rsidP="002D676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C73E2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8A7CFA" w:rsidRPr="004C73E2" w:rsidRDefault="008A7CFA" w:rsidP="008A7CFA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4C73E2" w:rsidRPr="004C73E2" w:rsidTr="008A7CFA">
        <w:trPr>
          <w:jc w:val="center"/>
        </w:trPr>
        <w:tc>
          <w:tcPr>
            <w:tcW w:w="2738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4C73E2" w:rsidRPr="004C73E2" w:rsidTr="008A7CFA">
        <w:trPr>
          <w:jc w:val="center"/>
        </w:trPr>
        <w:tc>
          <w:tcPr>
            <w:tcW w:w="2738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4C73E2" w:rsidRPr="004C73E2" w:rsidTr="008A7CFA">
        <w:trPr>
          <w:jc w:val="center"/>
        </w:trPr>
        <w:tc>
          <w:tcPr>
            <w:tcW w:w="2738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4C73E2" w:rsidRPr="004C73E2" w:rsidTr="008A7CFA">
        <w:trPr>
          <w:jc w:val="center"/>
        </w:trPr>
        <w:tc>
          <w:tcPr>
            <w:tcW w:w="2738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8A7CFA" w:rsidRPr="004C73E2" w:rsidRDefault="008A7C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4C73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8A7CFA" w:rsidRPr="004C73E2" w:rsidRDefault="008A7CFA" w:rsidP="008A7CFA">
      <w:pPr>
        <w:spacing w:line="276" w:lineRule="auto"/>
        <w:jc w:val="center"/>
        <w:rPr>
          <w:sz w:val="28"/>
          <w:szCs w:val="28"/>
        </w:rPr>
      </w:pPr>
    </w:p>
    <w:p w:rsidR="008A7CFA" w:rsidRPr="004C73E2" w:rsidRDefault="008A7CFA" w:rsidP="002D676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C73E2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4C73E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4C73E2">
        <w:rPr>
          <w:rFonts w:ascii="Arial" w:hAnsi="Arial" w:cs="Arial"/>
          <w:b/>
          <w:sz w:val="28"/>
          <w:szCs w:val="28"/>
        </w:rPr>
        <w:t xml:space="preserve"> do 18</w:t>
      </w:r>
      <w:r w:rsidRPr="004C73E2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4C73E2" w:rsidRDefault="00374BD3" w:rsidP="002D676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C73E2">
        <w:rPr>
          <w:rFonts w:ascii="Arial" w:hAnsi="Arial" w:cs="Arial"/>
          <w:sz w:val="28"/>
          <w:szCs w:val="28"/>
        </w:rPr>
        <w:t>uznane zostaną za ważne, jeżeli weźmie w nich udział co najmniej 1</w:t>
      </w:r>
      <w:r w:rsidR="00AD206A" w:rsidRPr="004C73E2">
        <w:rPr>
          <w:rFonts w:ascii="Arial" w:hAnsi="Arial" w:cs="Arial"/>
          <w:sz w:val="28"/>
          <w:szCs w:val="28"/>
        </w:rPr>
        <w:t>5</w:t>
      </w:r>
      <w:r w:rsidRPr="004C73E2">
        <w:rPr>
          <w:rFonts w:ascii="Arial" w:hAnsi="Arial" w:cs="Arial"/>
          <w:sz w:val="28"/>
          <w:szCs w:val="28"/>
        </w:rPr>
        <w:t xml:space="preserve">% wyborców, </w:t>
      </w:r>
    </w:p>
    <w:p w:rsidR="00374BD3" w:rsidRPr="004C73E2" w:rsidRDefault="00374BD3" w:rsidP="002D676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C73E2">
        <w:rPr>
          <w:rFonts w:ascii="Arial" w:hAnsi="Arial" w:cs="Arial"/>
          <w:sz w:val="28"/>
          <w:szCs w:val="28"/>
        </w:rPr>
        <w:t xml:space="preserve">co stanowi około </w:t>
      </w:r>
      <w:r w:rsidR="004228D7" w:rsidRPr="004C73E2">
        <w:rPr>
          <w:rFonts w:ascii="Arial" w:hAnsi="Arial" w:cs="Arial"/>
          <w:sz w:val="28"/>
          <w:szCs w:val="28"/>
        </w:rPr>
        <w:t>27</w:t>
      </w:r>
      <w:r w:rsidRPr="004C73E2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374BD3" w:rsidRPr="004C73E2" w:rsidRDefault="00374BD3" w:rsidP="00374BD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28"/>
        <w:gridCol w:w="5501"/>
        <w:gridCol w:w="3203"/>
      </w:tblGrid>
      <w:tr w:rsidR="004C73E2" w:rsidRPr="004C73E2" w:rsidTr="00BA5CE7">
        <w:trPr>
          <w:trHeight w:val="20"/>
        </w:trPr>
        <w:tc>
          <w:tcPr>
            <w:tcW w:w="984" w:type="dxa"/>
            <w:vAlign w:val="center"/>
          </w:tcPr>
          <w:p w:rsidR="00BA5CE7" w:rsidRPr="004C73E2" w:rsidRDefault="00BA5CE7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C73E2">
              <w:rPr>
                <w:rFonts w:ascii="Arial" w:hAnsi="Arial" w:cs="Arial"/>
                <w:sz w:val="22"/>
                <w:szCs w:val="20"/>
              </w:rPr>
              <w:t>Numer</w:t>
            </w:r>
          </w:p>
          <w:p w:rsidR="00BA5CE7" w:rsidRPr="004C73E2" w:rsidRDefault="00BA5CE7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C73E2">
              <w:rPr>
                <w:rFonts w:ascii="Arial" w:hAnsi="Arial" w:cs="Arial"/>
                <w:sz w:val="22"/>
                <w:szCs w:val="20"/>
              </w:rPr>
              <w:t>Okręgu</w:t>
            </w:r>
          </w:p>
        </w:tc>
        <w:tc>
          <w:tcPr>
            <w:tcW w:w="1028" w:type="dxa"/>
            <w:vAlign w:val="center"/>
          </w:tcPr>
          <w:p w:rsidR="00BA5CE7" w:rsidRPr="004C73E2" w:rsidRDefault="00BA5CE7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C73E2">
              <w:rPr>
                <w:rFonts w:ascii="Arial" w:hAnsi="Arial" w:cs="Arial"/>
                <w:sz w:val="22"/>
                <w:szCs w:val="20"/>
              </w:rPr>
              <w:t>Nr</w:t>
            </w:r>
          </w:p>
          <w:p w:rsidR="00BA5CE7" w:rsidRPr="004C73E2" w:rsidRDefault="00BA5CE7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C73E2">
              <w:rPr>
                <w:rFonts w:ascii="Arial" w:hAnsi="Arial" w:cs="Arial"/>
                <w:sz w:val="22"/>
                <w:szCs w:val="20"/>
              </w:rPr>
              <w:t>obwodu</w:t>
            </w:r>
          </w:p>
        </w:tc>
        <w:tc>
          <w:tcPr>
            <w:tcW w:w="5501" w:type="dxa"/>
            <w:vAlign w:val="center"/>
          </w:tcPr>
          <w:p w:rsidR="00BA5CE7" w:rsidRPr="004C73E2" w:rsidRDefault="00BA5CE7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C73E2">
              <w:rPr>
                <w:rFonts w:ascii="Arial" w:hAnsi="Arial" w:cs="Arial"/>
                <w:sz w:val="22"/>
                <w:szCs w:val="20"/>
              </w:rPr>
              <w:t>Granice obwodu</w:t>
            </w:r>
          </w:p>
        </w:tc>
        <w:tc>
          <w:tcPr>
            <w:tcW w:w="3203" w:type="dxa"/>
            <w:vAlign w:val="center"/>
          </w:tcPr>
          <w:p w:rsidR="00BA5CE7" w:rsidRPr="004C73E2" w:rsidRDefault="00BA5CE7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C73E2">
              <w:rPr>
                <w:rFonts w:ascii="Arial" w:hAnsi="Arial" w:cs="Arial"/>
                <w:sz w:val="22"/>
                <w:szCs w:val="20"/>
              </w:rPr>
              <w:t>Siedziba Osiedlowej Komisji Wyborczej</w:t>
            </w:r>
          </w:p>
        </w:tc>
      </w:tr>
      <w:tr w:rsidR="004C73E2" w:rsidRPr="004C73E2" w:rsidTr="002D676F">
        <w:trPr>
          <w:trHeight w:val="1417"/>
        </w:trPr>
        <w:tc>
          <w:tcPr>
            <w:tcW w:w="984" w:type="dxa"/>
            <w:vAlign w:val="center"/>
          </w:tcPr>
          <w:p w:rsidR="00BA5CE7" w:rsidRPr="004C73E2" w:rsidRDefault="00BA5CE7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4C73E2">
              <w:rPr>
                <w:rFonts w:ascii="Arial" w:hAnsi="Arial" w:cs="Arial"/>
                <w:sz w:val="28"/>
                <w:szCs w:val="20"/>
              </w:rPr>
              <w:t>6</w:t>
            </w:r>
          </w:p>
        </w:tc>
        <w:tc>
          <w:tcPr>
            <w:tcW w:w="1028" w:type="dxa"/>
            <w:vAlign w:val="center"/>
          </w:tcPr>
          <w:p w:rsidR="00BA5CE7" w:rsidRPr="004C73E2" w:rsidRDefault="00BA5CE7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4C73E2"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5501" w:type="dxa"/>
            <w:vAlign w:val="center"/>
          </w:tcPr>
          <w:p w:rsidR="00BA5CE7" w:rsidRPr="004C73E2" w:rsidRDefault="00BA5CE7" w:rsidP="00BA5CE7">
            <w:pPr>
              <w:pStyle w:val="Bezodstpw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4C73E2">
              <w:rPr>
                <w:rFonts w:ascii="Arial" w:hAnsi="Arial" w:cs="Arial"/>
                <w:sz w:val="28"/>
                <w:szCs w:val="20"/>
              </w:rPr>
              <w:t xml:space="preserve">Barbary, Bronisławy, Budowlanych nr nieparzyste 83, 131-163 i nr parzyste 142-148, </w:t>
            </w:r>
            <w:proofErr w:type="spellStart"/>
            <w:r w:rsidRPr="004C73E2">
              <w:rPr>
                <w:rFonts w:ascii="Arial" w:hAnsi="Arial" w:cs="Arial"/>
                <w:sz w:val="28"/>
                <w:szCs w:val="20"/>
              </w:rPr>
              <w:t>Glinczańska</w:t>
            </w:r>
            <w:proofErr w:type="spellEnd"/>
            <w:r w:rsidRPr="004C73E2"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3203" w:type="dxa"/>
            <w:vAlign w:val="center"/>
          </w:tcPr>
          <w:p w:rsidR="00BA5CE7" w:rsidRPr="004C73E2" w:rsidRDefault="00BA5CE7" w:rsidP="00BA5CE7">
            <w:pPr>
              <w:pStyle w:val="Bezodstpw"/>
              <w:rPr>
                <w:rFonts w:ascii="Arial" w:hAnsi="Arial" w:cs="Arial"/>
                <w:sz w:val="28"/>
                <w:szCs w:val="20"/>
              </w:rPr>
            </w:pPr>
            <w:r w:rsidRPr="004C73E2">
              <w:rPr>
                <w:rFonts w:ascii="Arial" w:hAnsi="Arial" w:cs="Arial"/>
                <w:sz w:val="28"/>
                <w:szCs w:val="20"/>
              </w:rPr>
              <w:t>Szkoła Podstawowa Nr 14, ul. Brzozowa 24, Tychy</w:t>
            </w:r>
          </w:p>
        </w:tc>
      </w:tr>
    </w:tbl>
    <w:p w:rsidR="00BA5CE7" w:rsidRPr="004C73E2" w:rsidRDefault="00BA5CE7" w:rsidP="00374BD3">
      <w:pPr>
        <w:jc w:val="center"/>
        <w:rPr>
          <w:rFonts w:ascii="Arial" w:hAnsi="Arial" w:cs="Arial"/>
          <w:sz w:val="28"/>
          <w:szCs w:val="28"/>
        </w:rPr>
      </w:pPr>
    </w:p>
    <w:p w:rsidR="004C73E2" w:rsidRPr="004C73E2" w:rsidRDefault="004C73E2" w:rsidP="004C73E2">
      <w:pPr>
        <w:ind w:firstLine="6663"/>
        <w:jc w:val="center"/>
        <w:rPr>
          <w:rFonts w:ascii="Arial" w:hAnsi="Arial" w:cs="Arial"/>
          <w:sz w:val="28"/>
          <w:szCs w:val="28"/>
        </w:rPr>
      </w:pPr>
    </w:p>
    <w:p w:rsidR="00B57274" w:rsidRDefault="00B57274" w:rsidP="00B5727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B57274" w:rsidRDefault="00B57274" w:rsidP="00B5727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B57274" w:rsidRDefault="00B57274" w:rsidP="00B5727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B57274" w:rsidRDefault="00B57274" w:rsidP="00B5727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</w:p>
    <w:p w:rsidR="00B57274" w:rsidRDefault="00B57274" w:rsidP="00B57274">
      <w:pPr>
        <w:spacing w:line="276" w:lineRule="auto"/>
        <w:ind w:left="4956"/>
        <w:rPr>
          <w:szCs w:val="28"/>
        </w:rPr>
      </w:pPr>
    </w:p>
    <w:p w:rsidR="004C73E2" w:rsidRPr="002D676F" w:rsidRDefault="004C73E2" w:rsidP="00B57274">
      <w:pPr>
        <w:ind w:left="4956" w:firstLine="708"/>
        <w:rPr>
          <w:rFonts w:ascii="Arial" w:hAnsi="Arial" w:cs="Arial"/>
          <w:szCs w:val="28"/>
        </w:rPr>
      </w:pPr>
      <w:bookmarkStart w:id="0" w:name="_GoBack"/>
      <w:bookmarkEnd w:id="0"/>
    </w:p>
    <w:sectPr w:rsidR="004C73E2" w:rsidRPr="002D676F" w:rsidSect="00BA5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2D676F"/>
    <w:rsid w:val="00374BD3"/>
    <w:rsid w:val="004228D7"/>
    <w:rsid w:val="004C73E2"/>
    <w:rsid w:val="006866E5"/>
    <w:rsid w:val="006F019D"/>
    <w:rsid w:val="008A7CFA"/>
    <w:rsid w:val="00AD206A"/>
    <w:rsid w:val="00B57274"/>
    <w:rsid w:val="00BA5CE7"/>
    <w:rsid w:val="00E84EA5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5C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5C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10</cp:revision>
  <dcterms:created xsi:type="dcterms:W3CDTF">2019-06-10T11:28:00Z</dcterms:created>
  <dcterms:modified xsi:type="dcterms:W3CDTF">2019-08-02T07:27:00Z</dcterms:modified>
</cp:coreProperties>
</file>