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9F7" w:rsidRDefault="00BA79F7" w:rsidP="00BA79F7">
      <w:pPr>
        <w:spacing w:line="276" w:lineRule="auto"/>
        <w:jc w:val="center"/>
        <w:rPr>
          <w:rFonts w:ascii="Arial" w:hAnsi="Arial" w:cs="Arial"/>
          <w:sz w:val="28"/>
          <w:szCs w:val="28"/>
        </w:rPr>
      </w:pPr>
    </w:p>
    <w:p w:rsidR="00C63FF9" w:rsidRPr="00155F3F" w:rsidRDefault="00C63FF9" w:rsidP="00BA79F7">
      <w:pPr>
        <w:spacing w:line="276" w:lineRule="auto"/>
        <w:jc w:val="center"/>
        <w:rPr>
          <w:rFonts w:ascii="Arial" w:hAnsi="Arial" w:cs="Arial"/>
          <w:sz w:val="28"/>
          <w:szCs w:val="28"/>
        </w:rPr>
      </w:pPr>
      <w:r w:rsidRPr="00155F3F">
        <w:rPr>
          <w:rFonts w:ascii="Arial" w:hAnsi="Arial" w:cs="Arial"/>
          <w:sz w:val="28"/>
          <w:szCs w:val="28"/>
        </w:rPr>
        <w:t>INFORMACJA</w:t>
      </w:r>
    </w:p>
    <w:p w:rsidR="00C63FF9" w:rsidRPr="00155F3F" w:rsidRDefault="00C63FF9" w:rsidP="00BA79F7">
      <w:pPr>
        <w:spacing w:line="276" w:lineRule="auto"/>
        <w:jc w:val="center"/>
        <w:rPr>
          <w:rFonts w:ascii="Arial" w:hAnsi="Arial" w:cs="Arial"/>
          <w:sz w:val="28"/>
          <w:szCs w:val="28"/>
        </w:rPr>
      </w:pPr>
      <w:r w:rsidRPr="00155F3F">
        <w:rPr>
          <w:rFonts w:ascii="Arial" w:hAnsi="Arial" w:cs="Arial"/>
          <w:sz w:val="28"/>
          <w:szCs w:val="28"/>
        </w:rPr>
        <w:t>MIEJSKIEJ KOMISJI WYBORCZEJ</w:t>
      </w:r>
    </w:p>
    <w:p w:rsidR="00C63FF9" w:rsidRPr="00155F3F" w:rsidRDefault="00C63FF9" w:rsidP="00BA79F7">
      <w:pPr>
        <w:spacing w:line="276" w:lineRule="auto"/>
        <w:jc w:val="center"/>
        <w:rPr>
          <w:rFonts w:ascii="Arial" w:hAnsi="Arial" w:cs="Arial"/>
          <w:sz w:val="28"/>
          <w:szCs w:val="28"/>
        </w:rPr>
      </w:pPr>
      <w:r w:rsidRPr="00155F3F">
        <w:rPr>
          <w:rFonts w:ascii="Arial" w:hAnsi="Arial" w:cs="Arial"/>
          <w:sz w:val="28"/>
          <w:szCs w:val="28"/>
        </w:rPr>
        <w:t>z dnia 25 lipca 2019 roku</w:t>
      </w:r>
    </w:p>
    <w:p w:rsidR="00374BD3" w:rsidRPr="00155F3F" w:rsidRDefault="00374BD3" w:rsidP="00BA79F7">
      <w:pPr>
        <w:spacing w:line="276" w:lineRule="auto"/>
        <w:jc w:val="both"/>
        <w:rPr>
          <w:rFonts w:ascii="Arial" w:hAnsi="Arial" w:cs="Arial"/>
          <w:sz w:val="28"/>
          <w:szCs w:val="28"/>
        </w:rPr>
      </w:pPr>
    </w:p>
    <w:p w:rsidR="00374BD3" w:rsidRPr="00155F3F" w:rsidRDefault="00374BD3" w:rsidP="00BA79F7">
      <w:pPr>
        <w:spacing w:line="276" w:lineRule="auto"/>
        <w:ind w:firstLine="708"/>
        <w:jc w:val="both"/>
        <w:rPr>
          <w:rFonts w:ascii="Arial" w:hAnsi="Arial" w:cs="Arial"/>
          <w:sz w:val="28"/>
          <w:szCs w:val="28"/>
        </w:rPr>
      </w:pPr>
      <w:r w:rsidRPr="00155F3F">
        <w:rPr>
          <w:rFonts w:ascii="Arial" w:hAnsi="Arial" w:cs="Arial"/>
          <w:sz w:val="28"/>
          <w:szCs w:val="28"/>
        </w:rPr>
        <w:t>Na podstawie przepisów Uchwały Nr IX/</w:t>
      </w:r>
      <w:r w:rsidR="00A76C73" w:rsidRPr="00155F3F">
        <w:rPr>
          <w:rFonts w:ascii="Arial" w:hAnsi="Arial" w:cs="Arial"/>
          <w:sz w:val="28"/>
          <w:szCs w:val="28"/>
        </w:rPr>
        <w:t>163</w:t>
      </w:r>
      <w:r w:rsidRPr="00155F3F">
        <w:rPr>
          <w:rFonts w:ascii="Arial" w:hAnsi="Arial" w:cs="Arial"/>
          <w:sz w:val="28"/>
          <w:szCs w:val="28"/>
        </w:rPr>
        <w:t>/19 Rady Miasta Tychy z dnia 27 czerwca 2019 r. sprawie zarządzenia wyborów do Rad Osiedli w 2019 roku, podaje się do wiadomości mieszkańców Osiedla „</w:t>
      </w:r>
      <w:r w:rsidR="003E74F7" w:rsidRPr="00155F3F">
        <w:rPr>
          <w:rFonts w:ascii="Arial" w:hAnsi="Arial" w:cs="Arial"/>
          <w:sz w:val="28"/>
          <w:szCs w:val="28"/>
        </w:rPr>
        <w:t>Cielmice</w:t>
      </w:r>
      <w:r w:rsidRPr="00155F3F">
        <w:rPr>
          <w:rFonts w:ascii="Arial" w:hAnsi="Arial" w:cs="Arial"/>
          <w:sz w:val="28"/>
          <w:szCs w:val="28"/>
        </w:rPr>
        <w:t>” informację o granicach, numerach obwodów głosowania, siedzibach osiedlowych komisji wyborczych oraz o terminie zgłaszania kandydatów na członków Rady Osiedla.</w:t>
      </w:r>
    </w:p>
    <w:p w:rsidR="00374BD3" w:rsidRPr="00155F3F" w:rsidRDefault="00374BD3" w:rsidP="00BA79F7">
      <w:pPr>
        <w:spacing w:line="276" w:lineRule="auto"/>
        <w:rPr>
          <w:rFonts w:ascii="Arial" w:hAnsi="Arial" w:cs="Arial"/>
          <w:sz w:val="28"/>
          <w:szCs w:val="28"/>
        </w:rPr>
      </w:pPr>
    </w:p>
    <w:p w:rsidR="00176834" w:rsidRPr="00155F3F" w:rsidRDefault="00176834" w:rsidP="00BA79F7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155F3F">
        <w:rPr>
          <w:rFonts w:ascii="Arial" w:hAnsi="Arial" w:cs="Arial"/>
          <w:sz w:val="28"/>
          <w:szCs w:val="28"/>
        </w:rPr>
        <w:t>Kandydatów na członków Rady Osiedla należy zgłaszać w siedzibie Miejskiej Komisji Wyborczej mieszczącej się w Urzędzie Miasta Tychy, al. Niepodległości 49, pok. 305, tel. (32) 776 33 06 w nieprzekraczalnym terminie do 9 września 2019 r. w godzinach dyżurów komisji:</w:t>
      </w:r>
    </w:p>
    <w:p w:rsidR="00176834" w:rsidRPr="00155F3F" w:rsidRDefault="00176834" w:rsidP="00BA79F7">
      <w:pPr>
        <w:pStyle w:val="Style3"/>
        <w:widowControl/>
        <w:spacing w:line="276" w:lineRule="auto"/>
        <w:jc w:val="center"/>
        <w:rPr>
          <w:rStyle w:val="FontStyle12"/>
          <w:rFonts w:ascii="Arial" w:hAnsi="Arial" w:cs="Arial"/>
          <w:b w:val="0"/>
          <w:sz w:val="28"/>
          <w:szCs w:val="28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38"/>
        <w:gridCol w:w="1929"/>
        <w:gridCol w:w="2630"/>
      </w:tblGrid>
      <w:tr w:rsidR="00155F3F" w:rsidRPr="00155F3F" w:rsidTr="00176834">
        <w:trPr>
          <w:jc w:val="center"/>
        </w:trPr>
        <w:tc>
          <w:tcPr>
            <w:tcW w:w="2738" w:type="dxa"/>
            <w:vAlign w:val="center"/>
            <w:hideMark/>
          </w:tcPr>
          <w:p w:rsidR="00176834" w:rsidRPr="00155F3F" w:rsidRDefault="00176834" w:rsidP="00BA79F7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155F3F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4 września 2019 r.</w:t>
            </w:r>
          </w:p>
        </w:tc>
        <w:tc>
          <w:tcPr>
            <w:tcW w:w="1929" w:type="dxa"/>
            <w:vAlign w:val="center"/>
            <w:hideMark/>
          </w:tcPr>
          <w:p w:rsidR="00176834" w:rsidRPr="00155F3F" w:rsidRDefault="00176834" w:rsidP="00BA79F7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155F3F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środa</w:t>
            </w:r>
          </w:p>
        </w:tc>
        <w:tc>
          <w:tcPr>
            <w:tcW w:w="2630" w:type="dxa"/>
            <w:vAlign w:val="center"/>
            <w:hideMark/>
          </w:tcPr>
          <w:p w:rsidR="00176834" w:rsidRPr="00155F3F" w:rsidRDefault="00176834" w:rsidP="00BA79F7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155F3F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od 13.30 do 15.30</w:t>
            </w:r>
          </w:p>
        </w:tc>
      </w:tr>
      <w:tr w:rsidR="00155F3F" w:rsidRPr="00155F3F" w:rsidTr="00176834">
        <w:trPr>
          <w:jc w:val="center"/>
        </w:trPr>
        <w:tc>
          <w:tcPr>
            <w:tcW w:w="2738" w:type="dxa"/>
            <w:vAlign w:val="center"/>
            <w:hideMark/>
          </w:tcPr>
          <w:p w:rsidR="00176834" w:rsidRPr="00155F3F" w:rsidRDefault="00176834" w:rsidP="00BA79F7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155F3F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5 września 2019 r.</w:t>
            </w:r>
          </w:p>
        </w:tc>
        <w:tc>
          <w:tcPr>
            <w:tcW w:w="1929" w:type="dxa"/>
            <w:vAlign w:val="center"/>
            <w:hideMark/>
          </w:tcPr>
          <w:p w:rsidR="00176834" w:rsidRPr="00155F3F" w:rsidRDefault="00176834" w:rsidP="00BA79F7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155F3F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czwartek</w:t>
            </w:r>
          </w:p>
        </w:tc>
        <w:tc>
          <w:tcPr>
            <w:tcW w:w="2630" w:type="dxa"/>
            <w:vAlign w:val="center"/>
            <w:hideMark/>
          </w:tcPr>
          <w:p w:rsidR="00176834" w:rsidRPr="00155F3F" w:rsidRDefault="00176834" w:rsidP="00BA79F7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155F3F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od 15.30 do 17.30</w:t>
            </w:r>
          </w:p>
        </w:tc>
      </w:tr>
      <w:tr w:rsidR="00155F3F" w:rsidRPr="00155F3F" w:rsidTr="00176834">
        <w:trPr>
          <w:jc w:val="center"/>
        </w:trPr>
        <w:tc>
          <w:tcPr>
            <w:tcW w:w="2738" w:type="dxa"/>
            <w:vAlign w:val="center"/>
            <w:hideMark/>
          </w:tcPr>
          <w:p w:rsidR="00176834" w:rsidRPr="00155F3F" w:rsidRDefault="00176834" w:rsidP="00BA79F7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155F3F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6 września 2019 r.</w:t>
            </w:r>
          </w:p>
        </w:tc>
        <w:tc>
          <w:tcPr>
            <w:tcW w:w="1929" w:type="dxa"/>
            <w:vAlign w:val="center"/>
            <w:hideMark/>
          </w:tcPr>
          <w:p w:rsidR="00176834" w:rsidRPr="00155F3F" w:rsidRDefault="00176834" w:rsidP="00BA79F7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155F3F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piątek</w:t>
            </w:r>
          </w:p>
        </w:tc>
        <w:tc>
          <w:tcPr>
            <w:tcW w:w="2630" w:type="dxa"/>
            <w:vAlign w:val="center"/>
            <w:hideMark/>
          </w:tcPr>
          <w:p w:rsidR="00176834" w:rsidRPr="00155F3F" w:rsidRDefault="00176834" w:rsidP="00BA79F7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155F3F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od 10.30 do 13.30</w:t>
            </w:r>
          </w:p>
        </w:tc>
      </w:tr>
      <w:tr w:rsidR="00176834" w:rsidRPr="00155F3F" w:rsidTr="00176834">
        <w:trPr>
          <w:jc w:val="center"/>
        </w:trPr>
        <w:tc>
          <w:tcPr>
            <w:tcW w:w="2738" w:type="dxa"/>
            <w:vAlign w:val="center"/>
            <w:hideMark/>
          </w:tcPr>
          <w:p w:rsidR="00176834" w:rsidRPr="00155F3F" w:rsidRDefault="00176834" w:rsidP="00BA79F7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155F3F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9 września 2019 r.</w:t>
            </w:r>
          </w:p>
        </w:tc>
        <w:tc>
          <w:tcPr>
            <w:tcW w:w="1929" w:type="dxa"/>
            <w:vAlign w:val="center"/>
            <w:hideMark/>
          </w:tcPr>
          <w:p w:rsidR="00176834" w:rsidRPr="00155F3F" w:rsidRDefault="00176834" w:rsidP="00BA79F7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155F3F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poniedziałek</w:t>
            </w:r>
          </w:p>
        </w:tc>
        <w:tc>
          <w:tcPr>
            <w:tcW w:w="2630" w:type="dxa"/>
            <w:vAlign w:val="center"/>
            <w:hideMark/>
          </w:tcPr>
          <w:p w:rsidR="00176834" w:rsidRPr="00155F3F" w:rsidRDefault="00176834" w:rsidP="00BA79F7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155F3F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od 10.00 do 16.00</w:t>
            </w:r>
          </w:p>
        </w:tc>
      </w:tr>
    </w:tbl>
    <w:p w:rsidR="00176834" w:rsidRPr="00155F3F" w:rsidRDefault="00176834" w:rsidP="00BA79F7">
      <w:pPr>
        <w:spacing w:line="276" w:lineRule="auto"/>
        <w:jc w:val="center"/>
        <w:rPr>
          <w:sz w:val="28"/>
          <w:szCs w:val="28"/>
        </w:rPr>
      </w:pPr>
    </w:p>
    <w:p w:rsidR="00176834" w:rsidRPr="00155F3F" w:rsidRDefault="00176834" w:rsidP="00BA79F7">
      <w:pPr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155F3F">
        <w:rPr>
          <w:rFonts w:ascii="Arial" w:hAnsi="Arial" w:cs="Arial"/>
          <w:b/>
          <w:sz w:val="28"/>
          <w:szCs w:val="28"/>
        </w:rPr>
        <w:t>Wybory, które odbędą się w dniu 29 września 2019 r. w godzinach 8</w:t>
      </w:r>
      <w:r w:rsidRPr="00155F3F">
        <w:rPr>
          <w:rFonts w:ascii="Arial" w:hAnsi="Arial" w:cs="Arial"/>
          <w:b/>
          <w:sz w:val="28"/>
          <w:szCs w:val="28"/>
          <w:vertAlign w:val="superscript"/>
        </w:rPr>
        <w:t>00</w:t>
      </w:r>
      <w:r w:rsidRPr="00155F3F">
        <w:rPr>
          <w:rFonts w:ascii="Arial" w:hAnsi="Arial" w:cs="Arial"/>
          <w:b/>
          <w:sz w:val="28"/>
          <w:szCs w:val="28"/>
        </w:rPr>
        <w:t xml:space="preserve"> do 18</w:t>
      </w:r>
      <w:r w:rsidRPr="00155F3F">
        <w:rPr>
          <w:rFonts w:ascii="Arial" w:hAnsi="Arial" w:cs="Arial"/>
          <w:b/>
          <w:sz w:val="28"/>
          <w:szCs w:val="28"/>
          <w:vertAlign w:val="superscript"/>
        </w:rPr>
        <w:t>00</w:t>
      </w:r>
    </w:p>
    <w:p w:rsidR="00374BD3" w:rsidRPr="00155F3F" w:rsidRDefault="00374BD3" w:rsidP="00BA79F7">
      <w:pPr>
        <w:spacing w:line="276" w:lineRule="auto"/>
        <w:jc w:val="center"/>
        <w:rPr>
          <w:rFonts w:ascii="Arial" w:hAnsi="Arial" w:cs="Arial"/>
          <w:sz w:val="28"/>
          <w:szCs w:val="28"/>
        </w:rPr>
      </w:pPr>
      <w:r w:rsidRPr="00155F3F">
        <w:rPr>
          <w:rFonts w:ascii="Arial" w:hAnsi="Arial" w:cs="Arial"/>
          <w:sz w:val="28"/>
          <w:szCs w:val="28"/>
        </w:rPr>
        <w:t xml:space="preserve">uznane zostaną za ważne, jeżeli weźmie w nich udział co najmniej 10% wyborców, </w:t>
      </w:r>
    </w:p>
    <w:p w:rsidR="00374BD3" w:rsidRPr="00155F3F" w:rsidRDefault="00374BD3" w:rsidP="00BA79F7">
      <w:pPr>
        <w:spacing w:line="276" w:lineRule="auto"/>
        <w:jc w:val="center"/>
        <w:rPr>
          <w:rFonts w:ascii="Arial" w:hAnsi="Arial" w:cs="Arial"/>
          <w:sz w:val="28"/>
          <w:szCs w:val="28"/>
        </w:rPr>
      </w:pPr>
      <w:r w:rsidRPr="00155F3F">
        <w:rPr>
          <w:rFonts w:ascii="Arial" w:hAnsi="Arial" w:cs="Arial"/>
          <w:sz w:val="28"/>
          <w:szCs w:val="28"/>
        </w:rPr>
        <w:t xml:space="preserve">co stanowi około </w:t>
      </w:r>
      <w:r w:rsidR="00155F3F" w:rsidRPr="00155F3F">
        <w:rPr>
          <w:rFonts w:ascii="Arial" w:hAnsi="Arial" w:cs="Arial"/>
          <w:sz w:val="28"/>
          <w:szCs w:val="28"/>
        </w:rPr>
        <w:t>115</w:t>
      </w:r>
      <w:r w:rsidRPr="00155F3F">
        <w:rPr>
          <w:rFonts w:ascii="Arial" w:hAnsi="Arial" w:cs="Arial"/>
          <w:sz w:val="28"/>
          <w:szCs w:val="28"/>
        </w:rPr>
        <w:t xml:space="preserve"> mieszkańców osiedla posiadających czynne prawo wyborcze.</w:t>
      </w:r>
    </w:p>
    <w:p w:rsidR="00374BD3" w:rsidRPr="00155F3F" w:rsidRDefault="00374BD3" w:rsidP="00BA79F7">
      <w:pPr>
        <w:spacing w:line="276" w:lineRule="auto"/>
        <w:jc w:val="center"/>
        <w:rPr>
          <w:rFonts w:ascii="Arial" w:hAnsi="Arial" w:cs="Arial"/>
          <w:sz w:val="28"/>
          <w:szCs w:val="28"/>
        </w:rPr>
      </w:pPr>
    </w:p>
    <w:tbl>
      <w:tblPr>
        <w:tblW w:w="1077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4"/>
        <w:gridCol w:w="964"/>
        <w:gridCol w:w="6180"/>
        <w:gridCol w:w="2665"/>
      </w:tblGrid>
      <w:tr w:rsidR="00155F3F" w:rsidRPr="00BA79F7" w:rsidTr="00BA79F7">
        <w:trPr>
          <w:trHeight w:val="20"/>
        </w:trPr>
        <w:tc>
          <w:tcPr>
            <w:tcW w:w="964" w:type="dxa"/>
            <w:vAlign w:val="center"/>
          </w:tcPr>
          <w:p w:rsidR="003E74F7" w:rsidRPr="00BA79F7" w:rsidRDefault="003E74F7" w:rsidP="00BA79F7">
            <w:pPr>
              <w:pStyle w:val="Bezodstpw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A79F7">
              <w:rPr>
                <w:rFonts w:ascii="Arial" w:hAnsi="Arial" w:cs="Arial"/>
                <w:sz w:val="20"/>
                <w:szCs w:val="20"/>
              </w:rPr>
              <w:t>Numer</w:t>
            </w:r>
          </w:p>
          <w:p w:rsidR="003E74F7" w:rsidRPr="00BA79F7" w:rsidRDefault="00BA79F7" w:rsidP="00BA79F7">
            <w:pPr>
              <w:pStyle w:val="Bezodstpw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="003E74F7" w:rsidRPr="00BA79F7">
              <w:rPr>
                <w:rFonts w:ascii="Arial" w:hAnsi="Arial" w:cs="Arial"/>
                <w:sz w:val="20"/>
                <w:szCs w:val="20"/>
              </w:rPr>
              <w:t>kręgu</w:t>
            </w:r>
          </w:p>
        </w:tc>
        <w:tc>
          <w:tcPr>
            <w:tcW w:w="964" w:type="dxa"/>
            <w:vAlign w:val="center"/>
          </w:tcPr>
          <w:p w:rsidR="003E74F7" w:rsidRPr="00BA79F7" w:rsidRDefault="003E74F7" w:rsidP="00BA79F7">
            <w:pPr>
              <w:pStyle w:val="Bezodstpw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A79F7">
              <w:rPr>
                <w:rFonts w:ascii="Arial" w:hAnsi="Arial" w:cs="Arial"/>
                <w:sz w:val="20"/>
                <w:szCs w:val="20"/>
              </w:rPr>
              <w:t>Nr</w:t>
            </w:r>
          </w:p>
          <w:p w:rsidR="003E74F7" w:rsidRPr="00BA79F7" w:rsidRDefault="003E74F7" w:rsidP="00BA79F7">
            <w:pPr>
              <w:pStyle w:val="Bezodstpw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A79F7">
              <w:rPr>
                <w:rFonts w:ascii="Arial" w:hAnsi="Arial" w:cs="Arial"/>
                <w:sz w:val="20"/>
                <w:szCs w:val="20"/>
              </w:rPr>
              <w:t>obwodu</w:t>
            </w:r>
          </w:p>
        </w:tc>
        <w:tc>
          <w:tcPr>
            <w:tcW w:w="6180" w:type="dxa"/>
            <w:vAlign w:val="center"/>
          </w:tcPr>
          <w:p w:rsidR="003E74F7" w:rsidRPr="00BA79F7" w:rsidRDefault="003E74F7" w:rsidP="00BA79F7">
            <w:pPr>
              <w:pStyle w:val="Bezodstpw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A79F7">
              <w:rPr>
                <w:rFonts w:ascii="Arial" w:hAnsi="Arial" w:cs="Arial"/>
                <w:sz w:val="20"/>
                <w:szCs w:val="20"/>
              </w:rPr>
              <w:t>Granice obwodu</w:t>
            </w:r>
          </w:p>
        </w:tc>
        <w:tc>
          <w:tcPr>
            <w:tcW w:w="2665" w:type="dxa"/>
            <w:vAlign w:val="center"/>
          </w:tcPr>
          <w:p w:rsidR="003E74F7" w:rsidRPr="00BA79F7" w:rsidRDefault="003E74F7" w:rsidP="00BA79F7">
            <w:pPr>
              <w:pStyle w:val="Bezodstpw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A79F7">
              <w:rPr>
                <w:rFonts w:ascii="Arial" w:hAnsi="Arial" w:cs="Arial"/>
                <w:sz w:val="20"/>
                <w:szCs w:val="20"/>
              </w:rPr>
              <w:t>Siedziba Osiedlowej Komisji Wyborczej</w:t>
            </w:r>
          </w:p>
        </w:tc>
      </w:tr>
      <w:tr w:rsidR="00155F3F" w:rsidRPr="00155F3F" w:rsidTr="00BA79F7">
        <w:trPr>
          <w:trHeight w:val="567"/>
        </w:trPr>
        <w:tc>
          <w:tcPr>
            <w:tcW w:w="964" w:type="dxa"/>
            <w:vAlign w:val="center"/>
          </w:tcPr>
          <w:p w:rsidR="003E74F7" w:rsidRPr="00155F3F" w:rsidRDefault="003E74F7" w:rsidP="00BA79F7">
            <w:pPr>
              <w:pStyle w:val="Bezodstpw"/>
              <w:spacing w:line="276" w:lineRule="auto"/>
              <w:jc w:val="center"/>
              <w:rPr>
                <w:rFonts w:ascii="Arial" w:hAnsi="Arial" w:cs="Arial"/>
                <w:sz w:val="28"/>
                <w:szCs w:val="20"/>
              </w:rPr>
            </w:pPr>
            <w:r w:rsidRPr="00155F3F">
              <w:rPr>
                <w:rFonts w:ascii="Arial" w:hAnsi="Arial" w:cs="Arial"/>
                <w:sz w:val="28"/>
                <w:szCs w:val="20"/>
              </w:rPr>
              <w:t>2</w:t>
            </w:r>
          </w:p>
        </w:tc>
        <w:tc>
          <w:tcPr>
            <w:tcW w:w="964" w:type="dxa"/>
            <w:vAlign w:val="center"/>
          </w:tcPr>
          <w:p w:rsidR="003E74F7" w:rsidRPr="00155F3F" w:rsidRDefault="003E74F7" w:rsidP="00BA79F7">
            <w:pPr>
              <w:pStyle w:val="Bezodstpw"/>
              <w:spacing w:line="276" w:lineRule="auto"/>
              <w:jc w:val="center"/>
              <w:rPr>
                <w:rFonts w:ascii="Arial" w:hAnsi="Arial" w:cs="Arial"/>
                <w:sz w:val="28"/>
                <w:szCs w:val="20"/>
              </w:rPr>
            </w:pPr>
            <w:r w:rsidRPr="00155F3F">
              <w:rPr>
                <w:rFonts w:ascii="Arial" w:hAnsi="Arial" w:cs="Arial"/>
                <w:sz w:val="28"/>
                <w:szCs w:val="20"/>
              </w:rPr>
              <w:t>1</w:t>
            </w:r>
          </w:p>
        </w:tc>
        <w:tc>
          <w:tcPr>
            <w:tcW w:w="6180" w:type="dxa"/>
            <w:vAlign w:val="center"/>
          </w:tcPr>
          <w:p w:rsidR="003E74F7" w:rsidRPr="00155F3F" w:rsidRDefault="003E74F7" w:rsidP="00BA79F7">
            <w:pPr>
              <w:pStyle w:val="Bezodstpw"/>
              <w:spacing w:line="276" w:lineRule="auto"/>
              <w:jc w:val="both"/>
              <w:rPr>
                <w:rFonts w:ascii="Arial" w:hAnsi="Arial" w:cs="Arial"/>
                <w:sz w:val="28"/>
                <w:szCs w:val="20"/>
              </w:rPr>
            </w:pPr>
            <w:r w:rsidRPr="00155F3F">
              <w:rPr>
                <w:rFonts w:ascii="Arial" w:hAnsi="Arial" w:cs="Arial"/>
                <w:sz w:val="28"/>
                <w:szCs w:val="20"/>
              </w:rPr>
              <w:t xml:space="preserve">Barwna, Beskidzka 101 i 105, Bieruńska, </w:t>
            </w:r>
            <w:proofErr w:type="spellStart"/>
            <w:r w:rsidRPr="00155F3F">
              <w:rPr>
                <w:rFonts w:ascii="Arial" w:hAnsi="Arial" w:cs="Arial"/>
                <w:sz w:val="28"/>
                <w:szCs w:val="20"/>
              </w:rPr>
              <w:t>Cielmicka</w:t>
            </w:r>
            <w:proofErr w:type="spellEnd"/>
            <w:r w:rsidRPr="00155F3F">
              <w:rPr>
                <w:rFonts w:ascii="Arial" w:hAnsi="Arial" w:cs="Arial"/>
                <w:sz w:val="28"/>
                <w:szCs w:val="20"/>
              </w:rPr>
              <w:t xml:space="preserve"> nr parzyste 44 – 6</w:t>
            </w:r>
            <w:r w:rsidR="006050E7" w:rsidRPr="00155F3F">
              <w:rPr>
                <w:rFonts w:ascii="Arial" w:hAnsi="Arial" w:cs="Arial"/>
                <w:sz w:val="28"/>
                <w:szCs w:val="20"/>
              </w:rPr>
              <w:t>8</w:t>
            </w:r>
            <w:r w:rsidR="00C12B54" w:rsidRPr="00155F3F">
              <w:rPr>
                <w:rFonts w:ascii="Arial" w:hAnsi="Arial" w:cs="Arial"/>
                <w:sz w:val="28"/>
                <w:szCs w:val="20"/>
              </w:rPr>
              <w:t>A i</w:t>
            </w:r>
            <w:r w:rsidRPr="00155F3F">
              <w:rPr>
                <w:rFonts w:ascii="Arial" w:hAnsi="Arial" w:cs="Arial"/>
                <w:sz w:val="28"/>
                <w:szCs w:val="20"/>
              </w:rPr>
              <w:t xml:space="preserve"> nr</w:t>
            </w:r>
            <w:r w:rsidR="00C12B54" w:rsidRPr="00155F3F">
              <w:rPr>
                <w:rFonts w:ascii="Arial" w:hAnsi="Arial" w:cs="Arial"/>
                <w:sz w:val="28"/>
                <w:szCs w:val="20"/>
              </w:rPr>
              <w:t xml:space="preserve"> </w:t>
            </w:r>
            <w:r w:rsidRPr="00155F3F">
              <w:rPr>
                <w:rFonts w:ascii="Arial" w:hAnsi="Arial" w:cs="Arial"/>
                <w:sz w:val="28"/>
                <w:szCs w:val="20"/>
              </w:rPr>
              <w:t>nieparzyste 61 - 77, Gajowa, Górna,</w:t>
            </w:r>
            <w:r w:rsidR="006050E7" w:rsidRPr="00155F3F">
              <w:rPr>
                <w:rFonts w:ascii="Arial" w:hAnsi="Arial" w:cs="Arial"/>
                <w:sz w:val="28"/>
                <w:szCs w:val="20"/>
              </w:rPr>
              <w:t xml:space="preserve"> Jana Targiela </w:t>
            </w:r>
            <w:r w:rsidR="00BA79F7">
              <w:rPr>
                <w:rFonts w:ascii="Arial" w:hAnsi="Arial" w:cs="Arial"/>
                <w:sz w:val="28"/>
                <w:szCs w:val="20"/>
              </w:rPr>
              <w:br/>
            </w:r>
            <w:r w:rsidR="006050E7" w:rsidRPr="00155F3F">
              <w:rPr>
                <w:rFonts w:ascii="Arial" w:hAnsi="Arial" w:cs="Arial"/>
                <w:sz w:val="28"/>
                <w:szCs w:val="20"/>
              </w:rPr>
              <w:t xml:space="preserve">nr parzyste </w:t>
            </w:r>
            <w:r w:rsidR="00C12B54" w:rsidRPr="00155F3F">
              <w:rPr>
                <w:rFonts w:ascii="Arial" w:hAnsi="Arial" w:cs="Arial"/>
                <w:sz w:val="28"/>
                <w:szCs w:val="20"/>
              </w:rPr>
              <w:t xml:space="preserve">od </w:t>
            </w:r>
            <w:r w:rsidR="006050E7" w:rsidRPr="00155F3F">
              <w:rPr>
                <w:rFonts w:ascii="Arial" w:hAnsi="Arial" w:cs="Arial"/>
                <w:sz w:val="28"/>
                <w:szCs w:val="20"/>
              </w:rPr>
              <w:t xml:space="preserve">76 i nr nieparzyste </w:t>
            </w:r>
            <w:r w:rsidR="00C12B54" w:rsidRPr="00155F3F">
              <w:rPr>
                <w:rFonts w:ascii="Arial" w:hAnsi="Arial" w:cs="Arial"/>
                <w:sz w:val="28"/>
                <w:szCs w:val="20"/>
              </w:rPr>
              <w:t xml:space="preserve">od </w:t>
            </w:r>
            <w:r w:rsidR="006050E7" w:rsidRPr="00155F3F">
              <w:rPr>
                <w:rFonts w:ascii="Arial" w:hAnsi="Arial" w:cs="Arial"/>
                <w:sz w:val="28"/>
                <w:szCs w:val="20"/>
              </w:rPr>
              <w:t xml:space="preserve">99, </w:t>
            </w:r>
            <w:proofErr w:type="spellStart"/>
            <w:r w:rsidRPr="00155F3F">
              <w:rPr>
                <w:rFonts w:ascii="Arial" w:hAnsi="Arial" w:cs="Arial"/>
                <w:sz w:val="28"/>
                <w:szCs w:val="20"/>
              </w:rPr>
              <w:t>Jankowicka</w:t>
            </w:r>
            <w:proofErr w:type="spellEnd"/>
            <w:r w:rsidRPr="00155F3F">
              <w:rPr>
                <w:rFonts w:ascii="Arial" w:hAnsi="Arial" w:cs="Arial"/>
                <w:sz w:val="28"/>
                <w:szCs w:val="20"/>
              </w:rPr>
              <w:t xml:space="preserve"> z wyjątkiem nr 49, Jedności z wyjątkiem 131 i 141, Księdza Karola Szojdy, Leśników, Łęgowa, Mała, Na Wzgórzu, Nadrzeczna, Podgórna, Strefowa 2, Strzelecka, Ziołowa.</w:t>
            </w:r>
          </w:p>
        </w:tc>
        <w:tc>
          <w:tcPr>
            <w:tcW w:w="2665" w:type="dxa"/>
            <w:vAlign w:val="center"/>
          </w:tcPr>
          <w:p w:rsidR="003E74F7" w:rsidRPr="00155F3F" w:rsidRDefault="003E74F7" w:rsidP="00BA79F7">
            <w:pPr>
              <w:pStyle w:val="Bezodstpw"/>
              <w:spacing w:line="276" w:lineRule="auto"/>
              <w:rPr>
                <w:rFonts w:ascii="Arial" w:hAnsi="Arial" w:cs="Arial"/>
                <w:sz w:val="28"/>
                <w:szCs w:val="20"/>
              </w:rPr>
            </w:pPr>
            <w:r w:rsidRPr="00155F3F">
              <w:rPr>
                <w:rFonts w:ascii="Arial" w:hAnsi="Arial" w:cs="Arial"/>
                <w:sz w:val="28"/>
                <w:szCs w:val="20"/>
              </w:rPr>
              <w:t xml:space="preserve">Zespół </w:t>
            </w:r>
            <w:proofErr w:type="spellStart"/>
            <w:r w:rsidRPr="00155F3F">
              <w:rPr>
                <w:rFonts w:ascii="Arial" w:hAnsi="Arial" w:cs="Arial"/>
                <w:sz w:val="28"/>
                <w:szCs w:val="20"/>
              </w:rPr>
              <w:t>Szkolno</w:t>
            </w:r>
            <w:proofErr w:type="spellEnd"/>
            <w:r w:rsidRPr="00155F3F">
              <w:rPr>
                <w:rFonts w:ascii="Arial" w:hAnsi="Arial" w:cs="Arial"/>
                <w:sz w:val="28"/>
                <w:szCs w:val="20"/>
              </w:rPr>
              <w:t xml:space="preserve"> – Przedszkolny Nr 2, </w:t>
            </w:r>
          </w:p>
          <w:p w:rsidR="003E74F7" w:rsidRPr="00155F3F" w:rsidRDefault="003E74F7" w:rsidP="00BA79F7">
            <w:pPr>
              <w:pStyle w:val="Bezodstpw"/>
              <w:spacing w:line="276" w:lineRule="auto"/>
              <w:rPr>
                <w:rFonts w:ascii="Arial" w:hAnsi="Arial" w:cs="Arial"/>
                <w:sz w:val="28"/>
                <w:szCs w:val="20"/>
              </w:rPr>
            </w:pPr>
            <w:r w:rsidRPr="00155F3F">
              <w:rPr>
                <w:rFonts w:ascii="Arial" w:hAnsi="Arial" w:cs="Arial"/>
                <w:sz w:val="28"/>
                <w:szCs w:val="20"/>
              </w:rPr>
              <w:t>ul. Jedności 51, Tychy</w:t>
            </w:r>
          </w:p>
        </w:tc>
      </w:tr>
    </w:tbl>
    <w:p w:rsidR="003E74F7" w:rsidRDefault="003E74F7" w:rsidP="00374BD3">
      <w:pPr>
        <w:jc w:val="center"/>
        <w:rPr>
          <w:rFonts w:ascii="Arial" w:hAnsi="Arial" w:cs="Arial"/>
          <w:sz w:val="28"/>
          <w:szCs w:val="28"/>
        </w:rPr>
      </w:pPr>
    </w:p>
    <w:p w:rsidR="004C3671" w:rsidRDefault="004C3671" w:rsidP="004C3671">
      <w:pPr>
        <w:ind w:firstLine="6663"/>
        <w:jc w:val="center"/>
        <w:rPr>
          <w:rFonts w:ascii="Arial" w:hAnsi="Arial" w:cs="Arial"/>
          <w:sz w:val="28"/>
          <w:szCs w:val="28"/>
        </w:rPr>
      </w:pPr>
    </w:p>
    <w:p w:rsidR="00D60A7F" w:rsidRDefault="00D60A7F" w:rsidP="00D60A7F">
      <w:pPr>
        <w:spacing w:line="276" w:lineRule="auto"/>
        <w:ind w:firstLine="5670"/>
        <w:jc w:val="center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Przewodnicząca</w:t>
      </w:r>
    </w:p>
    <w:p w:rsidR="00D60A7F" w:rsidRDefault="00D60A7F" w:rsidP="00D60A7F">
      <w:pPr>
        <w:spacing w:line="276" w:lineRule="auto"/>
        <w:ind w:firstLine="5670"/>
        <w:jc w:val="center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Miejskiej Komisji Wyborczej</w:t>
      </w:r>
    </w:p>
    <w:p w:rsidR="00D60A7F" w:rsidRDefault="00D60A7F" w:rsidP="00D60A7F">
      <w:pPr>
        <w:spacing w:line="276" w:lineRule="auto"/>
        <w:ind w:firstLine="5670"/>
        <w:jc w:val="center"/>
        <w:rPr>
          <w:rFonts w:ascii="Arial" w:hAnsi="Arial" w:cs="Arial"/>
          <w:szCs w:val="28"/>
        </w:rPr>
      </w:pPr>
    </w:p>
    <w:p w:rsidR="004C3671" w:rsidRPr="00D60A7F" w:rsidRDefault="00D60A7F" w:rsidP="00D60A7F">
      <w:pPr>
        <w:spacing w:line="276" w:lineRule="auto"/>
        <w:ind w:firstLine="5670"/>
        <w:jc w:val="center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/-/ Magdalena Łuka</w:t>
      </w:r>
      <w:bookmarkStart w:id="0" w:name="_GoBack"/>
      <w:bookmarkEnd w:id="0"/>
    </w:p>
    <w:sectPr w:rsidR="004C3671" w:rsidRPr="00D60A7F" w:rsidSect="003E74F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BD3"/>
    <w:rsid w:val="00155F3F"/>
    <w:rsid w:val="00176834"/>
    <w:rsid w:val="00374BD3"/>
    <w:rsid w:val="003E74F7"/>
    <w:rsid w:val="004270CF"/>
    <w:rsid w:val="004C3671"/>
    <w:rsid w:val="005232A6"/>
    <w:rsid w:val="006050E7"/>
    <w:rsid w:val="006866E5"/>
    <w:rsid w:val="006F4C4C"/>
    <w:rsid w:val="00A76C73"/>
    <w:rsid w:val="00BA79F7"/>
    <w:rsid w:val="00C12B54"/>
    <w:rsid w:val="00C63FF9"/>
    <w:rsid w:val="00D60A7F"/>
    <w:rsid w:val="00F964CB"/>
    <w:rsid w:val="00FB0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4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link w:val="BezodstpwZnak"/>
    <w:uiPriority w:val="1"/>
    <w:qFormat/>
    <w:rsid w:val="00374BD3"/>
  </w:style>
  <w:style w:type="paragraph" w:customStyle="1" w:styleId="Style3">
    <w:name w:val="Style3"/>
    <w:basedOn w:val="Normalny"/>
    <w:uiPriority w:val="99"/>
    <w:rsid w:val="00374BD3"/>
    <w:pPr>
      <w:widowControl w:val="0"/>
      <w:autoSpaceDE w:val="0"/>
      <w:autoSpaceDN w:val="0"/>
      <w:adjustRightInd w:val="0"/>
      <w:spacing w:line="274" w:lineRule="exact"/>
      <w:jc w:val="both"/>
    </w:pPr>
  </w:style>
  <w:style w:type="character" w:customStyle="1" w:styleId="FontStyle12">
    <w:name w:val="Font Style12"/>
    <w:uiPriority w:val="99"/>
    <w:rsid w:val="00374BD3"/>
    <w:rPr>
      <w:rFonts w:ascii="Times New Roman" w:hAnsi="Times New Roman" w:cs="Times New Roman"/>
      <w:b/>
      <w:bCs/>
      <w:sz w:val="22"/>
      <w:szCs w:val="22"/>
    </w:rPr>
  </w:style>
  <w:style w:type="character" w:customStyle="1" w:styleId="BezodstpwZnak">
    <w:name w:val="Bez odstępów Znak"/>
    <w:basedOn w:val="Domylnaczcionkaakapitu"/>
    <w:link w:val="Bezodstpw"/>
    <w:uiPriority w:val="1"/>
    <w:locked/>
    <w:rsid w:val="003E74F7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4270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12B5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2B54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4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link w:val="BezodstpwZnak"/>
    <w:uiPriority w:val="1"/>
    <w:qFormat/>
    <w:rsid w:val="00374BD3"/>
  </w:style>
  <w:style w:type="paragraph" w:customStyle="1" w:styleId="Style3">
    <w:name w:val="Style3"/>
    <w:basedOn w:val="Normalny"/>
    <w:uiPriority w:val="99"/>
    <w:rsid w:val="00374BD3"/>
    <w:pPr>
      <w:widowControl w:val="0"/>
      <w:autoSpaceDE w:val="0"/>
      <w:autoSpaceDN w:val="0"/>
      <w:adjustRightInd w:val="0"/>
      <w:spacing w:line="274" w:lineRule="exact"/>
      <w:jc w:val="both"/>
    </w:pPr>
  </w:style>
  <w:style w:type="character" w:customStyle="1" w:styleId="FontStyle12">
    <w:name w:val="Font Style12"/>
    <w:uiPriority w:val="99"/>
    <w:rsid w:val="00374BD3"/>
    <w:rPr>
      <w:rFonts w:ascii="Times New Roman" w:hAnsi="Times New Roman" w:cs="Times New Roman"/>
      <w:b/>
      <w:bCs/>
      <w:sz w:val="22"/>
      <w:szCs w:val="22"/>
    </w:rPr>
  </w:style>
  <w:style w:type="character" w:customStyle="1" w:styleId="BezodstpwZnak">
    <w:name w:val="Bez odstępów Znak"/>
    <w:basedOn w:val="Domylnaczcionkaakapitu"/>
    <w:link w:val="Bezodstpw"/>
    <w:uiPriority w:val="1"/>
    <w:locked/>
    <w:rsid w:val="003E74F7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4270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12B5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2B54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1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238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 Rygielska</dc:creator>
  <cp:lastModifiedBy>Katarzyna Harmansa</cp:lastModifiedBy>
  <cp:revision>12</cp:revision>
  <cp:lastPrinted>2019-07-15T08:45:00Z</cp:lastPrinted>
  <dcterms:created xsi:type="dcterms:W3CDTF">2019-06-10T11:27:00Z</dcterms:created>
  <dcterms:modified xsi:type="dcterms:W3CDTF">2019-08-02T07:26:00Z</dcterms:modified>
</cp:coreProperties>
</file>