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1370B1" w:rsidRDefault="001370B1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SWZ.524.5</w:t>
      </w:r>
      <w:r w:rsidR="008B1756" w:rsidRPr="001370B1">
        <w:rPr>
          <w:rFonts w:ascii="Arial" w:hAnsi="Arial" w:cs="Arial"/>
          <w:sz w:val="20"/>
          <w:szCs w:val="20"/>
        </w:rPr>
        <w:t>.201</w:t>
      </w:r>
      <w:r w:rsidR="006D03CA" w:rsidRPr="001370B1">
        <w:rPr>
          <w:rFonts w:ascii="Arial" w:hAnsi="Arial" w:cs="Arial"/>
          <w:sz w:val="20"/>
          <w:szCs w:val="20"/>
        </w:rPr>
        <w:t>8</w:t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8B1756" w:rsidRPr="001370B1">
        <w:rPr>
          <w:rFonts w:ascii="Arial" w:hAnsi="Arial" w:cs="Arial"/>
          <w:sz w:val="20"/>
          <w:szCs w:val="20"/>
        </w:rPr>
        <w:tab/>
      </w:r>
      <w:r w:rsidR="00577CD3">
        <w:rPr>
          <w:rFonts w:ascii="Arial" w:hAnsi="Arial" w:cs="Arial"/>
          <w:sz w:val="20"/>
          <w:szCs w:val="20"/>
        </w:rPr>
        <w:t xml:space="preserve">        </w:t>
      </w:r>
      <w:r w:rsidR="006D03CA" w:rsidRPr="001370B1">
        <w:rPr>
          <w:rFonts w:ascii="Arial" w:hAnsi="Arial" w:cs="Arial"/>
          <w:sz w:val="20"/>
          <w:szCs w:val="20"/>
        </w:rPr>
        <w:t xml:space="preserve">Tychy, dnia </w:t>
      </w:r>
      <w:r w:rsidR="00577CD3">
        <w:rPr>
          <w:rFonts w:ascii="Arial" w:hAnsi="Arial" w:cs="Arial"/>
          <w:sz w:val="20"/>
          <w:szCs w:val="20"/>
        </w:rPr>
        <w:t xml:space="preserve">31 </w:t>
      </w:r>
      <w:r w:rsidR="006D03CA" w:rsidRPr="001370B1">
        <w:rPr>
          <w:rFonts w:ascii="Arial" w:hAnsi="Arial" w:cs="Arial"/>
          <w:sz w:val="20"/>
          <w:szCs w:val="20"/>
        </w:rPr>
        <w:t xml:space="preserve">grudnia </w:t>
      </w:r>
      <w:r w:rsidR="000707D8" w:rsidRPr="001370B1">
        <w:rPr>
          <w:rFonts w:ascii="Arial" w:hAnsi="Arial" w:cs="Arial"/>
          <w:sz w:val="20"/>
          <w:szCs w:val="20"/>
        </w:rPr>
        <w:t>201</w:t>
      </w:r>
      <w:r w:rsidR="004B2D8B" w:rsidRPr="001370B1">
        <w:rPr>
          <w:rFonts w:ascii="Arial" w:hAnsi="Arial" w:cs="Arial"/>
          <w:sz w:val="20"/>
          <w:szCs w:val="20"/>
        </w:rPr>
        <w:t>8</w:t>
      </w:r>
      <w:r w:rsidR="009623A5" w:rsidRPr="001370B1">
        <w:rPr>
          <w:rFonts w:ascii="Arial" w:hAnsi="Arial" w:cs="Arial"/>
          <w:sz w:val="20"/>
          <w:szCs w:val="20"/>
        </w:rPr>
        <w:t>r.</w:t>
      </w:r>
    </w:p>
    <w:p w:rsidR="009623A5" w:rsidRDefault="009623A5" w:rsidP="00BE3291">
      <w:pPr>
        <w:jc w:val="center"/>
        <w:rPr>
          <w:rFonts w:ascii="Arial" w:hAnsi="Arial" w:cs="Arial"/>
          <w:b/>
        </w:rPr>
      </w:pPr>
    </w:p>
    <w:p w:rsidR="00577CD3" w:rsidRPr="001370B1" w:rsidRDefault="00577CD3" w:rsidP="00BE3291">
      <w:pPr>
        <w:jc w:val="center"/>
        <w:rPr>
          <w:rFonts w:ascii="Arial" w:hAnsi="Arial" w:cs="Arial"/>
          <w:b/>
        </w:rPr>
      </w:pPr>
    </w:p>
    <w:p w:rsidR="00BE3291" w:rsidRPr="001370B1" w:rsidRDefault="00BE3291" w:rsidP="00BE3291">
      <w:pPr>
        <w:jc w:val="center"/>
        <w:rPr>
          <w:rFonts w:ascii="Arial" w:hAnsi="Arial" w:cs="Arial"/>
          <w:b/>
        </w:rPr>
      </w:pPr>
      <w:r w:rsidRPr="001370B1">
        <w:rPr>
          <w:rFonts w:ascii="Arial" w:hAnsi="Arial" w:cs="Arial"/>
          <w:b/>
        </w:rPr>
        <w:t>INFORMACJA</w:t>
      </w:r>
    </w:p>
    <w:p w:rsidR="00632F36" w:rsidRPr="001370B1" w:rsidRDefault="00632F36" w:rsidP="002B165D">
      <w:pPr>
        <w:rPr>
          <w:rFonts w:ascii="Arial" w:hAnsi="Arial" w:cs="Arial"/>
          <w:iCs/>
          <w:sz w:val="22"/>
          <w:u w:val="single"/>
        </w:rPr>
      </w:pPr>
    </w:p>
    <w:p w:rsidR="00260DB9" w:rsidRPr="001370B1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260DB9" w:rsidRPr="001370B1" w:rsidRDefault="00260DB9" w:rsidP="00260DB9">
      <w:pPr>
        <w:rPr>
          <w:rFonts w:ascii="Arial" w:hAnsi="Arial" w:cs="Arial"/>
          <w:iCs/>
          <w:sz w:val="22"/>
          <w:u w:val="single"/>
        </w:rPr>
      </w:pPr>
    </w:p>
    <w:p w:rsidR="008F3075" w:rsidRPr="001370B1" w:rsidRDefault="00BE3291" w:rsidP="001370B1">
      <w:pPr>
        <w:jc w:val="both"/>
        <w:rPr>
          <w:rFonts w:ascii="Arial" w:hAnsi="Arial" w:cs="Arial"/>
          <w:b/>
          <w:sz w:val="20"/>
          <w:szCs w:val="20"/>
        </w:rPr>
      </w:pPr>
      <w:r w:rsidRPr="001370B1">
        <w:rPr>
          <w:rFonts w:ascii="Arial" w:hAnsi="Arial" w:cs="Arial"/>
          <w:sz w:val="20"/>
          <w:szCs w:val="20"/>
        </w:rPr>
        <w:t xml:space="preserve">Wydział Spraw Społecznych i Zdrowia informuje, </w:t>
      </w:r>
      <w:r w:rsidR="001C6229" w:rsidRPr="001370B1">
        <w:rPr>
          <w:rFonts w:ascii="Arial" w:hAnsi="Arial" w:cs="Arial"/>
          <w:sz w:val="20"/>
          <w:szCs w:val="20"/>
        </w:rPr>
        <w:t xml:space="preserve">iż w dniu </w:t>
      </w:r>
      <w:r w:rsidR="006D03CA" w:rsidRPr="001370B1">
        <w:rPr>
          <w:rFonts w:ascii="Arial" w:hAnsi="Arial" w:cs="Arial"/>
          <w:sz w:val="20"/>
          <w:szCs w:val="20"/>
        </w:rPr>
        <w:t>1</w:t>
      </w:r>
      <w:r w:rsidR="00BC4D18" w:rsidRPr="001370B1">
        <w:rPr>
          <w:rFonts w:ascii="Arial" w:hAnsi="Arial" w:cs="Arial"/>
          <w:sz w:val="20"/>
          <w:szCs w:val="20"/>
        </w:rPr>
        <w:t>8</w:t>
      </w:r>
      <w:r w:rsidR="001370B1" w:rsidRPr="001370B1">
        <w:rPr>
          <w:rFonts w:ascii="Arial" w:hAnsi="Arial" w:cs="Arial"/>
          <w:sz w:val="20"/>
          <w:szCs w:val="20"/>
        </w:rPr>
        <w:t xml:space="preserve"> </w:t>
      </w:r>
      <w:r w:rsidR="009A4A5A" w:rsidRPr="001370B1">
        <w:rPr>
          <w:rFonts w:ascii="Arial" w:hAnsi="Arial" w:cs="Arial"/>
          <w:sz w:val="20"/>
          <w:szCs w:val="20"/>
        </w:rPr>
        <w:t>grudnia</w:t>
      </w:r>
      <w:r w:rsidR="001C6229" w:rsidRPr="001370B1">
        <w:rPr>
          <w:rFonts w:ascii="Arial" w:hAnsi="Arial" w:cs="Arial"/>
          <w:sz w:val="20"/>
          <w:szCs w:val="20"/>
        </w:rPr>
        <w:t xml:space="preserve"> 201</w:t>
      </w:r>
      <w:r w:rsidR="006D03CA" w:rsidRPr="001370B1">
        <w:rPr>
          <w:rFonts w:ascii="Arial" w:hAnsi="Arial" w:cs="Arial"/>
          <w:sz w:val="20"/>
          <w:szCs w:val="20"/>
        </w:rPr>
        <w:t>8</w:t>
      </w:r>
      <w:r w:rsidR="001370B1" w:rsidRPr="001370B1">
        <w:rPr>
          <w:rFonts w:ascii="Arial" w:hAnsi="Arial" w:cs="Arial"/>
          <w:sz w:val="20"/>
          <w:szCs w:val="20"/>
        </w:rPr>
        <w:t xml:space="preserve"> </w:t>
      </w:r>
      <w:r w:rsidR="00260DB9" w:rsidRPr="001370B1">
        <w:rPr>
          <w:rFonts w:ascii="Arial" w:hAnsi="Arial" w:cs="Arial"/>
          <w:sz w:val="20"/>
          <w:szCs w:val="20"/>
        </w:rPr>
        <w:t xml:space="preserve">roku został </w:t>
      </w:r>
      <w:r w:rsidR="001C6229" w:rsidRPr="001370B1">
        <w:rPr>
          <w:rFonts w:ascii="Arial" w:hAnsi="Arial" w:cs="Arial"/>
          <w:sz w:val="20"/>
          <w:szCs w:val="20"/>
        </w:rPr>
        <w:t xml:space="preserve">rozstrzygnięty </w:t>
      </w:r>
      <w:r w:rsidR="00B9444C" w:rsidRPr="001370B1">
        <w:rPr>
          <w:rFonts w:ascii="Arial" w:hAnsi="Arial" w:cs="Arial"/>
          <w:sz w:val="20"/>
          <w:szCs w:val="20"/>
        </w:rPr>
        <w:t xml:space="preserve">otwarty </w:t>
      </w:r>
      <w:r w:rsidR="001C6229" w:rsidRPr="001370B1">
        <w:rPr>
          <w:rFonts w:ascii="Arial" w:hAnsi="Arial" w:cs="Arial"/>
          <w:sz w:val="20"/>
          <w:szCs w:val="20"/>
        </w:rPr>
        <w:t xml:space="preserve">konkurs </w:t>
      </w:r>
      <w:r w:rsidR="00B9444C" w:rsidRPr="001370B1">
        <w:rPr>
          <w:rFonts w:ascii="Arial" w:hAnsi="Arial" w:cs="Arial"/>
          <w:sz w:val="20"/>
          <w:szCs w:val="20"/>
        </w:rPr>
        <w:t xml:space="preserve">ofert </w:t>
      </w:r>
      <w:r w:rsidR="001C6229" w:rsidRPr="001370B1">
        <w:rPr>
          <w:rFonts w:ascii="Arial" w:hAnsi="Arial" w:cs="Arial"/>
          <w:sz w:val="20"/>
          <w:szCs w:val="20"/>
        </w:rPr>
        <w:t xml:space="preserve">na </w:t>
      </w:r>
      <w:r w:rsidR="00B9444C" w:rsidRPr="001370B1">
        <w:rPr>
          <w:rFonts w:ascii="Arial" w:hAnsi="Arial" w:cs="Arial"/>
          <w:sz w:val="20"/>
          <w:szCs w:val="20"/>
        </w:rPr>
        <w:t>realizację</w:t>
      </w:r>
      <w:r w:rsidR="001C6229" w:rsidRPr="001370B1">
        <w:rPr>
          <w:rFonts w:ascii="Arial" w:hAnsi="Arial" w:cs="Arial"/>
          <w:sz w:val="20"/>
          <w:szCs w:val="20"/>
        </w:rPr>
        <w:t xml:space="preserve"> zadań publicznych w </w:t>
      </w:r>
      <w:r w:rsidR="001370B1" w:rsidRPr="001370B1">
        <w:rPr>
          <w:rFonts w:ascii="Arial" w:hAnsi="Arial" w:cs="Arial"/>
          <w:sz w:val="20"/>
          <w:szCs w:val="20"/>
        </w:rPr>
        <w:t xml:space="preserve">latach 2019 – 2021 </w:t>
      </w:r>
      <w:r w:rsidRPr="001370B1">
        <w:rPr>
          <w:rFonts w:ascii="Arial" w:hAnsi="Arial" w:cs="Arial"/>
          <w:sz w:val="20"/>
          <w:szCs w:val="20"/>
        </w:rPr>
        <w:t>w</w:t>
      </w:r>
      <w:r w:rsidR="00B9444C" w:rsidRPr="001370B1">
        <w:rPr>
          <w:rFonts w:ascii="Arial" w:hAnsi="Arial" w:cs="Arial"/>
          <w:sz w:val="20"/>
          <w:szCs w:val="20"/>
        </w:rPr>
        <w:t> </w:t>
      </w:r>
      <w:r w:rsidR="001370B1" w:rsidRPr="001370B1">
        <w:rPr>
          <w:rFonts w:ascii="Arial" w:hAnsi="Arial" w:cs="Arial"/>
          <w:sz w:val="20"/>
          <w:szCs w:val="20"/>
        </w:rPr>
        <w:t xml:space="preserve"> zakresie </w:t>
      </w:r>
      <w:r w:rsidR="008F3075" w:rsidRPr="001370B1">
        <w:rPr>
          <w:rFonts w:ascii="Arial" w:hAnsi="Arial" w:cs="Arial"/>
          <w:b/>
          <w:sz w:val="20"/>
          <w:szCs w:val="20"/>
        </w:rPr>
        <w:t>przeciwdziałanie uzależnieniom i patologiom społecznym,</w:t>
      </w:r>
    </w:p>
    <w:p w:rsidR="00260DB9" w:rsidRPr="001370B1" w:rsidRDefault="008F3075" w:rsidP="008F3075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0"/>
          <w:szCs w:val="20"/>
        </w:rPr>
      </w:pPr>
      <w:r w:rsidRPr="001370B1">
        <w:rPr>
          <w:rFonts w:ascii="Arial" w:hAnsi="Arial" w:cs="Arial"/>
          <w:sz w:val="20"/>
          <w:szCs w:val="20"/>
        </w:rPr>
        <w:t xml:space="preserve">           zakwalifikowano do realizacji oferty podmiotów wskazanych poniżej:</w:t>
      </w:r>
    </w:p>
    <w:tbl>
      <w:tblPr>
        <w:tblW w:w="5502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3399"/>
        <w:gridCol w:w="2213"/>
        <w:gridCol w:w="1618"/>
        <w:gridCol w:w="1642"/>
      </w:tblGrid>
      <w:tr w:rsidR="001370B1" w:rsidRPr="001370B1" w:rsidTr="001370B1">
        <w:trPr>
          <w:trHeight w:val="54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137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70B1" w:rsidRDefault="001370B1" w:rsidP="00137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>PRZYZNANA DOTACJA</w:t>
            </w:r>
          </w:p>
          <w:p w:rsidR="001370B1" w:rsidRPr="001370B1" w:rsidRDefault="001370B1" w:rsidP="00137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 xml:space="preserve"> w roku 2019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137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0B1">
              <w:rPr>
                <w:rFonts w:ascii="Arial" w:hAnsi="Arial" w:cs="Arial"/>
                <w:b/>
                <w:sz w:val="20"/>
                <w:szCs w:val="20"/>
              </w:rPr>
              <w:t>Zaplanowana dotacja na lata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2019 - 2021</w:t>
            </w:r>
            <w:r w:rsidRPr="001370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370B1" w:rsidRPr="001370B1" w:rsidTr="00045BD8">
        <w:trPr>
          <w:trHeight w:val="546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pStyle w:val="pkt"/>
              <w:tabs>
                <w:tab w:val="num" w:pos="426"/>
              </w:tabs>
              <w:spacing w:before="0"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Prowadzenie placówek wsparcia dziennego w formie opiekuńczej lub specjalistycznej.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Ośrodek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Christoforos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 przy Parafii Rzymsko-Katolickiej bł. Karoliny</w:t>
            </w:r>
          </w:p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1370B1">
              <w:rPr>
                <w:rFonts w:ascii="Arial" w:hAnsi="Arial" w:cs="Arial"/>
                <w:sz w:val="18"/>
                <w:szCs w:val="18"/>
              </w:rPr>
              <w:br/>
              <w:t>ul. Tischnera 52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347 500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1 042 500 zł</w:t>
            </w:r>
          </w:p>
        </w:tc>
      </w:tr>
      <w:tr w:rsidR="001370B1" w:rsidRPr="001370B1" w:rsidTr="00045BD8">
        <w:trPr>
          <w:trHeight w:val="481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Stowarzyszenie na rzecz Edukacji, Rozwoju i Opieki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„SERi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O” 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1370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Gliwice </w:t>
            </w:r>
          </w:p>
          <w:p w:rsidR="001370B1" w:rsidRPr="001370B1" w:rsidRDefault="001370B1" w:rsidP="001370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ul. Jana Śliwki 2/12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277 979,33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833 937,99 zł</w:t>
            </w:r>
          </w:p>
        </w:tc>
      </w:tr>
      <w:tr w:rsidR="001370B1" w:rsidRPr="001370B1" w:rsidTr="00045BD8">
        <w:trPr>
          <w:trHeight w:val="558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Stowarzyszenie na rzecz Edukacji, Rozwoju i Opieki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„SERi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O” 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1370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Gliwice </w:t>
            </w:r>
          </w:p>
          <w:p w:rsidR="001370B1" w:rsidRPr="001370B1" w:rsidRDefault="001370B1" w:rsidP="001370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ul. Jana Śliwki 2/12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76 199,84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228 599, 52 zł</w:t>
            </w:r>
          </w:p>
        </w:tc>
      </w:tr>
      <w:tr w:rsidR="001370B1" w:rsidRPr="001370B1" w:rsidTr="00045BD8">
        <w:trPr>
          <w:trHeight w:val="783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Caritas Archidiecezji Katowickiej Ośrodek św. Faustyna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1370B1">
              <w:rPr>
                <w:rFonts w:ascii="Arial" w:hAnsi="Arial" w:cs="Arial"/>
                <w:sz w:val="18"/>
                <w:szCs w:val="18"/>
              </w:rPr>
              <w:br/>
              <w:t xml:space="preserve">ul.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Nowokościelna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 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441 000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1 323 000 zł</w:t>
            </w:r>
          </w:p>
        </w:tc>
      </w:tr>
      <w:tr w:rsidR="001370B1" w:rsidRPr="001370B1" w:rsidTr="00045BD8">
        <w:trPr>
          <w:trHeight w:val="694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Caritas Archidiecezji Katowickiej Ośrodek św. Faustyna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Nowokościelna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 56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127 000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381 000 zł</w:t>
            </w:r>
          </w:p>
        </w:tc>
      </w:tr>
      <w:tr w:rsidR="001370B1" w:rsidRPr="001370B1" w:rsidTr="00045BD8">
        <w:trPr>
          <w:trHeight w:val="694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Ośrodek Charytatywno-Społeczny Oratorium  p.w. św. Rodziny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Tychy, </w:t>
            </w:r>
          </w:p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ul. Elfów 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208 500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625 500 zł</w:t>
            </w:r>
          </w:p>
        </w:tc>
      </w:tr>
      <w:tr w:rsidR="001370B1" w:rsidRPr="001370B1" w:rsidTr="00045BD8">
        <w:trPr>
          <w:trHeight w:val="700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Ośrodka </w:t>
            </w:r>
            <w:proofErr w:type="spellStart"/>
            <w:r w:rsidRPr="001370B1">
              <w:rPr>
                <w:rFonts w:ascii="Arial" w:hAnsi="Arial" w:cs="Arial"/>
                <w:sz w:val="18"/>
                <w:szCs w:val="18"/>
              </w:rPr>
              <w:t>Benedictus</w:t>
            </w:r>
            <w:proofErr w:type="spellEnd"/>
            <w:r w:rsidRPr="001370B1">
              <w:rPr>
                <w:rFonts w:ascii="Arial" w:hAnsi="Arial" w:cs="Arial"/>
                <w:sz w:val="18"/>
                <w:szCs w:val="18"/>
              </w:rPr>
              <w:t xml:space="preserve"> przy parafii Rzymskokatolickiej pw. św. Benedykta Opata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 xml:space="preserve">Tychy, </w:t>
            </w:r>
          </w:p>
          <w:p w:rsidR="001370B1" w:rsidRPr="001370B1" w:rsidRDefault="001370B1" w:rsidP="004B2D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0B1">
              <w:rPr>
                <w:rFonts w:ascii="Arial" w:hAnsi="Arial" w:cs="Arial"/>
                <w:sz w:val="18"/>
                <w:szCs w:val="18"/>
              </w:rPr>
              <w:t>ul. Nałkowskiej 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208 500 zł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B1" w:rsidRPr="001370B1" w:rsidRDefault="001370B1" w:rsidP="00045B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70B1">
              <w:rPr>
                <w:rFonts w:ascii="Arial" w:hAnsi="Arial" w:cs="Arial"/>
                <w:b/>
                <w:sz w:val="18"/>
                <w:szCs w:val="18"/>
              </w:rPr>
              <w:t>625 500 zł</w:t>
            </w:r>
          </w:p>
        </w:tc>
      </w:tr>
    </w:tbl>
    <w:p w:rsidR="001370B1" w:rsidRDefault="001370B1" w:rsidP="001370B1">
      <w:pPr>
        <w:jc w:val="both"/>
        <w:rPr>
          <w:rFonts w:ascii="Arial" w:hAnsi="Arial" w:cs="Arial"/>
          <w:b/>
          <w:sz w:val="20"/>
          <w:szCs w:val="20"/>
        </w:rPr>
      </w:pPr>
    </w:p>
    <w:p w:rsidR="001370B1" w:rsidRDefault="001370B1" w:rsidP="001370B1">
      <w:pPr>
        <w:jc w:val="both"/>
        <w:rPr>
          <w:rFonts w:ascii="Arial" w:hAnsi="Arial" w:cs="Arial"/>
          <w:b/>
          <w:sz w:val="20"/>
          <w:szCs w:val="20"/>
        </w:rPr>
      </w:pPr>
      <w:r w:rsidRPr="00036873">
        <w:rPr>
          <w:rFonts w:ascii="Arial" w:hAnsi="Arial" w:cs="Arial"/>
          <w:b/>
          <w:sz w:val="20"/>
          <w:szCs w:val="20"/>
        </w:rPr>
        <w:t xml:space="preserve">Na powyższe zadanie przeznaczono </w:t>
      </w:r>
      <w:r>
        <w:rPr>
          <w:rFonts w:ascii="Arial" w:hAnsi="Arial" w:cs="Arial"/>
          <w:b/>
          <w:sz w:val="20"/>
          <w:szCs w:val="20"/>
        </w:rPr>
        <w:t xml:space="preserve">w 2019 roku </w:t>
      </w:r>
      <w:r>
        <w:rPr>
          <w:rFonts w:ascii="Arial" w:hAnsi="Arial" w:cs="Arial"/>
          <w:b/>
          <w:spacing w:val="-1"/>
          <w:sz w:val="20"/>
          <w:szCs w:val="20"/>
        </w:rPr>
        <w:t>1 702 0</w:t>
      </w:r>
      <w:r w:rsidRPr="00E72CD8">
        <w:rPr>
          <w:rFonts w:ascii="Arial" w:hAnsi="Arial" w:cs="Arial"/>
          <w:b/>
          <w:spacing w:val="-1"/>
          <w:sz w:val="20"/>
          <w:szCs w:val="20"/>
        </w:rPr>
        <w:t xml:space="preserve">00 </w:t>
      </w:r>
      <w:r w:rsidRPr="00036873">
        <w:rPr>
          <w:rFonts w:ascii="Arial" w:hAnsi="Arial" w:cs="Arial"/>
          <w:b/>
          <w:sz w:val="20"/>
          <w:szCs w:val="20"/>
        </w:rPr>
        <w:t xml:space="preserve">zł. </w:t>
      </w:r>
    </w:p>
    <w:p w:rsidR="001370B1" w:rsidRDefault="001370B1" w:rsidP="001370B1">
      <w:pPr>
        <w:jc w:val="both"/>
        <w:rPr>
          <w:rFonts w:ascii="Arial" w:hAnsi="Arial" w:cs="Arial"/>
          <w:b/>
          <w:sz w:val="20"/>
          <w:szCs w:val="20"/>
        </w:rPr>
      </w:pPr>
    </w:p>
    <w:p w:rsidR="001370B1" w:rsidRDefault="001370B1" w:rsidP="001370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dotacji przekazanej w </w:t>
      </w:r>
      <w:r w:rsidRPr="004670C0">
        <w:rPr>
          <w:rFonts w:ascii="Arial" w:hAnsi="Arial" w:cs="Arial"/>
          <w:sz w:val="20"/>
          <w:szCs w:val="20"/>
        </w:rPr>
        <w:t>kolejnym roku budżetowym będzie uzależniona od wysokości środ</w:t>
      </w:r>
      <w:r>
        <w:rPr>
          <w:rFonts w:ascii="Arial" w:hAnsi="Arial" w:cs="Arial"/>
          <w:sz w:val="20"/>
          <w:szCs w:val="20"/>
        </w:rPr>
        <w:t>ków publicznych zaplanowanych w </w:t>
      </w:r>
      <w:r w:rsidRPr="004670C0">
        <w:rPr>
          <w:rFonts w:ascii="Arial" w:hAnsi="Arial" w:cs="Arial"/>
          <w:sz w:val="20"/>
          <w:szCs w:val="20"/>
        </w:rPr>
        <w:t xml:space="preserve">budżecie dysponenta </w:t>
      </w:r>
      <w:r w:rsidR="00045BD8">
        <w:rPr>
          <w:rFonts w:ascii="Arial" w:hAnsi="Arial" w:cs="Arial"/>
          <w:sz w:val="20"/>
          <w:szCs w:val="20"/>
        </w:rPr>
        <w:t xml:space="preserve">w </w:t>
      </w:r>
      <w:r w:rsidRPr="004670C0">
        <w:rPr>
          <w:rFonts w:ascii="Arial" w:hAnsi="Arial" w:cs="Arial"/>
          <w:sz w:val="20"/>
          <w:szCs w:val="20"/>
        </w:rPr>
        <w:t xml:space="preserve">części budżetowej </w:t>
      </w:r>
      <w:r w:rsidR="00045BD8">
        <w:rPr>
          <w:rFonts w:ascii="Arial" w:hAnsi="Arial" w:cs="Arial"/>
          <w:sz w:val="20"/>
          <w:szCs w:val="20"/>
        </w:rPr>
        <w:t xml:space="preserve">przeznaczonej </w:t>
      </w:r>
      <w:r w:rsidRPr="004670C0">
        <w:rPr>
          <w:rFonts w:ascii="Arial" w:hAnsi="Arial" w:cs="Arial"/>
          <w:sz w:val="20"/>
          <w:szCs w:val="20"/>
        </w:rPr>
        <w:t>na realizację zadań publicznych.</w:t>
      </w:r>
    </w:p>
    <w:p w:rsidR="00260DB9" w:rsidRPr="001370B1" w:rsidRDefault="00260DB9" w:rsidP="00260DB9">
      <w:pPr>
        <w:tabs>
          <w:tab w:val="left" w:pos="-284"/>
        </w:tabs>
        <w:spacing w:before="120" w:after="120"/>
        <w:ind w:left="-709"/>
        <w:rPr>
          <w:rFonts w:ascii="Arial" w:hAnsi="Arial" w:cs="Arial"/>
          <w:b/>
          <w:sz w:val="22"/>
          <w:szCs w:val="22"/>
        </w:rPr>
      </w:pPr>
    </w:p>
    <w:sectPr w:rsidR="00260DB9" w:rsidRPr="001370B1" w:rsidSect="001370B1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21"/>
  </w:num>
  <w:num w:numId="5">
    <w:abstractNumId w:val="10"/>
  </w:num>
  <w:num w:numId="6">
    <w:abstractNumId w:val="16"/>
  </w:num>
  <w:num w:numId="7">
    <w:abstractNumId w:val="3"/>
  </w:num>
  <w:num w:numId="8">
    <w:abstractNumId w:val="12"/>
  </w:num>
  <w:num w:numId="9">
    <w:abstractNumId w:val="1"/>
  </w:num>
  <w:num w:numId="10">
    <w:abstractNumId w:val="18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22"/>
  </w:num>
  <w:num w:numId="17">
    <w:abstractNumId w:val="19"/>
  </w:num>
  <w:num w:numId="18">
    <w:abstractNumId w:val="11"/>
  </w:num>
  <w:num w:numId="19">
    <w:abstractNumId w:val="0"/>
  </w:num>
  <w:num w:numId="20">
    <w:abstractNumId w:val="2"/>
  </w:num>
  <w:num w:numId="21">
    <w:abstractNumId w:val="15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291"/>
    <w:rsid w:val="00001015"/>
    <w:rsid w:val="00011669"/>
    <w:rsid w:val="0001792D"/>
    <w:rsid w:val="00020809"/>
    <w:rsid w:val="00041BEA"/>
    <w:rsid w:val="00045BD8"/>
    <w:rsid w:val="000707D8"/>
    <w:rsid w:val="00082C45"/>
    <w:rsid w:val="00084F78"/>
    <w:rsid w:val="00086F33"/>
    <w:rsid w:val="00087B7C"/>
    <w:rsid w:val="00091349"/>
    <w:rsid w:val="000C2B1A"/>
    <w:rsid w:val="000C6B28"/>
    <w:rsid w:val="000D05DC"/>
    <w:rsid w:val="001100C7"/>
    <w:rsid w:val="00134BCD"/>
    <w:rsid w:val="001370B1"/>
    <w:rsid w:val="001602CE"/>
    <w:rsid w:val="001818AC"/>
    <w:rsid w:val="001A2722"/>
    <w:rsid w:val="001C6229"/>
    <w:rsid w:val="001D7F58"/>
    <w:rsid w:val="001E50DD"/>
    <w:rsid w:val="001E62C6"/>
    <w:rsid w:val="00212747"/>
    <w:rsid w:val="00214455"/>
    <w:rsid w:val="00226520"/>
    <w:rsid w:val="00226876"/>
    <w:rsid w:val="002362EE"/>
    <w:rsid w:val="00246B06"/>
    <w:rsid w:val="00257CB1"/>
    <w:rsid w:val="00260DB9"/>
    <w:rsid w:val="00280948"/>
    <w:rsid w:val="002A45D4"/>
    <w:rsid w:val="002B165D"/>
    <w:rsid w:val="002C3830"/>
    <w:rsid w:val="002C47B0"/>
    <w:rsid w:val="002F355E"/>
    <w:rsid w:val="00317262"/>
    <w:rsid w:val="00342205"/>
    <w:rsid w:val="003459E1"/>
    <w:rsid w:val="003470B7"/>
    <w:rsid w:val="00387B77"/>
    <w:rsid w:val="003D4384"/>
    <w:rsid w:val="003F666F"/>
    <w:rsid w:val="004401DE"/>
    <w:rsid w:val="00440498"/>
    <w:rsid w:val="004438FC"/>
    <w:rsid w:val="004530EB"/>
    <w:rsid w:val="004736CC"/>
    <w:rsid w:val="004B2D8B"/>
    <w:rsid w:val="004C6563"/>
    <w:rsid w:val="00501924"/>
    <w:rsid w:val="00535FA3"/>
    <w:rsid w:val="00542442"/>
    <w:rsid w:val="00577CD3"/>
    <w:rsid w:val="005B2433"/>
    <w:rsid w:val="005B58BB"/>
    <w:rsid w:val="005C0C3B"/>
    <w:rsid w:val="005D3C97"/>
    <w:rsid w:val="00606176"/>
    <w:rsid w:val="00611403"/>
    <w:rsid w:val="00613ADF"/>
    <w:rsid w:val="00632F36"/>
    <w:rsid w:val="00670D5F"/>
    <w:rsid w:val="00677DF7"/>
    <w:rsid w:val="0069466F"/>
    <w:rsid w:val="006A750E"/>
    <w:rsid w:val="006B64DC"/>
    <w:rsid w:val="006C2AA4"/>
    <w:rsid w:val="006C7601"/>
    <w:rsid w:val="006D03CA"/>
    <w:rsid w:val="006E2C97"/>
    <w:rsid w:val="006F69EB"/>
    <w:rsid w:val="00712E21"/>
    <w:rsid w:val="00717377"/>
    <w:rsid w:val="00763F79"/>
    <w:rsid w:val="007B1909"/>
    <w:rsid w:val="007B4A51"/>
    <w:rsid w:val="007D5410"/>
    <w:rsid w:val="007F75D0"/>
    <w:rsid w:val="008071E9"/>
    <w:rsid w:val="00825CE9"/>
    <w:rsid w:val="0082734D"/>
    <w:rsid w:val="008B1756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6C6F"/>
    <w:rsid w:val="00961078"/>
    <w:rsid w:val="009623A5"/>
    <w:rsid w:val="00962827"/>
    <w:rsid w:val="0096285C"/>
    <w:rsid w:val="00966B59"/>
    <w:rsid w:val="00972A6E"/>
    <w:rsid w:val="00981F92"/>
    <w:rsid w:val="0099650B"/>
    <w:rsid w:val="009A4A5A"/>
    <w:rsid w:val="009B1A93"/>
    <w:rsid w:val="009C21ED"/>
    <w:rsid w:val="009D5EB5"/>
    <w:rsid w:val="009E70E0"/>
    <w:rsid w:val="009F6D67"/>
    <w:rsid w:val="00A1057B"/>
    <w:rsid w:val="00A1161D"/>
    <w:rsid w:val="00A16329"/>
    <w:rsid w:val="00A164EF"/>
    <w:rsid w:val="00A2693B"/>
    <w:rsid w:val="00A5596B"/>
    <w:rsid w:val="00A63AB5"/>
    <w:rsid w:val="00A77C61"/>
    <w:rsid w:val="00AA6AEE"/>
    <w:rsid w:val="00AB3659"/>
    <w:rsid w:val="00AB48D9"/>
    <w:rsid w:val="00B53830"/>
    <w:rsid w:val="00B74836"/>
    <w:rsid w:val="00B9444C"/>
    <w:rsid w:val="00BC4D18"/>
    <w:rsid w:val="00BC69BC"/>
    <w:rsid w:val="00BD365E"/>
    <w:rsid w:val="00BE3291"/>
    <w:rsid w:val="00BF1101"/>
    <w:rsid w:val="00C2082D"/>
    <w:rsid w:val="00C254EF"/>
    <w:rsid w:val="00C52C1E"/>
    <w:rsid w:val="00C7388B"/>
    <w:rsid w:val="00CB3B1A"/>
    <w:rsid w:val="00D1209C"/>
    <w:rsid w:val="00D16ACE"/>
    <w:rsid w:val="00D23954"/>
    <w:rsid w:val="00D47F41"/>
    <w:rsid w:val="00D82259"/>
    <w:rsid w:val="00D8682D"/>
    <w:rsid w:val="00DA2E7E"/>
    <w:rsid w:val="00DB5E79"/>
    <w:rsid w:val="00DE2B13"/>
    <w:rsid w:val="00E062FC"/>
    <w:rsid w:val="00E1162D"/>
    <w:rsid w:val="00E11EB3"/>
    <w:rsid w:val="00E15CB0"/>
    <w:rsid w:val="00E2444B"/>
    <w:rsid w:val="00E26C3F"/>
    <w:rsid w:val="00E31327"/>
    <w:rsid w:val="00E43429"/>
    <w:rsid w:val="00E62C00"/>
    <w:rsid w:val="00E81471"/>
    <w:rsid w:val="00E85AF3"/>
    <w:rsid w:val="00E93272"/>
    <w:rsid w:val="00EA5FAB"/>
    <w:rsid w:val="00EE7C87"/>
    <w:rsid w:val="00EF1344"/>
    <w:rsid w:val="00F06345"/>
    <w:rsid w:val="00F07387"/>
    <w:rsid w:val="00F23345"/>
    <w:rsid w:val="00F23875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51D9-4598-4E79-A23B-A854D4DC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msojka</cp:lastModifiedBy>
  <cp:revision>86</cp:revision>
  <cp:lastPrinted>2018-01-02T13:01:00Z</cp:lastPrinted>
  <dcterms:created xsi:type="dcterms:W3CDTF">2011-12-27T07:14:00Z</dcterms:created>
  <dcterms:modified xsi:type="dcterms:W3CDTF">2018-12-31T07:04:00Z</dcterms:modified>
</cp:coreProperties>
</file>