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8" w:rsidRPr="006C2AA4" w:rsidRDefault="008F2064" w:rsidP="00567578">
      <w:pPr>
        <w:ind w:left="652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Tychy, dnia  </w:t>
      </w:r>
      <w:bookmarkStart w:id="0" w:name="_GoBack"/>
      <w:bookmarkEnd w:id="0"/>
      <w:r w:rsidR="00567578">
        <w:rPr>
          <w:rFonts w:ascii="Arial" w:hAnsi="Arial" w:cs="Arial"/>
          <w:sz w:val="20"/>
          <w:szCs w:val="20"/>
        </w:rPr>
        <w:t xml:space="preserve"> </w:t>
      </w:r>
      <w:r w:rsidR="005068CE">
        <w:rPr>
          <w:rFonts w:ascii="Arial" w:hAnsi="Arial" w:cs="Arial"/>
          <w:sz w:val="20"/>
          <w:szCs w:val="20"/>
        </w:rPr>
        <w:t xml:space="preserve">9 </w:t>
      </w:r>
      <w:r w:rsidR="00567578">
        <w:rPr>
          <w:rFonts w:ascii="Arial" w:hAnsi="Arial" w:cs="Arial"/>
          <w:sz w:val="20"/>
          <w:szCs w:val="20"/>
        </w:rPr>
        <w:t>kwietnia 2018</w:t>
      </w:r>
      <w:r w:rsidR="00567578" w:rsidRPr="006C2AA4">
        <w:rPr>
          <w:rFonts w:ascii="Arial" w:hAnsi="Arial" w:cs="Arial"/>
          <w:sz w:val="20"/>
          <w:szCs w:val="20"/>
        </w:rPr>
        <w:t>r.</w:t>
      </w:r>
    </w:p>
    <w:p w:rsidR="00567578" w:rsidRDefault="00567578" w:rsidP="008B1756">
      <w:pPr>
        <w:rPr>
          <w:rFonts w:ascii="Arial" w:hAnsi="Arial" w:cs="Arial"/>
          <w:sz w:val="20"/>
          <w:szCs w:val="20"/>
        </w:rPr>
      </w:pPr>
    </w:p>
    <w:p w:rsidR="009623A5" w:rsidRPr="006C2AA4" w:rsidRDefault="00440A94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SWZ.524.1</w:t>
      </w:r>
      <w:r w:rsidR="008B175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BE3291" w:rsidP="00260DB9">
      <w:pPr>
        <w:jc w:val="both"/>
        <w:rPr>
          <w:rFonts w:ascii="Arial" w:hAnsi="Arial" w:cs="Arial"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</w:t>
      </w:r>
      <w:r w:rsidR="001C6229" w:rsidRPr="00A14FEB">
        <w:rPr>
          <w:rFonts w:ascii="Arial" w:hAnsi="Arial" w:cs="Arial"/>
          <w:sz w:val="20"/>
          <w:szCs w:val="20"/>
        </w:rPr>
        <w:t xml:space="preserve">dniu </w:t>
      </w:r>
      <w:r w:rsidR="00A14FEB" w:rsidRPr="00A14FEB">
        <w:rPr>
          <w:rFonts w:ascii="Arial" w:hAnsi="Arial" w:cs="Arial"/>
          <w:sz w:val="20"/>
          <w:szCs w:val="20"/>
        </w:rPr>
        <w:t>4</w:t>
      </w:r>
      <w:r w:rsidR="00440A94" w:rsidRPr="00A14FEB">
        <w:rPr>
          <w:rFonts w:ascii="Arial" w:hAnsi="Arial" w:cs="Arial"/>
          <w:sz w:val="20"/>
          <w:szCs w:val="20"/>
        </w:rPr>
        <w:t xml:space="preserve"> kwietnia</w:t>
      </w:r>
      <w:r w:rsidR="001C6229" w:rsidRPr="00A14FEB">
        <w:rPr>
          <w:rFonts w:ascii="Arial" w:hAnsi="Arial" w:cs="Arial"/>
          <w:sz w:val="20"/>
          <w:szCs w:val="20"/>
        </w:rPr>
        <w:t xml:space="preserve"> 201</w:t>
      </w:r>
      <w:r w:rsidR="00440A94" w:rsidRPr="00A14FEB">
        <w:rPr>
          <w:rFonts w:ascii="Arial" w:hAnsi="Arial" w:cs="Arial"/>
          <w:sz w:val="20"/>
          <w:szCs w:val="20"/>
        </w:rPr>
        <w:t>8</w:t>
      </w:r>
      <w:r w:rsidR="00972A6E" w:rsidRPr="004B2D8B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C6229" w:rsidRPr="004B2D8B">
        <w:rPr>
          <w:rFonts w:ascii="Arial" w:hAnsi="Arial" w:cs="Arial"/>
          <w:sz w:val="20"/>
          <w:szCs w:val="20"/>
        </w:rPr>
        <w:t xml:space="preserve"> zadań publicznych w </w:t>
      </w:r>
      <w:r w:rsidRPr="004B2D8B">
        <w:rPr>
          <w:rFonts w:ascii="Arial" w:hAnsi="Arial" w:cs="Arial"/>
          <w:sz w:val="20"/>
          <w:szCs w:val="20"/>
        </w:rPr>
        <w:t>201</w:t>
      </w:r>
      <w:r w:rsidR="00BC4D18" w:rsidRPr="004B2D8B">
        <w:rPr>
          <w:rFonts w:ascii="Arial" w:hAnsi="Arial" w:cs="Arial"/>
          <w:sz w:val="20"/>
          <w:szCs w:val="20"/>
        </w:rPr>
        <w:t>8</w:t>
      </w:r>
      <w:r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Pr="004B2D8B">
        <w:rPr>
          <w:rFonts w:ascii="Arial" w:hAnsi="Arial" w:cs="Arial"/>
          <w:sz w:val="20"/>
          <w:szCs w:val="20"/>
        </w:rPr>
        <w:t>następujących zakresach:</w:t>
      </w:r>
    </w:p>
    <w:p w:rsidR="00E62C00" w:rsidRPr="004B2D8B" w:rsidRDefault="00E62C00" w:rsidP="00E62C00">
      <w:pPr>
        <w:rPr>
          <w:sz w:val="20"/>
          <w:szCs w:val="20"/>
        </w:rPr>
      </w:pPr>
    </w:p>
    <w:p w:rsidR="00BC4D18" w:rsidRPr="004B2D8B" w:rsidRDefault="00BC4D18" w:rsidP="00134BCD">
      <w:pPr>
        <w:ind w:left="426"/>
        <w:rPr>
          <w:sz w:val="20"/>
          <w:szCs w:val="20"/>
        </w:rPr>
      </w:pPr>
    </w:p>
    <w:p w:rsidR="00BC4D18" w:rsidRPr="00E62C00" w:rsidRDefault="00440A94" w:rsidP="00BC4D18">
      <w:pPr>
        <w:numPr>
          <w:ilvl w:val="0"/>
          <w:numId w:val="8"/>
        </w:numPr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E54026">
        <w:rPr>
          <w:rFonts w:ascii="Arial" w:hAnsi="Arial" w:cs="Arial"/>
          <w:b/>
          <w:sz w:val="20"/>
          <w:szCs w:val="20"/>
        </w:rPr>
        <w:t>W ZAKRESIE DZIAŁALNOŚCI NA RZECZ OSÓB NIEPEŁNOSPRAWNYCH</w:t>
      </w:r>
      <w:r w:rsidR="0090340D">
        <w:rPr>
          <w:rFonts w:ascii="Arial" w:hAnsi="Arial" w:cs="Arial"/>
          <w:b/>
          <w:sz w:val="20"/>
          <w:szCs w:val="20"/>
        </w:rPr>
        <w:t>,</w:t>
      </w:r>
    </w:p>
    <w:p w:rsidR="00BC4D18" w:rsidRPr="004B2D8B" w:rsidRDefault="004B2D8B" w:rsidP="00260DB9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</w:t>
      </w:r>
      <w:r w:rsidR="00BC4D18" w:rsidRPr="004B2D8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3829"/>
        <w:gridCol w:w="2126"/>
        <w:gridCol w:w="1500"/>
      </w:tblGrid>
      <w:tr w:rsidR="00BC4D18" w:rsidRPr="000707D8" w:rsidTr="00BC69BC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4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4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7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A14FEB" w:rsidRPr="005B58BB" w:rsidTr="00A14FEB">
        <w:trPr>
          <w:trHeight w:val="855"/>
          <w:jc w:val="center"/>
        </w:trPr>
        <w:tc>
          <w:tcPr>
            <w:tcW w:w="1585" w:type="pct"/>
            <w:vMerge w:val="restart"/>
            <w:vAlign w:val="center"/>
          </w:tcPr>
          <w:p w:rsidR="00A14FEB" w:rsidRPr="00322B4F" w:rsidRDefault="00A14FEB" w:rsidP="00322B4F">
            <w:pPr>
              <w:rPr>
                <w:rFonts w:ascii="Arial" w:hAnsi="Arial" w:cs="Arial"/>
                <w:sz w:val="20"/>
                <w:szCs w:val="20"/>
              </w:rPr>
            </w:pPr>
            <w:r w:rsidRPr="00440A94">
              <w:rPr>
                <w:rFonts w:ascii="Arial" w:hAnsi="Arial" w:cs="Arial"/>
                <w:sz w:val="20"/>
                <w:szCs w:val="20"/>
              </w:rPr>
              <w:t>Organizowanie lokalnych imprez integracyjnych o charakterze kulturalno - artystycznym i/lub sportowym oraz promowanie aktywności osób z niepełnosprawnościami.</w:t>
            </w:r>
          </w:p>
        </w:tc>
        <w:tc>
          <w:tcPr>
            <w:tcW w:w="1754" w:type="pct"/>
            <w:vAlign w:val="center"/>
          </w:tcPr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 xml:space="preserve">Polskie Stowarzyszenie na Rzecz Osób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14FEB">
              <w:rPr>
                <w:rFonts w:ascii="Arial" w:hAnsi="Arial" w:cs="Arial"/>
                <w:sz w:val="18"/>
                <w:szCs w:val="18"/>
              </w:rPr>
              <w:t>z Niepełnosprawnością Intelektualną koło w Tychach</w:t>
            </w:r>
          </w:p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14FEB" w:rsidRPr="00A14FEB" w:rsidRDefault="00A14FEB" w:rsidP="00440A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Tychy,</w:t>
            </w:r>
            <w:r w:rsidRPr="00A14FEB">
              <w:rPr>
                <w:rFonts w:ascii="Arial" w:hAnsi="Arial" w:cs="Arial"/>
                <w:sz w:val="18"/>
                <w:szCs w:val="18"/>
              </w:rPr>
              <w:br/>
              <w:t xml:space="preserve"> al. Niepodległości 90</w:t>
            </w:r>
          </w:p>
          <w:p w:rsidR="00A14FEB" w:rsidRPr="00A14FEB" w:rsidRDefault="00A14FEB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A14FEB" w:rsidRPr="00FC0453" w:rsidRDefault="00A14FEB" w:rsidP="00440A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0453">
              <w:rPr>
                <w:rFonts w:ascii="Arial" w:hAnsi="Arial" w:cs="Arial"/>
                <w:b/>
                <w:sz w:val="18"/>
                <w:szCs w:val="18"/>
              </w:rPr>
              <w:t>2 550 zł</w:t>
            </w:r>
          </w:p>
        </w:tc>
      </w:tr>
      <w:tr w:rsidR="00A14FEB" w:rsidRPr="005B58BB" w:rsidTr="00440A94">
        <w:trPr>
          <w:trHeight w:val="759"/>
          <w:jc w:val="center"/>
        </w:trPr>
        <w:tc>
          <w:tcPr>
            <w:tcW w:w="1585" w:type="pct"/>
            <w:vMerge/>
            <w:vAlign w:val="center"/>
          </w:tcPr>
          <w:p w:rsidR="00A14FEB" w:rsidRPr="00440A94" w:rsidRDefault="00A14FEB" w:rsidP="00440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  <w:vAlign w:val="center"/>
          </w:tcPr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Tyski Związek Osób Niepełnosprawnych Ruchowo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Tychy</w:t>
            </w:r>
          </w:p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ul. Grota Roweckiego 42-44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14FEB" w:rsidRPr="00FC0453" w:rsidRDefault="00FC0453" w:rsidP="00440A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0453">
              <w:rPr>
                <w:rFonts w:ascii="Arial" w:hAnsi="Arial" w:cs="Arial"/>
                <w:b/>
                <w:sz w:val="18"/>
                <w:szCs w:val="18"/>
              </w:rPr>
              <w:t>1 450 zł</w:t>
            </w:r>
          </w:p>
        </w:tc>
      </w:tr>
      <w:tr w:rsidR="00440A94" w:rsidRPr="00091349" w:rsidTr="00440A94">
        <w:trPr>
          <w:trHeight w:val="614"/>
          <w:jc w:val="center"/>
        </w:trPr>
        <w:tc>
          <w:tcPr>
            <w:tcW w:w="1585" w:type="pct"/>
            <w:vAlign w:val="center"/>
          </w:tcPr>
          <w:p w:rsidR="00440A94" w:rsidRPr="00440A94" w:rsidRDefault="00440A94" w:rsidP="00440A94">
            <w:pPr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440A94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Prowadzenie programu z zakresu rehabilitacji społecznej. </w:t>
            </w:r>
          </w:p>
          <w:p w:rsidR="00440A94" w:rsidRPr="00440A94" w:rsidRDefault="00440A94" w:rsidP="00BC4D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A14FEB" w:rsidRPr="00A14FEB" w:rsidRDefault="00A14FEB" w:rsidP="00A14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Polski Związek Niewidomych</w:t>
            </w:r>
          </w:p>
          <w:p w:rsidR="00440A94" w:rsidRPr="00440A94" w:rsidRDefault="00A14FEB" w:rsidP="00A14F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4FEB">
              <w:rPr>
                <w:rFonts w:ascii="Arial" w:hAnsi="Arial" w:cs="Arial"/>
                <w:sz w:val="18"/>
                <w:szCs w:val="18"/>
              </w:rPr>
              <w:t>Okręg Śląski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40A94" w:rsidRPr="00FC0453" w:rsidRDefault="00FC0453" w:rsidP="00FC0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453">
              <w:rPr>
                <w:rFonts w:ascii="Arial" w:hAnsi="Arial" w:cs="Arial"/>
                <w:sz w:val="18"/>
                <w:szCs w:val="18"/>
              </w:rPr>
              <w:t xml:space="preserve">Chorzów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C0453">
              <w:rPr>
                <w:rFonts w:ascii="Arial" w:hAnsi="Arial" w:cs="Arial"/>
                <w:sz w:val="18"/>
                <w:szCs w:val="18"/>
              </w:rPr>
              <w:t>ul. Katowicka 77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40A94" w:rsidRPr="00FC0453" w:rsidRDefault="00A14FEB" w:rsidP="00440A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045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40A94" w:rsidRPr="00FC0453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4B2D8B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BC4D18" w:rsidRPr="00E62C00" w:rsidRDefault="00440A94" w:rsidP="00BC4D18">
      <w:pPr>
        <w:numPr>
          <w:ilvl w:val="0"/>
          <w:numId w:val="8"/>
        </w:numPr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E54026">
        <w:rPr>
          <w:rFonts w:ascii="Arial" w:hAnsi="Arial" w:cs="Arial"/>
          <w:b/>
          <w:sz w:val="20"/>
          <w:szCs w:val="20"/>
        </w:rPr>
        <w:t>W ZAKRESIE</w:t>
      </w:r>
      <w:r w:rsidRPr="00E54026">
        <w:rPr>
          <w:b/>
        </w:rPr>
        <w:t xml:space="preserve"> </w:t>
      </w:r>
      <w:r w:rsidRPr="00E54026">
        <w:rPr>
          <w:rFonts w:ascii="Arial" w:hAnsi="Arial" w:cs="Arial"/>
          <w:b/>
          <w:sz w:val="20"/>
          <w:szCs w:val="20"/>
        </w:rPr>
        <w:t>DZIAŁALNOŚCI WSPOMAGAJĄCEJ ROZWÓJ WSPÓLNOT I</w:t>
      </w:r>
      <w:r>
        <w:rPr>
          <w:rFonts w:ascii="Arial" w:hAnsi="Arial" w:cs="Arial"/>
          <w:b/>
          <w:sz w:val="20"/>
          <w:szCs w:val="20"/>
        </w:rPr>
        <w:t> </w:t>
      </w:r>
      <w:r w:rsidRPr="00E54026">
        <w:rPr>
          <w:rFonts w:ascii="Arial" w:hAnsi="Arial" w:cs="Arial"/>
          <w:b/>
          <w:sz w:val="20"/>
          <w:szCs w:val="20"/>
        </w:rPr>
        <w:t>SPOŁECZNOŚCI LOKALNYCH</w:t>
      </w:r>
      <w:r w:rsidR="0090340D">
        <w:rPr>
          <w:rFonts w:ascii="Arial" w:hAnsi="Arial" w:cs="Arial"/>
          <w:b/>
          <w:sz w:val="20"/>
          <w:szCs w:val="20"/>
        </w:rPr>
        <w:t>,</w:t>
      </w:r>
    </w:p>
    <w:p w:rsidR="00260DB9" w:rsidRPr="004B2D8B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</w:t>
      </w:r>
      <w:r w:rsidR="00440A94">
        <w:rPr>
          <w:rFonts w:ascii="Arial" w:hAnsi="Arial" w:cs="Arial"/>
          <w:sz w:val="20"/>
          <w:szCs w:val="20"/>
        </w:rPr>
        <w:t xml:space="preserve"> do realizacji ofertę podmiotu wskazanego</w:t>
      </w:r>
      <w:r w:rsidR="00260DB9" w:rsidRPr="004B2D8B">
        <w:rPr>
          <w:rFonts w:ascii="Arial" w:hAnsi="Arial" w:cs="Arial"/>
          <w:sz w:val="20"/>
          <w:szCs w:val="20"/>
        </w:rPr>
        <w:t xml:space="preserve">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829"/>
        <w:gridCol w:w="2128"/>
        <w:gridCol w:w="1558"/>
      </w:tblGrid>
      <w:tr w:rsidR="00BC4D18" w:rsidRPr="000707D8" w:rsidTr="00BC69BC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F34BA8" w:rsidRPr="00F34BA8" w:rsidTr="001D7CFB">
        <w:trPr>
          <w:trHeight w:val="496"/>
          <w:jc w:val="center"/>
        </w:trPr>
        <w:tc>
          <w:tcPr>
            <w:tcW w:w="1585" w:type="pct"/>
            <w:vAlign w:val="center"/>
          </w:tcPr>
          <w:p w:rsidR="00BC4D18" w:rsidRPr="00F34BA8" w:rsidRDefault="001D7CFB" w:rsidP="00BC4D18">
            <w:pPr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>Współpraca trójsektorowa na rzecz rozwoju społeczeństwa obywatelskiego w Tychach.</w:t>
            </w:r>
          </w:p>
        </w:tc>
        <w:tc>
          <w:tcPr>
            <w:tcW w:w="1740" w:type="pct"/>
            <w:vAlign w:val="center"/>
          </w:tcPr>
          <w:p w:rsidR="00BC4D18" w:rsidRPr="00F34BA8" w:rsidRDefault="00FC0453" w:rsidP="00BC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>Fundacja Rozwoju Ekonomii Społecznej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C0453" w:rsidRPr="00F34BA8" w:rsidRDefault="00FC0453" w:rsidP="00F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 xml:space="preserve">Tychy </w:t>
            </w:r>
          </w:p>
          <w:p w:rsidR="00BC4D18" w:rsidRPr="00F34BA8" w:rsidRDefault="00FC0453" w:rsidP="00F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>ul. Kanałowa 32 B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4D18" w:rsidRPr="00F34BA8" w:rsidRDefault="001D7CFB" w:rsidP="001D7C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z w:val="20"/>
                <w:szCs w:val="20"/>
              </w:rPr>
              <w:t>5 000 zł</w:t>
            </w:r>
          </w:p>
        </w:tc>
      </w:tr>
    </w:tbl>
    <w:p w:rsidR="00BC4D18" w:rsidRPr="00F34BA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F34BA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F34BA8" w:rsidRDefault="001D7CFB" w:rsidP="004B2D8B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F34BA8">
        <w:rPr>
          <w:rFonts w:ascii="Arial" w:hAnsi="Arial" w:cs="Arial"/>
          <w:b/>
          <w:sz w:val="20"/>
          <w:szCs w:val="20"/>
        </w:rPr>
        <w:t>W ZAKRESIE PRZECIWDZIAŁANIA UZALEŻNIENIOM I PATOLOGIOM SPOŁECZNYM</w:t>
      </w:r>
      <w:r w:rsidR="004B2D8B" w:rsidRPr="00F34BA8">
        <w:rPr>
          <w:rFonts w:ascii="Arial" w:hAnsi="Arial" w:cs="Arial"/>
          <w:b/>
          <w:sz w:val="20"/>
          <w:szCs w:val="20"/>
        </w:rPr>
        <w:t>,</w:t>
      </w:r>
    </w:p>
    <w:p w:rsidR="00BC4D18" w:rsidRPr="00F34BA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 w:rsidRPr="00F34BA8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829"/>
        <w:gridCol w:w="2128"/>
        <w:gridCol w:w="1558"/>
      </w:tblGrid>
      <w:tr w:rsidR="00F34BA8" w:rsidRPr="00F34BA8" w:rsidTr="00BC69BC">
        <w:trPr>
          <w:trHeight w:val="418"/>
          <w:jc w:val="center"/>
        </w:trPr>
        <w:tc>
          <w:tcPr>
            <w:tcW w:w="1585" w:type="pct"/>
            <w:vAlign w:val="center"/>
          </w:tcPr>
          <w:p w:rsidR="00260DB9" w:rsidRPr="00F34BA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F34BA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60DB9" w:rsidRPr="00F34BA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60DB9" w:rsidRPr="00F34BA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F34BA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F34BA8" w:rsidRPr="00F34BA8" w:rsidTr="001D7CFB">
        <w:trPr>
          <w:trHeight w:val="418"/>
          <w:jc w:val="center"/>
        </w:trPr>
        <w:tc>
          <w:tcPr>
            <w:tcW w:w="1585" w:type="pct"/>
            <w:vAlign w:val="center"/>
          </w:tcPr>
          <w:p w:rsidR="001D7CFB" w:rsidRPr="00F34BA8" w:rsidRDefault="001D7CFB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bCs/>
                <w:sz w:val="20"/>
                <w:szCs w:val="20"/>
              </w:rPr>
              <w:t>Organizacja wyjazdowych obozów i kolonii dla dzieci z rodzin zagrożonych uzależnieniami, realizowanych w oparciu o program profilaktyczny.</w:t>
            </w:r>
          </w:p>
        </w:tc>
        <w:tc>
          <w:tcPr>
            <w:tcW w:w="1740" w:type="pct"/>
            <w:vAlign w:val="center"/>
          </w:tcPr>
          <w:p w:rsidR="001D7CFB" w:rsidRPr="00F34BA8" w:rsidRDefault="00FC0453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F34BA8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F34BA8">
              <w:rPr>
                <w:rFonts w:ascii="Arial" w:hAnsi="Arial" w:cs="Arial"/>
                <w:sz w:val="18"/>
                <w:szCs w:val="18"/>
              </w:rPr>
              <w:t xml:space="preserve"> przy Parafii Rzymsko-Katolickiej bł. Karoliny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D7CFB" w:rsidRPr="00F34BA8" w:rsidRDefault="00FC0453" w:rsidP="001D7CFB">
            <w:pPr>
              <w:jc w:val="center"/>
            </w:pPr>
            <w:r w:rsidRPr="00F34BA8">
              <w:rPr>
                <w:rFonts w:ascii="Arial" w:hAnsi="Arial" w:cs="Arial"/>
                <w:sz w:val="18"/>
                <w:szCs w:val="18"/>
              </w:rPr>
              <w:t>Tychy,</w:t>
            </w:r>
            <w:r w:rsidRPr="00F34BA8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D7CFB" w:rsidRPr="00F34BA8" w:rsidRDefault="001D7CFB" w:rsidP="001D7C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4BA8">
              <w:rPr>
                <w:rFonts w:ascii="Arial" w:hAnsi="Arial" w:cs="Arial"/>
                <w:b/>
                <w:sz w:val="18"/>
                <w:szCs w:val="18"/>
              </w:rPr>
              <w:t>23 100 zł</w:t>
            </w:r>
          </w:p>
        </w:tc>
      </w:tr>
      <w:tr w:rsidR="00F34BA8" w:rsidRPr="00F34BA8" w:rsidTr="00FC0453">
        <w:trPr>
          <w:trHeight w:val="401"/>
          <w:jc w:val="center"/>
        </w:trPr>
        <w:tc>
          <w:tcPr>
            <w:tcW w:w="1585" w:type="pct"/>
            <w:vAlign w:val="center"/>
          </w:tcPr>
          <w:p w:rsidR="001D7CFB" w:rsidRPr="00F34BA8" w:rsidRDefault="001D7CFB" w:rsidP="00FC0453">
            <w:pPr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 xml:space="preserve">Prowadzenie otwartych półkolonii, warsztatów, zajęć - Wakacje profilaktyczne w „Dolinie </w:t>
            </w:r>
            <w:proofErr w:type="spellStart"/>
            <w:r w:rsidRPr="00F34BA8">
              <w:rPr>
                <w:rFonts w:ascii="Arial" w:hAnsi="Arial" w:cs="Arial"/>
                <w:sz w:val="20"/>
                <w:szCs w:val="20"/>
              </w:rPr>
              <w:t>Jaworkowej</w:t>
            </w:r>
            <w:proofErr w:type="spellEnd"/>
            <w:r w:rsidRPr="00F34BA8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1D7CFB" w:rsidRPr="00F34BA8" w:rsidRDefault="001D7CF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1D7CFB" w:rsidRPr="00F34BA8" w:rsidRDefault="00FC0453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>Stowarzyszenie Integracji i Aktywizacji Społecznej Osób i Rodzin „Od-nowa”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D7CFB" w:rsidRPr="00F34BA8" w:rsidRDefault="001D7CFB" w:rsidP="001D7CFB">
            <w:pPr>
              <w:jc w:val="center"/>
            </w:pPr>
            <w:r w:rsidRPr="00F34BA8">
              <w:rPr>
                <w:rFonts w:ascii="Arial" w:hAnsi="Arial" w:cs="Arial"/>
                <w:sz w:val="18"/>
                <w:szCs w:val="18"/>
              </w:rPr>
              <w:t>Tychy,</w:t>
            </w:r>
            <w:r w:rsidRPr="00F34BA8">
              <w:rPr>
                <w:rFonts w:ascii="Arial" w:hAnsi="Arial" w:cs="Arial"/>
                <w:sz w:val="18"/>
                <w:szCs w:val="18"/>
              </w:rPr>
              <w:br/>
              <w:t xml:space="preserve"> ul.</w:t>
            </w:r>
            <w:r w:rsidR="00F34BA8" w:rsidRPr="00F34BA8">
              <w:rPr>
                <w:rFonts w:ascii="Arial" w:hAnsi="Arial" w:cs="Arial"/>
                <w:sz w:val="18"/>
                <w:szCs w:val="18"/>
              </w:rPr>
              <w:t xml:space="preserve"> Wyszyńskiego 1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D7CFB" w:rsidRPr="00F34BA8" w:rsidRDefault="001D7CFB" w:rsidP="001D7C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4BA8">
              <w:rPr>
                <w:rFonts w:ascii="Arial" w:hAnsi="Arial" w:cs="Arial"/>
                <w:b/>
                <w:sz w:val="18"/>
                <w:szCs w:val="18"/>
              </w:rPr>
              <w:t>8 000 zł</w:t>
            </w:r>
          </w:p>
        </w:tc>
      </w:tr>
      <w:tr w:rsidR="00F34BA8" w:rsidRPr="00F34BA8" w:rsidTr="001D7CFB">
        <w:trPr>
          <w:trHeight w:val="1194"/>
          <w:jc w:val="center"/>
        </w:trPr>
        <w:tc>
          <w:tcPr>
            <w:tcW w:w="1585" w:type="pct"/>
            <w:vMerge w:val="restart"/>
            <w:vAlign w:val="center"/>
          </w:tcPr>
          <w:p w:rsidR="001A508E" w:rsidRPr="00F34BA8" w:rsidRDefault="001A508E" w:rsidP="004B2D8B">
            <w:pPr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lastRenderedPageBreak/>
              <w:t>Realizacja działań profilaktyczno-edukacyjnych wzmacniających kompetencje rodzicielskie.</w:t>
            </w:r>
          </w:p>
        </w:tc>
        <w:tc>
          <w:tcPr>
            <w:tcW w:w="1740" w:type="pct"/>
            <w:vAlign w:val="center"/>
          </w:tcPr>
          <w:p w:rsidR="001A508E" w:rsidRPr="00F34BA8" w:rsidRDefault="00FC0453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>Stowarzyszenie „Trzeźwość Życia”</w:t>
            </w:r>
            <w:r w:rsidRPr="00F34BA8">
              <w:rPr>
                <w:rFonts w:ascii="Arial" w:hAnsi="Arial" w:cs="Arial"/>
                <w:sz w:val="18"/>
                <w:szCs w:val="18"/>
              </w:rPr>
              <w:tab/>
              <w:t>19 980 zł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A508E" w:rsidRPr="00F34BA8" w:rsidRDefault="001A508E" w:rsidP="001D7CFB">
            <w:pPr>
              <w:jc w:val="center"/>
            </w:pPr>
            <w:r w:rsidRPr="00F34BA8">
              <w:rPr>
                <w:rFonts w:ascii="Arial" w:hAnsi="Arial" w:cs="Arial"/>
                <w:sz w:val="18"/>
                <w:szCs w:val="18"/>
              </w:rPr>
              <w:t>Tychy,</w:t>
            </w:r>
            <w:r w:rsidRPr="00F34BA8">
              <w:rPr>
                <w:rFonts w:ascii="Arial" w:hAnsi="Arial" w:cs="Arial"/>
                <w:sz w:val="18"/>
                <w:szCs w:val="18"/>
              </w:rPr>
              <w:br/>
              <w:t xml:space="preserve"> ul.</w:t>
            </w:r>
            <w:r w:rsidR="00F34BA8" w:rsidRPr="00F34BA8">
              <w:rPr>
                <w:rFonts w:ascii="Arial" w:hAnsi="Arial" w:cs="Arial"/>
                <w:sz w:val="18"/>
                <w:szCs w:val="18"/>
              </w:rPr>
              <w:t xml:space="preserve"> Nałkowskiej 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A508E" w:rsidRPr="00F34BA8" w:rsidRDefault="00FC0453" w:rsidP="001D7CFB">
            <w:pPr>
              <w:pStyle w:val="Akapitzlist"/>
              <w:ind w:left="13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4BA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19 980 </w:t>
            </w:r>
            <w:r w:rsidR="001A508E" w:rsidRPr="00F34BA8">
              <w:rPr>
                <w:rFonts w:ascii="Arial" w:hAnsi="Arial" w:cs="Arial"/>
                <w:b/>
                <w:spacing w:val="-1"/>
                <w:sz w:val="20"/>
                <w:szCs w:val="20"/>
              </w:rPr>
              <w:t>zł</w:t>
            </w:r>
          </w:p>
        </w:tc>
      </w:tr>
      <w:tr w:rsidR="00F34BA8" w:rsidRPr="00F34BA8" w:rsidTr="001D7CFB">
        <w:trPr>
          <w:trHeight w:val="1194"/>
          <w:jc w:val="center"/>
        </w:trPr>
        <w:tc>
          <w:tcPr>
            <w:tcW w:w="1585" w:type="pct"/>
            <w:vMerge/>
            <w:vAlign w:val="center"/>
          </w:tcPr>
          <w:p w:rsidR="001A508E" w:rsidRPr="00F34BA8" w:rsidRDefault="001A508E" w:rsidP="004B2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1A508E" w:rsidRPr="00F34BA8" w:rsidRDefault="00FC0453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 xml:space="preserve">Fundacja im. św. Cyryla </w:t>
            </w:r>
            <w:r w:rsidRPr="00F34BA8">
              <w:rPr>
                <w:rFonts w:ascii="Arial" w:hAnsi="Arial" w:cs="Arial"/>
                <w:sz w:val="18"/>
                <w:szCs w:val="18"/>
              </w:rPr>
              <w:br/>
              <w:t>i Metodego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A508E" w:rsidRPr="00F34BA8" w:rsidRDefault="00F34BA8" w:rsidP="001D7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>Warszawa</w:t>
            </w:r>
            <w:r w:rsidR="001A508E" w:rsidRPr="00F34BA8">
              <w:rPr>
                <w:rFonts w:ascii="Arial" w:hAnsi="Arial" w:cs="Arial"/>
                <w:sz w:val="18"/>
                <w:szCs w:val="18"/>
              </w:rPr>
              <w:t>,</w:t>
            </w:r>
            <w:r w:rsidR="001A508E" w:rsidRPr="00F34BA8">
              <w:rPr>
                <w:rFonts w:ascii="Arial" w:hAnsi="Arial" w:cs="Arial"/>
                <w:sz w:val="18"/>
                <w:szCs w:val="18"/>
              </w:rPr>
              <w:br/>
              <w:t xml:space="preserve"> ul.</w:t>
            </w:r>
            <w:r w:rsidRPr="00F34BA8">
              <w:rPr>
                <w:rFonts w:ascii="Arial" w:hAnsi="Arial" w:cs="Arial"/>
                <w:sz w:val="18"/>
                <w:szCs w:val="18"/>
              </w:rPr>
              <w:t xml:space="preserve"> Zamoyskiego 49/13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A508E" w:rsidRPr="00F34BA8" w:rsidRDefault="00FC0453" w:rsidP="001D7CFB">
            <w:pPr>
              <w:pStyle w:val="Akapitzlist"/>
              <w:ind w:left="131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34BA8">
              <w:rPr>
                <w:rFonts w:ascii="Arial" w:hAnsi="Arial" w:cs="Arial"/>
                <w:b/>
                <w:spacing w:val="-1"/>
                <w:sz w:val="20"/>
                <w:szCs w:val="20"/>
              </w:rPr>
              <w:t>7 920 zł</w:t>
            </w:r>
          </w:p>
        </w:tc>
      </w:tr>
      <w:tr w:rsidR="00F34BA8" w:rsidRPr="00F34BA8" w:rsidTr="001D7CFB">
        <w:trPr>
          <w:trHeight w:val="1194"/>
          <w:jc w:val="center"/>
        </w:trPr>
        <w:tc>
          <w:tcPr>
            <w:tcW w:w="1585" w:type="pct"/>
            <w:vAlign w:val="center"/>
          </w:tcPr>
          <w:p w:rsidR="001D7CFB" w:rsidRPr="00F34BA8" w:rsidRDefault="001D7CFB" w:rsidP="00F34BA8">
            <w:pPr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>Prowadzenie programów profilaktyki uniwersalnej,</w:t>
            </w:r>
            <w:r w:rsidRPr="00F34BA8">
              <w:rPr>
                <w:rFonts w:ascii="Arial" w:hAnsi="Arial" w:cs="Arial"/>
                <w:bCs/>
                <w:sz w:val="20"/>
                <w:szCs w:val="20"/>
              </w:rPr>
              <w:t xml:space="preserve"> realizowanych w oparciu o ideę liderów młodzieżowych</w:t>
            </w:r>
            <w:r w:rsidRPr="00F34BA8">
              <w:rPr>
                <w:rFonts w:ascii="Arial" w:hAnsi="Arial" w:cs="Arial"/>
                <w:sz w:val="20"/>
                <w:szCs w:val="20"/>
              </w:rPr>
              <w:t xml:space="preserve">, stanowiących alternatywę wobec używania środków psychoaktywnych. </w:t>
            </w:r>
          </w:p>
          <w:p w:rsidR="001D7CFB" w:rsidRPr="00F34BA8" w:rsidRDefault="001D7CFB" w:rsidP="00F34BA8">
            <w:pPr>
              <w:rPr>
                <w:rFonts w:ascii="Arial" w:hAnsi="Arial" w:cs="Arial"/>
                <w:sz w:val="20"/>
                <w:szCs w:val="20"/>
              </w:rPr>
            </w:pPr>
            <w:r w:rsidRPr="00F34BA8">
              <w:rPr>
                <w:rFonts w:ascii="Arial" w:hAnsi="Arial" w:cs="Arial"/>
                <w:sz w:val="20"/>
                <w:szCs w:val="20"/>
              </w:rPr>
              <w:t xml:space="preserve">(Edycja II) </w:t>
            </w:r>
          </w:p>
          <w:p w:rsidR="001D7CFB" w:rsidRPr="00F34BA8" w:rsidRDefault="001D7CFB" w:rsidP="004B2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1D7CFB" w:rsidRPr="00F34BA8" w:rsidRDefault="00F34BA8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A8">
              <w:rPr>
                <w:rFonts w:ascii="Arial" w:hAnsi="Arial" w:cs="Arial"/>
                <w:sz w:val="18"/>
                <w:szCs w:val="18"/>
              </w:rPr>
              <w:t>Fundacja Rozwoju i Integracji „MULTIINTEGRA”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D7CFB" w:rsidRPr="00F34BA8" w:rsidRDefault="00F34BA8" w:rsidP="001D7CFB">
            <w:pPr>
              <w:jc w:val="center"/>
            </w:pPr>
            <w:r w:rsidRPr="00F34BA8">
              <w:rPr>
                <w:rFonts w:ascii="Arial" w:hAnsi="Arial" w:cs="Arial"/>
                <w:sz w:val="18"/>
                <w:szCs w:val="18"/>
              </w:rPr>
              <w:t>Tychy,</w:t>
            </w:r>
            <w:r w:rsidRPr="00F34BA8">
              <w:rPr>
                <w:rFonts w:ascii="Arial" w:hAnsi="Arial" w:cs="Arial"/>
                <w:sz w:val="18"/>
                <w:szCs w:val="18"/>
              </w:rPr>
              <w:br/>
              <w:t xml:space="preserve"> Plac św. Anny 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D7CFB" w:rsidRPr="00F34BA8" w:rsidRDefault="00F34BA8" w:rsidP="001D7CFB">
            <w:pPr>
              <w:pStyle w:val="Akapitzlist"/>
              <w:ind w:left="41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4BA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D7CFB" w:rsidRPr="00F34BA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</w:tbl>
    <w:p w:rsidR="00260DB9" w:rsidRPr="00087B7C" w:rsidRDefault="00260DB9" w:rsidP="001D7CFB">
      <w:pPr>
        <w:jc w:val="both"/>
        <w:rPr>
          <w:rFonts w:ascii="Arial" w:hAnsi="Arial" w:cs="Arial"/>
          <w:b/>
          <w:sz w:val="22"/>
          <w:szCs w:val="22"/>
        </w:rPr>
      </w:pPr>
    </w:p>
    <w:sectPr w:rsidR="00260DB9" w:rsidRPr="00087B7C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1BE"/>
    <w:multiLevelType w:val="hybridMultilevel"/>
    <w:tmpl w:val="01E2A8B8"/>
    <w:lvl w:ilvl="0" w:tplc="FF283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780"/>
    <w:multiLevelType w:val="hybridMultilevel"/>
    <w:tmpl w:val="960E0220"/>
    <w:lvl w:ilvl="0" w:tplc="2432E1C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40DE"/>
    <w:multiLevelType w:val="hybridMultilevel"/>
    <w:tmpl w:val="4A1EE2EE"/>
    <w:lvl w:ilvl="0" w:tplc="9560E7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606"/>
    <w:multiLevelType w:val="hybridMultilevel"/>
    <w:tmpl w:val="729417B6"/>
    <w:lvl w:ilvl="0" w:tplc="D43EC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19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91"/>
    <w:rsid w:val="00001015"/>
    <w:rsid w:val="00011669"/>
    <w:rsid w:val="0001792D"/>
    <w:rsid w:val="00020809"/>
    <w:rsid w:val="00041BEA"/>
    <w:rsid w:val="000707D8"/>
    <w:rsid w:val="00082C45"/>
    <w:rsid w:val="00084F78"/>
    <w:rsid w:val="00086F33"/>
    <w:rsid w:val="00087B7C"/>
    <w:rsid w:val="00091349"/>
    <w:rsid w:val="000C6B28"/>
    <w:rsid w:val="000D05DC"/>
    <w:rsid w:val="001100C7"/>
    <w:rsid w:val="00134BCD"/>
    <w:rsid w:val="001818AC"/>
    <w:rsid w:val="001A2722"/>
    <w:rsid w:val="001A508E"/>
    <w:rsid w:val="001C6229"/>
    <w:rsid w:val="001D7CFB"/>
    <w:rsid w:val="001D7F58"/>
    <w:rsid w:val="001E50DD"/>
    <w:rsid w:val="001E62C6"/>
    <w:rsid w:val="00212747"/>
    <w:rsid w:val="00214455"/>
    <w:rsid w:val="00223E71"/>
    <w:rsid w:val="00226876"/>
    <w:rsid w:val="002362EE"/>
    <w:rsid w:val="00257CB1"/>
    <w:rsid w:val="00260DB9"/>
    <w:rsid w:val="00280948"/>
    <w:rsid w:val="002A45D4"/>
    <w:rsid w:val="002B165D"/>
    <w:rsid w:val="002C3830"/>
    <w:rsid w:val="002C47B0"/>
    <w:rsid w:val="002F355E"/>
    <w:rsid w:val="00317262"/>
    <w:rsid w:val="00322B4F"/>
    <w:rsid w:val="00342205"/>
    <w:rsid w:val="003459E1"/>
    <w:rsid w:val="003470B7"/>
    <w:rsid w:val="00387B77"/>
    <w:rsid w:val="003D4384"/>
    <w:rsid w:val="003F666F"/>
    <w:rsid w:val="004401DE"/>
    <w:rsid w:val="00440498"/>
    <w:rsid w:val="00440A94"/>
    <w:rsid w:val="004530EB"/>
    <w:rsid w:val="004736CC"/>
    <w:rsid w:val="004B2D8B"/>
    <w:rsid w:val="004C6563"/>
    <w:rsid w:val="00501924"/>
    <w:rsid w:val="005068CE"/>
    <w:rsid w:val="00535FA3"/>
    <w:rsid w:val="00542442"/>
    <w:rsid w:val="00567578"/>
    <w:rsid w:val="005B58BB"/>
    <w:rsid w:val="005C0C3B"/>
    <w:rsid w:val="005D3C97"/>
    <w:rsid w:val="00606176"/>
    <w:rsid w:val="00611403"/>
    <w:rsid w:val="00613ADF"/>
    <w:rsid w:val="00632F36"/>
    <w:rsid w:val="00670D5F"/>
    <w:rsid w:val="00677DF7"/>
    <w:rsid w:val="0069466F"/>
    <w:rsid w:val="006B64DC"/>
    <w:rsid w:val="006C2AA4"/>
    <w:rsid w:val="006C7601"/>
    <w:rsid w:val="006E2C97"/>
    <w:rsid w:val="006F69EB"/>
    <w:rsid w:val="00717377"/>
    <w:rsid w:val="00763F79"/>
    <w:rsid w:val="007B1909"/>
    <w:rsid w:val="007B4A51"/>
    <w:rsid w:val="007D5410"/>
    <w:rsid w:val="007F75D0"/>
    <w:rsid w:val="008071E9"/>
    <w:rsid w:val="00825CE9"/>
    <w:rsid w:val="008B1756"/>
    <w:rsid w:val="008C59A4"/>
    <w:rsid w:val="008D1E87"/>
    <w:rsid w:val="008D7A38"/>
    <w:rsid w:val="008F2064"/>
    <w:rsid w:val="008F3075"/>
    <w:rsid w:val="0090340D"/>
    <w:rsid w:val="00906168"/>
    <w:rsid w:val="00930471"/>
    <w:rsid w:val="009336EF"/>
    <w:rsid w:val="00946109"/>
    <w:rsid w:val="00956C6F"/>
    <w:rsid w:val="00961078"/>
    <w:rsid w:val="009623A5"/>
    <w:rsid w:val="00962827"/>
    <w:rsid w:val="00966B59"/>
    <w:rsid w:val="00972A6E"/>
    <w:rsid w:val="00981F92"/>
    <w:rsid w:val="0099650B"/>
    <w:rsid w:val="009A4A5A"/>
    <w:rsid w:val="009B1A93"/>
    <w:rsid w:val="009C21ED"/>
    <w:rsid w:val="009D5EB5"/>
    <w:rsid w:val="009E70E0"/>
    <w:rsid w:val="009F6D67"/>
    <w:rsid w:val="00A1057B"/>
    <w:rsid w:val="00A1161D"/>
    <w:rsid w:val="00A14FEB"/>
    <w:rsid w:val="00A16329"/>
    <w:rsid w:val="00A164EF"/>
    <w:rsid w:val="00A5596B"/>
    <w:rsid w:val="00A63AB5"/>
    <w:rsid w:val="00A77C61"/>
    <w:rsid w:val="00AA6AEE"/>
    <w:rsid w:val="00B53830"/>
    <w:rsid w:val="00B74836"/>
    <w:rsid w:val="00B9444C"/>
    <w:rsid w:val="00BA67AB"/>
    <w:rsid w:val="00BC4D18"/>
    <w:rsid w:val="00BC69BC"/>
    <w:rsid w:val="00BD365E"/>
    <w:rsid w:val="00BE3291"/>
    <w:rsid w:val="00BF1101"/>
    <w:rsid w:val="00C2082D"/>
    <w:rsid w:val="00C254EF"/>
    <w:rsid w:val="00C52C1E"/>
    <w:rsid w:val="00C7388B"/>
    <w:rsid w:val="00CB3B1A"/>
    <w:rsid w:val="00D1209C"/>
    <w:rsid w:val="00D16ACE"/>
    <w:rsid w:val="00D23954"/>
    <w:rsid w:val="00D82259"/>
    <w:rsid w:val="00D8682D"/>
    <w:rsid w:val="00DB5E79"/>
    <w:rsid w:val="00DE2B13"/>
    <w:rsid w:val="00E03E9A"/>
    <w:rsid w:val="00E062FC"/>
    <w:rsid w:val="00E1162D"/>
    <w:rsid w:val="00E11EB3"/>
    <w:rsid w:val="00E15CB0"/>
    <w:rsid w:val="00E26C3F"/>
    <w:rsid w:val="00E31327"/>
    <w:rsid w:val="00E43429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23345"/>
    <w:rsid w:val="00F23875"/>
    <w:rsid w:val="00F34BA8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B2AB1"/>
    <w:rsid w:val="00FC0453"/>
    <w:rsid w:val="00FD1AA8"/>
    <w:rsid w:val="00FE36D6"/>
    <w:rsid w:val="00FE688D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2071-A586-4A65-8D28-C634FE2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79</cp:revision>
  <cp:lastPrinted>2018-04-06T08:25:00Z</cp:lastPrinted>
  <dcterms:created xsi:type="dcterms:W3CDTF">2011-12-27T07:14:00Z</dcterms:created>
  <dcterms:modified xsi:type="dcterms:W3CDTF">2018-04-09T10:53:00Z</dcterms:modified>
</cp:coreProperties>
</file>